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05" w:rsidRDefault="005A3C05" w:rsidP="005A3C05">
      <w:pPr>
        <w:pStyle w:val="Zhlav"/>
        <w:jc w:val="right"/>
        <w:rPr>
          <w:szCs w:val="20"/>
        </w:rPr>
      </w:pPr>
      <w:r>
        <w:rPr>
          <w:szCs w:val="20"/>
        </w:rPr>
        <w:t>Příloha č. 5</w:t>
      </w:r>
      <w:r>
        <w:rPr>
          <w:szCs w:val="20"/>
        </w:rPr>
        <w:t xml:space="preserve"> Rektorského výnosu č. 06/2018</w:t>
      </w:r>
    </w:p>
    <w:p w:rsidR="005A3C05" w:rsidRDefault="005A3C05" w:rsidP="007E348A">
      <w:pPr>
        <w:pStyle w:val="Nadpis1"/>
      </w:pPr>
    </w:p>
    <w:p w:rsidR="00FD6EC7" w:rsidRPr="007E348A" w:rsidRDefault="0062623E" w:rsidP="007E348A">
      <w:pPr>
        <w:pStyle w:val="Nadpis1"/>
      </w:pPr>
      <w:bookmarkStart w:id="0" w:name="_GoBack"/>
      <w:bookmarkEnd w:id="0"/>
      <w:r w:rsidRPr="007E348A">
        <w:t>Mobilita příjezdy č. 2: Pracovní pobyty výzkumných pracovníků – seniorů ze zahraničí v ČR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09"/>
        <w:gridCol w:w="5079"/>
      </w:tblGrid>
      <w:tr w:rsidR="0062623E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62623E" w:rsidRPr="0062623E" w:rsidRDefault="0062623E" w:rsidP="0062623E">
            <w:pPr>
              <w:rPr>
                <w:b/>
                <w:szCs w:val="20"/>
              </w:rPr>
            </w:pPr>
            <w:r w:rsidRPr="0062623E">
              <w:rPr>
                <w:b/>
                <w:szCs w:val="20"/>
              </w:rPr>
              <w:t>Jméno a příjmení uchazeče</w:t>
            </w:r>
          </w:p>
        </w:tc>
        <w:tc>
          <w:tcPr>
            <w:tcW w:w="2734" w:type="pct"/>
          </w:tcPr>
          <w:p w:rsidR="0062623E" w:rsidRPr="0062623E" w:rsidRDefault="0062623E" w:rsidP="0062623E">
            <w:pPr>
              <w:rPr>
                <w:b/>
                <w:szCs w:val="20"/>
              </w:rPr>
            </w:pPr>
          </w:p>
        </w:tc>
      </w:tr>
      <w:tr w:rsidR="0004522C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  <w:r w:rsidRPr="0062623E">
              <w:rPr>
                <w:b/>
                <w:szCs w:val="20"/>
              </w:rPr>
              <w:t xml:space="preserve">Datum předpokládané zahájení mobility </w:t>
            </w:r>
          </w:p>
        </w:tc>
        <w:tc>
          <w:tcPr>
            <w:tcW w:w="2734" w:type="pct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</w:p>
        </w:tc>
      </w:tr>
      <w:tr w:rsidR="0004522C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04522C" w:rsidRPr="0062623E" w:rsidRDefault="0004522C" w:rsidP="0062623E">
            <w:pPr>
              <w:rPr>
                <w:szCs w:val="20"/>
              </w:rPr>
            </w:pPr>
            <w:r w:rsidRPr="0062623E">
              <w:rPr>
                <w:b/>
                <w:szCs w:val="20"/>
              </w:rPr>
              <w:t xml:space="preserve">Předpokládané ukončení mobility </w:t>
            </w:r>
            <w:r w:rsidRPr="0062623E">
              <w:rPr>
                <w:szCs w:val="20"/>
              </w:rPr>
              <w:t>(od 6 do 24 měsíců)</w:t>
            </w:r>
          </w:p>
        </w:tc>
        <w:tc>
          <w:tcPr>
            <w:tcW w:w="2734" w:type="pct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</w:p>
        </w:tc>
      </w:tr>
      <w:tr w:rsidR="0004522C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  <w:r w:rsidRPr="0062623E">
              <w:rPr>
                <w:b/>
                <w:szCs w:val="20"/>
              </w:rPr>
              <w:t>Domov</w:t>
            </w:r>
            <w:r w:rsidR="00B84A5D" w:rsidRPr="0062623E">
              <w:rPr>
                <w:b/>
                <w:szCs w:val="20"/>
              </w:rPr>
              <w:t>ská instituce – Stát, instituce</w:t>
            </w:r>
          </w:p>
        </w:tc>
        <w:tc>
          <w:tcPr>
            <w:tcW w:w="2734" w:type="pct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</w:p>
        </w:tc>
      </w:tr>
      <w:tr w:rsidR="00B84A5D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B84A5D" w:rsidRPr="0062623E" w:rsidRDefault="00B84A5D" w:rsidP="0062623E">
            <w:pPr>
              <w:rPr>
                <w:b/>
                <w:szCs w:val="20"/>
              </w:rPr>
            </w:pPr>
            <w:r w:rsidRPr="0062623E">
              <w:rPr>
                <w:b/>
                <w:szCs w:val="20"/>
              </w:rPr>
              <w:t>Získání titul PhD (datum)</w:t>
            </w:r>
          </w:p>
        </w:tc>
        <w:tc>
          <w:tcPr>
            <w:tcW w:w="2734" w:type="pct"/>
          </w:tcPr>
          <w:p w:rsidR="00B84A5D" w:rsidRPr="0062623E" w:rsidRDefault="00B84A5D" w:rsidP="0062623E">
            <w:pPr>
              <w:rPr>
                <w:b/>
                <w:szCs w:val="20"/>
              </w:rPr>
            </w:pPr>
          </w:p>
        </w:tc>
      </w:tr>
      <w:tr w:rsidR="0004522C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  <w:r w:rsidRPr="0062623E">
              <w:rPr>
                <w:b/>
                <w:szCs w:val="20"/>
              </w:rPr>
              <w:t xml:space="preserve">Přehled publikačních výstupů – odborné publikace </w:t>
            </w:r>
            <w:r w:rsidRPr="0062623E">
              <w:rPr>
                <w:szCs w:val="20"/>
              </w:rPr>
              <w:t xml:space="preserve">(minimálně 3 za posledních 5 let  - </w:t>
            </w:r>
            <w:r w:rsidRPr="0062623E">
              <w:rPr>
                <w:rFonts w:cstheme="minorHAnsi"/>
                <w:szCs w:val="20"/>
              </w:rPr>
              <w:t xml:space="preserve">Odborné publikace evidované v databázích </w:t>
            </w:r>
            <w:proofErr w:type="spellStart"/>
            <w:r w:rsidRPr="0062623E">
              <w:rPr>
                <w:rFonts w:cstheme="minorHAnsi"/>
                <w:szCs w:val="20"/>
              </w:rPr>
              <w:t>WoS</w:t>
            </w:r>
            <w:proofErr w:type="spellEnd"/>
            <w:r w:rsidRPr="0062623E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62623E">
              <w:rPr>
                <w:rFonts w:cstheme="minorHAnsi"/>
                <w:szCs w:val="20"/>
              </w:rPr>
              <w:t>Scopus</w:t>
            </w:r>
            <w:proofErr w:type="spellEnd"/>
            <w:r w:rsidRPr="0062623E">
              <w:rPr>
                <w:rFonts w:cstheme="minorHAnsi"/>
                <w:szCs w:val="20"/>
              </w:rPr>
              <w:t xml:space="preserve"> nebo ERIH PLUS a zároveň publikace typu </w:t>
            </w:r>
            <w:proofErr w:type="spellStart"/>
            <w:r w:rsidRPr="0062623E">
              <w:rPr>
                <w:rFonts w:cstheme="minorHAnsi"/>
                <w:szCs w:val="20"/>
              </w:rPr>
              <w:t>article</w:t>
            </w:r>
            <w:proofErr w:type="spellEnd"/>
            <w:r w:rsidRPr="0062623E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62623E">
              <w:rPr>
                <w:rFonts w:cstheme="minorHAnsi"/>
                <w:szCs w:val="20"/>
              </w:rPr>
              <w:t>book</w:t>
            </w:r>
            <w:proofErr w:type="spellEnd"/>
            <w:r w:rsidRPr="0062623E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62623E">
              <w:rPr>
                <w:rFonts w:cstheme="minorHAnsi"/>
                <w:szCs w:val="20"/>
              </w:rPr>
              <w:t>book</w:t>
            </w:r>
            <w:proofErr w:type="spellEnd"/>
            <w:r w:rsidRPr="0062623E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2623E">
              <w:rPr>
                <w:rFonts w:cstheme="minorHAnsi"/>
                <w:szCs w:val="20"/>
              </w:rPr>
              <w:t>chapter</w:t>
            </w:r>
            <w:proofErr w:type="spellEnd"/>
            <w:r w:rsidRPr="0062623E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62623E">
              <w:rPr>
                <w:rFonts w:cstheme="minorHAnsi"/>
                <w:szCs w:val="20"/>
              </w:rPr>
              <w:t>letter</w:t>
            </w:r>
            <w:proofErr w:type="spellEnd"/>
            <w:r w:rsidRPr="0062623E">
              <w:rPr>
                <w:rFonts w:cstheme="minorHAnsi"/>
                <w:szCs w:val="20"/>
              </w:rPr>
              <w:t xml:space="preserve"> a </w:t>
            </w:r>
            <w:proofErr w:type="spellStart"/>
            <w:r w:rsidRPr="0062623E">
              <w:rPr>
                <w:rFonts w:cstheme="minorHAnsi"/>
                <w:szCs w:val="20"/>
              </w:rPr>
              <w:t>review</w:t>
            </w:r>
            <w:proofErr w:type="spellEnd"/>
            <w:r w:rsidRPr="0062623E">
              <w:rPr>
                <w:rFonts w:cstheme="minorHAnsi"/>
                <w:szCs w:val="20"/>
              </w:rPr>
              <w:t>)</w:t>
            </w:r>
          </w:p>
        </w:tc>
        <w:tc>
          <w:tcPr>
            <w:tcW w:w="2734" w:type="pct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</w:p>
        </w:tc>
      </w:tr>
      <w:tr w:rsidR="0004522C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04522C" w:rsidRPr="0062623E" w:rsidRDefault="0004522C" w:rsidP="0062623E">
            <w:pPr>
              <w:rPr>
                <w:szCs w:val="20"/>
              </w:rPr>
            </w:pPr>
            <w:r w:rsidRPr="0062623E">
              <w:rPr>
                <w:b/>
                <w:szCs w:val="20"/>
              </w:rPr>
              <w:t xml:space="preserve">Účast na řešení mezinárodního či národního grantu </w:t>
            </w:r>
            <w:r w:rsidRPr="0062623E">
              <w:rPr>
                <w:szCs w:val="20"/>
              </w:rPr>
              <w:t>(alespoň 1 grant/projekt za posledních 5 let jako řešitel nebo spoluřešitel)</w:t>
            </w:r>
          </w:p>
          <w:p w:rsidR="0004522C" w:rsidRPr="0062623E" w:rsidRDefault="0004522C" w:rsidP="0062623E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62623E">
              <w:rPr>
                <w:szCs w:val="20"/>
              </w:rPr>
              <w:t>Název projektu a identifikační číslo projektu</w:t>
            </w:r>
          </w:p>
          <w:p w:rsidR="0004522C" w:rsidRPr="0062623E" w:rsidRDefault="0004522C" w:rsidP="0062623E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62623E">
              <w:rPr>
                <w:szCs w:val="20"/>
              </w:rPr>
              <w:t>Dotační program a výzva</w:t>
            </w:r>
          </w:p>
          <w:p w:rsidR="0004522C" w:rsidRPr="0062623E" w:rsidRDefault="0004522C" w:rsidP="0062623E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62623E">
              <w:rPr>
                <w:szCs w:val="20"/>
              </w:rPr>
              <w:t>Realizace od do</w:t>
            </w:r>
          </w:p>
          <w:p w:rsidR="0004522C" w:rsidRPr="0062623E" w:rsidRDefault="0004522C" w:rsidP="0062623E">
            <w:pPr>
              <w:pStyle w:val="Odstavecseseznamem"/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62623E">
              <w:rPr>
                <w:szCs w:val="20"/>
              </w:rPr>
              <w:t>Má role v projektu (řešitel / spoluřešitel)</w:t>
            </w:r>
          </w:p>
        </w:tc>
        <w:tc>
          <w:tcPr>
            <w:tcW w:w="2734" w:type="pct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</w:p>
        </w:tc>
      </w:tr>
      <w:tr w:rsidR="00B84A5D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B84A5D" w:rsidRPr="0062623E" w:rsidRDefault="00B84A5D" w:rsidP="0062623E">
            <w:pPr>
              <w:rPr>
                <w:b/>
                <w:szCs w:val="20"/>
              </w:rPr>
            </w:pPr>
            <w:r w:rsidRPr="0062623E">
              <w:rPr>
                <w:b/>
                <w:szCs w:val="20"/>
              </w:rPr>
              <w:t>Dosavadní zahraniční stáže</w:t>
            </w:r>
          </w:p>
        </w:tc>
        <w:tc>
          <w:tcPr>
            <w:tcW w:w="2734" w:type="pct"/>
          </w:tcPr>
          <w:p w:rsidR="00B84A5D" w:rsidRPr="0062623E" w:rsidRDefault="00B84A5D" w:rsidP="0062623E">
            <w:pPr>
              <w:rPr>
                <w:b/>
                <w:szCs w:val="20"/>
              </w:rPr>
            </w:pPr>
          </w:p>
        </w:tc>
      </w:tr>
      <w:tr w:rsidR="0004522C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04522C" w:rsidRPr="0062623E" w:rsidRDefault="0004522C" w:rsidP="0062623E">
            <w:pPr>
              <w:rPr>
                <w:szCs w:val="20"/>
              </w:rPr>
            </w:pPr>
            <w:r w:rsidRPr="0062623E">
              <w:rPr>
                <w:b/>
                <w:szCs w:val="20"/>
              </w:rPr>
              <w:t>H-index</w:t>
            </w:r>
            <w:r w:rsidRPr="0062623E">
              <w:rPr>
                <w:szCs w:val="20"/>
              </w:rPr>
              <w:t xml:space="preserve"> (dle </w:t>
            </w:r>
            <w:proofErr w:type="spellStart"/>
            <w:r w:rsidRPr="0062623E">
              <w:rPr>
                <w:szCs w:val="20"/>
              </w:rPr>
              <w:t>WoS</w:t>
            </w:r>
            <w:proofErr w:type="spellEnd"/>
            <w:r w:rsidRPr="0062623E">
              <w:rPr>
                <w:szCs w:val="20"/>
              </w:rPr>
              <w:t xml:space="preserve"> nebo </w:t>
            </w:r>
            <w:proofErr w:type="spellStart"/>
            <w:r w:rsidRPr="0062623E">
              <w:rPr>
                <w:szCs w:val="20"/>
              </w:rPr>
              <w:t>Scopus</w:t>
            </w:r>
            <w:proofErr w:type="spellEnd"/>
            <w:r w:rsidRPr="0062623E">
              <w:rPr>
                <w:szCs w:val="20"/>
              </w:rPr>
              <w:t>)</w:t>
            </w:r>
          </w:p>
          <w:p w:rsidR="0004522C" w:rsidRPr="0062623E" w:rsidRDefault="0004522C" w:rsidP="0062623E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62623E">
              <w:rPr>
                <w:szCs w:val="20"/>
              </w:rPr>
              <w:t>Hodnota</w:t>
            </w:r>
          </w:p>
          <w:p w:rsidR="0004522C" w:rsidRPr="00066E36" w:rsidRDefault="0004522C" w:rsidP="0062623E">
            <w:pPr>
              <w:pStyle w:val="Odstavecseseznamem"/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62623E">
              <w:rPr>
                <w:szCs w:val="20"/>
              </w:rPr>
              <w:t>Zdroj (</w:t>
            </w:r>
            <w:proofErr w:type="spellStart"/>
            <w:r w:rsidRPr="0062623E">
              <w:rPr>
                <w:szCs w:val="20"/>
              </w:rPr>
              <w:t>WoS</w:t>
            </w:r>
            <w:proofErr w:type="spellEnd"/>
            <w:r w:rsidRPr="0062623E">
              <w:rPr>
                <w:szCs w:val="20"/>
              </w:rPr>
              <w:t xml:space="preserve"> / </w:t>
            </w:r>
            <w:proofErr w:type="spellStart"/>
            <w:r w:rsidRPr="0062623E">
              <w:rPr>
                <w:szCs w:val="20"/>
              </w:rPr>
              <w:t>Scopus</w:t>
            </w:r>
            <w:proofErr w:type="spellEnd"/>
            <w:r w:rsidRPr="0062623E">
              <w:rPr>
                <w:szCs w:val="20"/>
              </w:rPr>
              <w:t>)</w:t>
            </w:r>
          </w:p>
          <w:p w:rsidR="00066E36" w:rsidRPr="00066E36" w:rsidRDefault="00066E36" w:rsidP="00066E36">
            <w:pPr>
              <w:pStyle w:val="Odstavecseseznamem"/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066E36">
              <w:rPr>
                <w:szCs w:val="20"/>
              </w:rPr>
              <w:t>výpočet normalizovaného h-indexu, pokud je relevantní.</w:t>
            </w:r>
          </w:p>
        </w:tc>
        <w:tc>
          <w:tcPr>
            <w:tcW w:w="2734" w:type="pct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</w:p>
        </w:tc>
      </w:tr>
      <w:tr w:rsidR="0004522C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04522C" w:rsidRPr="0062623E" w:rsidRDefault="0004522C" w:rsidP="0062623E">
            <w:pPr>
              <w:rPr>
                <w:szCs w:val="20"/>
              </w:rPr>
            </w:pPr>
            <w:r w:rsidRPr="0062623E">
              <w:rPr>
                <w:b/>
                <w:szCs w:val="20"/>
              </w:rPr>
              <w:t xml:space="preserve">Zaměření mobility </w:t>
            </w:r>
            <w:r w:rsidRPr="0062623E">
              <w:rPr>
                <w:szCs w:val="20"/>
              </w:rPr>
              <w:t>(Popis vědecké činnosti v rámci mobility, výzkumného tématu, popis realizaci výzkumného záměru v rámci mobility, soulad s výzkumem na UHK včetně uvedení např. dosavadní spolupráce, uvedení alespoň tří badatelů, kteří mohou tvořit skupinu)</w:t>
            </w:r>
          </w:p>
        </w:tc>
        <w:tc>
          <w:tcPr>
            <w:tcW w:w="2734" w:type="pct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</w:p>
        </w:tc>
      </w:tr>
      <w:tr w:rsidR="0004522C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04522C" w:rsidRPr="0062623E" w:rsidRDefault="0004522C" w:rsidP="0062623E">
            <w:pPr>
              <w:rPr>
                <w:szCs w:val="20"/>
              </w:rPr>
            </w:pPr>
            <w:r w:rsidRPr="0062623E">
              <w:rPr>
                <w:b/>
                <w:szCs w:val="20"/>
              </w:rPr>
              <w:t xml:space="preserve">Zdůvodnění a potřebnost </w:t>
            </w:r>
            <w:r w:rsidRPr="0062623E">
              <w:rPr>
                <w:szCs w:val="20"/>
              </w:rPr>
              <w:t>(Popis toho, jak bude fakulta téma dále rozvíjet a se zahraničním odborníkem dále spolupracovat.)</w:t>
            </w:r>
          </w:p>
        </w:tc>
        <w:tc>
          <w:tcPr>
            <w:tcW w:w="2734" w:type="pct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</w:p>
        </w:tc>
      </w:tr>
      <w:tr w:rsidR="0004522C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62623E" w:rsidRPr="0062623E" w:rsidRDefault="0062623E" w:rsidP="0062623E">
            <w:pPr>
              <w:rPr>
                <w:b/>
                <w:szCs w:val="20"/>
              </w:rPr>
            </w:pPr>
            <w:r w:rsidRPr="0062623E">
              <w:rPr>
                <w:b/>
                <w:szCs w:val="20"/>
              </w:rPr>
              <w:t>Předpokládané výstupy</w:t>
            </w:r>
          </w:p>
          <w:p w:rsidR="0062623E" w:rsidRPr="0062623E" w:rsidRDefault="0062623E" w:rsidP="0062623E">
            <w:pPr>
              <w:pStyle w:val="Odstavecseseznamem"/>
              <w:numPr>
                <w:ilvl w:val="0"/>
                <w:numId w:val="2"/>
              </w:numPr>
              <w:ind w:left="313"/>
              <w:rPr>
                <w:b/>
                <w:szCs w:val="20"/>
              </w:rPr>
            </w:pPr>
            <w:r w:rsidRPr="0062623E">
              <w:rPr>
                <w:b/>
                <w:szCs w:val="20"/>
              </w:rPr>
              <w:t xml:space="preserve">Publikační výstupy </w:t>
            </w:r>
          </w:p>
          <w:p w:rsidR="0062623E" w:rsidRPr="0062623E" w:rsidRDefault="0062623E" w:rsidP="0062623E">
            <w:pPr>
              <w:ind w:left="360"/>
              <w:rPr>
                <w:szCs w:val="20"/>
              </w:rPr>
            </w:pPr>
            <w:r w:rsidRPr="0062623E">
              <w:rPr>
                <w:szCs w:val="20"/>
              </w:rPr>
              <w:t xml:space="preserve">(Dělené na kategorie dle Definice druhu výsledků. Preference </w:t>
            </w:r>
            <w:proofErr w:type="spellStart"/>
            <w:r w:rsidRPr="0062623E">
              <w:rPr>
                <w:szCs w:val="20"/>
              </w:rPr>
              <w:t>Jimp</w:t>
            </w:r>
            <w:proofErr w:type="spellEnd"/>
            <w:r w:rsidRPr="0062623E">
              <w:rPr>
                <w:szCs w:val="20"/>
              </w:rPr>
              <w:t xml:space="preserve">, </w:t>
            </w:r>
            <w:proofErr w:type="spellStart"/>
            <w:r w:rsidRPr="0062623E">
              <w:rPr>
                <w:szCs w:val="20"/>
              </w:rPr>
              <w:t>Jsc</w:t>
            </w:r>
            <w:proofErr w:type="spellEnd"/>
            <w:r w:rsidRPr="0062623E">
              <w:rPr>
                <w:szCs w:val="20"/>
              </w:rPr>
              <w:t xml:space="preserve">, Odborná </w:t>
            </w:r>
            <w:r w:rsidRPr="0062623E">
              <w:rPr>
                <w:szCs w:val="20"/>
              </w:rPr>
              <w:lastRenderedPageBreak/>
              <w:t xml:space="preserve">kniha, Kapitola v odborné knize.) </w:t>
            </w:r>
          </w:p>
          <w:p w:rsidR="0062623E" w:rsidRPr="0062623E" w:rsidRDefault="0062623E" w:rsidP="0062623E">
            <w:pPr>
              <w:pStyle w:val="Odstavecseseznamem"/>
              <w:numPr>
                <w:ilvl w:val="0"/>
                <w:numId w:val="2"/>
              </w:numPr>
              <w:ind w:left="313"/>
              <w:rPr>
                <w:b/>
                <w:szCs w:val="20"/>
              </w:rPr>
            </w:pPr>
            <w:r w:rsidRPr="0062623E">
              <w:rPr>
                <w:b/>
                <w:szCs w:val="20"/>
              </w:rPr>
              <w:t>Konference, semináře, workshopy</w:t>
            </w:r>
          </w:p>
          <w:p w:rsidR="0004522C" w:rsidRPr="00687092" w:rsidRDefault="0062623E" w:rsidP="00687092">
            <w:pPr>
              <w:ind w:left="360"/>
              <w:rPr>
                <w:szCs w:val="20"/>
              </w:rPr>
            </w:pPr>
            <w:r w:rsidRPr="0062623E">
              <w:rPr>
                <w:szCs w:val="20"/>
              </w:rPr>
              <w:t>(Výzkumný pracovník je povinen se aktivně účastnit konference / semináře / workshopu apod. a to minimálně jedné v průběhu každých 6 měsíců mobility. (Délka trvání mobility 6 měsíců – minimálně jedna účast na takovéto akci, délka trvání mobility více než 6 a maximálně 12 měsíců – minimálně dvě účasti na takovýchto akcích, délka trvání mobility více než 12 a maximálně 18 měsíců – minimálně tři účasti na takovýchto akcích, délka trvání mobility více než 18 a maximálně 24 měsíců – minimálně čtyři účasti na takovýchto akcích.)</w:t>
            </w:r>
          </w:p>
        </w:tc>
        <w:tc>
          <w:tcPr>
            <w:tcW w:w="2734" w:type="pct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</w:p>
        </w:tc>
      </w:tr>
      <w:tr w:rsidR="0004522C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62623E" w:rsidRPr="0062623E" w:rsidRDefault="0062623E" w:rsidP="0062623E">
            <w:pPr>
              <w:rPr>
                <w:b/>
                <w:szCs w:val="20"/>
              </w:rPr>
            </w:pPr>
            <w:r w:rsidRPr="0062623E">
              <w:rPr>
                <w:b/>
                <w:szCs w:val="20"/>
              </w:rPr>
              <w:lastRenderedPageBreak/>
              <w:t>Využití podpůrného nástroje – podpora rodiny výzkumníka (doplňte ANO/NE a počet měsíců)</w:t>
            </w:r>
          </w:p>
          <w:p w:rsidR="0004522C" w:rsidRPr="0062623E" w:rsidRDefault="0062623E" w:rsidP="00572A9D">
            <w:pPr>
              <w:rPr>
                <w:szCs w:val="20"/>
              </w:rPr>
            </w:pPr>
            <w:r w:rsidRPr="0062623E">
              <w:rPr>
                <w:rFonts w:cstheme="minorHAnsi"/>
                <w:szCs w:val="20"/>
              </w:rPr>
              <w:t>Finanční příspěvek (měsíční) za podmínky</w:t>
            </w:r>
            <w:r w:rsidR="00572A9D">
              <w:rPr>
                <w:rFonts w:cstheme="minorHAnsi"/>
                <w:szCs w:val="20"/>
              </w:rPr>
              <w:t>,</w:t>
            </w:r>
            <w:r w:rsidRPr="0062623E">
              <w:rPr>
                <w:rFonts w:cstheme="minorHAnsi"/>
                <w:szCs w:val="20"/>
              </w:rPr>
              <w:t xml:space="preserve"> že výzkumný pracovník má manžela/manželku či osobu s ekvivalentním vztahem právně definovaným v zemi, kde byl formalizován a/nebo má vlastní nezaopatřené dítě nebo nezaopatřené dítě svěřené do péče</w:t>
            </w:r>
          </w:p>
        </w:tc>
        <w:tc>
          <w:tcPr>
            <w:tcW w:w="2734" w:type="pct"/>
          </w:tcPr>
          <w:p w:rsidR="0004522C" w:rsidRPr="0062623E" w:rsidRDefault="0004522C" w:rsidP="0062623E">
            <w:pPr>
              <w:rPr>
                <w:b/>
                <w:szCs w:val="20"/>
              </w:rPr>
            </w:pPr>
          </w:p>
        </w:tc>
      </w:tr>
      <w:tr w:rsidR="0004522C" w:rsidRPr="00575F6C" w:rsidTr="0062623E">
        <w:tc>
          <w:tcPr>
            <w:tcW w:w="2266" w:type="pct"/>
            <w:shd w:val="clear" w:color="auto" w:fill="D9D9D9" w:themeFill="background1" w:themeFillShade="D9"/>
          </w:tcPr>
          <w:p w:rsidR="0004522C" w:rsidRPr="0062623E" w:rsidRDefault="0004522C" w:rsidP="0062623E">
            <w:pPr>
              <w:spacing w:after="120"/>
              <w:rPr>
                <w:rFonts w:cstheme="minorHAnsi"/>
                <w:szCs w:val="20"/>
              </w:rPr>
            </w:pPr>
            <w:r w:rsidRPr="0062623E">
              <w:rPr>
                <w:szCs w:val="20"/>
              </w:rPr>
              <w:t xml:space="preserve">Prohlašuji, že jsem </w:t>
            </w:r>
            <w:r w:rsidRPr="0062623E">
              <w:rPr>
                <w:rFonts w:cstheme="minorHAnsi"/>
                <w:szCs w:val="20"/>
              </w:rPr>
              <w:t>za poslední 3 roky působil minimálně po dobu 2 let v organizaci/organizacích mimo území ČR v oblasti výzkumu, a to po celou dobu minimálně na pracovní úvazek 50%</w:t>
            </w:r>
          </w:p>
        </w:tc>
        <w:tc>
          <w:tcPr>
            <w:tcW w:w="2734" w:type="pct"/>
          </w:tcPr>
          <w:p w:rsidR="0004522C" w:rsidRPr="0062623E" w:rsidRDefault="0004522C" w:rsidP="0062623E">
            <w:pPr>
              <w:spacing w:after="120"/>
              <w:rPr>
                <w:b/>
                <w:szCs w:val="20"/>
              </w:rPr>
            </w:pPr>
          </w:p>
        </w:tc>
      </w:tr>
    </w:tbl>
    <w:p w:rsidR="0004522C" w:rsidRPr="0004522C" w:rsidRDefault="0004522C" w:rsidP="0004522C"/>
    <w:sectPr w:rsidR="0004522C" w:rsidRPr="0004522C" w:rsidSect="001A3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985" w:left="1417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2E" w:rsidRDefault="00054C2E" w:rsidP="0004522C">
      <w:pPr>
        <w:spacing w:after="0" w:line="240" w:lineRule="auto"/>
      </w:pPr>
      <w:r>
        <w:separator/>
      </w:r>
    </w:p>
  </w:endnote>
  <w:endnote w:type="continuationSeparator" w:id="0">
    <w:p w:rsidR="00054C2E" w:rsidRDefault="00054C2E" w:rsidP="0004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2" w:rsidRDefault="001A34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3E" w:rsidRPr="0081671D" w:rsidRDefault="0062623E" w:rsidP="001A3472">
    <w:pPr>
      <w:jc w:val="center"/>
    </w:pPr>
    <w:bookmarkStart w:id="1" w:name="OLE_LINK25"/>
    <w:bookmarkStart w:id="2" w:name="OLE_LINK26"/>
    <w:r>
      <w:rPr>
        <w:b/>
        <w:bCs/>
      </w:rPr>
      <w:t xml:space="preserve">Mobilita příjezdy č. 2: </w:t>
    </w:r>
    <w:r>
      <w:t>Pracovní pobyty výzkumných pracovníků – seniorů ze zahraničí v ČR</w:t>
    </w:r>
    <w:r w:rsidR="001A3472">
      <w:rPr>
        <w:noProof/>
        <w:lang w:eastAsia="cs-CZ"/>
      </w:rPr>
      <w:drawing>
        <wp:inline distT="0" distB="0" distL="0" distR="0" wp14:anchorId="7153E6B7" wp14:editId="7A810BE0">
          <wp:extent cx="3562350" cy="794385"/>
          <wp:effectExtent l="0" t="0" r="0" b="5715"/>
          <wp:docPr id="3" name="Obrázek 3" descr="http://www.msmt.cz/uploads/OP_VVV/Pravidla_pro_publicitu/logolinky/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http://www.msmt.cz/uploads/OP_VVV/Pravidla_pro_publicitu/logolinky/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:rsidR="0062623E" w:rsidRDefault="006262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2" w:rsidRDefault="001A34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2E" w:rsidRDefault="00054C2E" w:rsidP="0004522C">
      <w:pPr>
        <w:spacing w:after="0" w:line="240" w:lineRule="auto"/>
      </w:pPr>
      <w:r>
        <w:separator/>
      </w:r>
    </w:p>
  </w:footnote>
  <w:footnote w:type="continuationSeparator" w:id="0">
    <w:p w:rsidR="00054C2E" w:rsidRDefault="00054C2E" w:rsidP="0004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2" w:rsidRDefault="001A34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2" w:rsidRDefault="001A347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2" w:rsidRDefault="001A34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E3F"/>
    <w:multiLevelType w:val="hybridMultilevel"/>
    <w:tmpl w:val="F8B4D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15C96"/>
    <w:multiLevelType w:val="hybridMultilevel"/>
    <w:tmpl w:val="D988BF62"/>
    <w:lvl w:ilvl="0" w:tplc="FEFEE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16"/>
    <w:rsid w:val="0004522C"/>
    <w:rsid w:val="00054C2E"/>
    <w:rsid w:val="00066E36"/>
    <w:rsid w:val="00101F77"/>
    <w:rsid w:val="001A3472"/>
    <w:rsid w:val="004A1C43"/>
    <w:rsid w:val="004B7A16"/>
    <w:rsid w:val="00572A9D"/>
    <w:rsid w:val="005A3C05"/>
    <w:rsid w:val="0062623E"/>
    <w:rsid w:val="00687092"/>
    <w:rsid w:val="006C0125"/>
    <w:rsid w:val="00725082"/>
    <w:rsid w:val="0075743E"/>
    <w:rsid w:val="007E348A"/>
    <w:rsid w:val="0081671D"/>
    <w:rsid w:val="009214C4"/>
    <w:rsid w:val="009E4EB4"/>
    <w:rsid w:val="00B10D1B"/>
    <w:rsid w:val="00B84A5D"/>
    <w:rsid w:val="00CA6F21"/>
    <w:rsid w:val="00D90B6B"/>
    <w:rsid w:val="00E219BD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48A"/>
    <w:rPr>
      <w:rFonts w:ascii="Comenia Sans" w:hAnsi="Comenia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90B6B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22C"/>
  </w:style>
  <w:style w:type="paragraph" w:styleId="Zpat">
    <w:name w:val="footer"/>
    <w:basedOn w:val="Normln"/>
    <w:link w:val="ZpatChar"/>
    <w:uiPriority w:val="99"/>
    <w:unhideWhenUsed/>
    <w:rsid w:val="00045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22C"/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04522C"/>
    <w:pPr>
      <w:ind w:left="720"/>
      <w:contextualSpacing/>
    </w:pPr>
  </w:style>
  <w:style w:type="table" w:styleId="Mkatabulky">
    <w:name w:val="Table Grid"/>
    <w:basedOn w:val="Normlntabulka"/>
    <w:uiPriority w:val="39"/>
    <w:rsid w:val="0004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90B6B"/>
    <w:rPr>
      <w:rFonts w:ascii="Comenia Sans" w:eastAsiaTheme="majorEastAsia" w:hAnsi="Comenia Sans" w:cstheme="majorBidi"/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48A"/>
    <w:rPr>
      <w:rFonts w:ascii="Comenia Sans" w:hAnsi="Comenia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90B6B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22C"/>
  </w:style>
  <w:style w:type="paragraph" w:styleId="Zpat">
    <w:name w:val="footer"/>
    <w:basedOn w:val="Normln"/>
    <w:link w:val="ZpatChar"/>
    <w:uiPriority w:val="99"/>
    <w:unhideWhenUsed/>
    <w:rsid w:val="00045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22C"/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04522C"/>
    <w:pPr>
      <w:ind w:left="720"/>
      <w:contextualSpacing/>
    </w:pPr>
  </w:style>
  <w:style w:type="table" w:styleId="Mkatabulky">
    <w:name w:val="Table Grid"/>
    <w:basedOn w:val="Normlntabulka"/>
    <w:uiPriority w:val="39"/>
    <w:rsid w:val="0004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90B6B"/>
    <w:rPr>
      <w:rFonts w:ascii="Comenia Sans" w:eastAsiaTheme="majorEastAsia" w:hAnsi="Comenia Sans" w:cstheme="majorBidi"/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Myška Karel</dc:creator>
  <cp:keywords/>
  <dc:description/>
  <cp:lastModifiedBy>Došková Soňa</cp:lastModifiedBy>
  <cp:revision>11</cp:revision>
  <dcterms:created xsi:type="dcterms:W3CDTF">2018-03-06T13:09:00Z</dcterms:created>
  <dcterms:modified xsi:type="dcterms:W3CDTF">2018-03-20T14:00:00Z</dcterms:modified>
</cp:coreProperties>
</file>