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686"/>
        <w:gridCol w:w="1790"/>
      </w:tblGrid>
      <w:tr w:rsidR="00856CB4" w:rsidRPr="00E833DF" w:rsidTr="00FA69AB">
        <w:trPr>
          <w:jc w:val="center"/>
        </w:trPr>
        <w:tc>
          <w:tcPr>
            <w:tcW w:w="8986" w:type="dxa"/>
            <w:gridSpan w:val="3"/>
          </w:tcPr>
          <w:p w:rsidR="00A219EA" w:rsidRPr="001C76ED" w:rsidRDefault="00F20548" w:rsidP="004E5DE1">
            <w:pPr>
              <w:tabs>
                <w:tab w:val="left" w:pos="6237"/>
              </w:tabs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8"/>
                <w:szCs w:val="28"/>
              </w:rPr>
            </w:pPr>
            <w:bookmarkStart w:id="0" w:name="_GoBack"/>
            <w:r w:rsidRPr="001C76ED">
              <w:rPr>
                <w:rFonts w:ascii="Comenia Sans" w:hAnsi="Comenia Sans"/>
                <w:b/>
                <w:bCs/>
                <w:caps/>
                <w:kern w:val="28"/>
                <w:sz w:val="28"/>
                <w:szCs w:val="28"/>
              </w:rPr>
              <w:t>Oznámení o výsledku výzkumu a vývoje</w:t>
            </w:r>
            <w:bookmarkEnd w:id="0"/>
          </w:p>
        </w:tc>
      </w:tr>
      <w:tr w:rsidR="00856CB4" w:rsidRPr="00E833DF" w:rsidTr="00FA69AB">
        <w:trPr>
          <w:jc w:val="center"/>
        </w:trPr>
        <w:tc>
          <w:tcPr>
            <w:tcW w:w="3510" w:type="dxa"/>
            <w:vAlign w:val="center"/>
          </w:tcPr>
          <w:p w:rsidR="00A219EA" w:rsidRPr="00E833DF" w:rsidRDefault="00A219EA" w:rsidP="004E5DE1">
            <w:pPr>
              <w:suppressAutoHyphens/>
              <w:spacing w:before="120" w:after="120" w:line="240" w:lineRule="auto"/>
              <w:jc w:val="both"/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219EA" w:rsidRPr="00E833DF" w:rsidRDefault="00F20548" w:rsidP="004E5DE1">
            <w:pPr>
              <w:suppressAutoHyphens/>
              <w:spacing w:before="120" w:after="120" w:line="240" w:lineRule="auto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  <w:r w:rsidRPr="00E833DF">
              <w:rPr>
                <w:rFonts w:ascii="Comenia Sans" w:hAnsi="Comenia Sans"/>
                <w:color w:val="000000"/>
                <w:sz w:val="24"/>
                <w:szCs w:val="24"/>
              </w:rPr>
              <w:t>Vyplní původce</w:t>
            </w:r>
          </w:p>
        </w:tc>
        <w:tc>
          <w:tcPr>
            <w:tcW w:w="1790" w:type="dxa"/>
            <w:vAlign w:val="center"/>
          </w:tcPr>
          <w:p w:rsidR="00A219EA" w:rsidRPr="00E833DF" w:rsidRDefault="00F20548" w:rsidP="004E5DE1">
            <w:pPr>
              <w:suppressAutoHyphens/>
              <w:spacing w:before="120" w:after="120" w:line="240" w:lineRule="auto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  <w:r w:rsidRPr="00E833DF">
              <w:rPr>
                <w:rFonts w:ascii="Comenia Sans" w:hAnsi="Comenia Sans"/>
                <w:color w:val="000000"/>
                <w:sz w:val="24"/>
                <w:szCs w:val="24"/>
              </w:rPr>
              <w:t>Poznámky CTBT</w:t>
            </w:r>
          </w:p>
        </w:tc>
      </w:tr>
      <w:tr w:rsidR="00856CB4" w:rsidRPr="00E833DF" w:rsidTr="00FA69AB">
        <w:trPr>
          <w:jc w:val="center"/>
        </w:trPr>
        <w:tc>
          <w:tcPr>
            <w:tcW w:w="3510" w:type="dxa"/>
          </w:tcPr>
          <w:p w:rsidR="00A219EA" w:rsidRPr="00E833DF" w:rsidRDefault="00F20548" w:rsidP="00200123">
            <w:pPr>
              <w:numPr>
                <w:ilvl w:val="0"/>
                <w:numId w:val="6"/>
              </w:numPr>
              <w:tabs>
                <w:tab w:val="clear" w:pos="720"/>
                <w:tab w:val="left" w:pos="0"/>
                <w:tab w:val="num" w:pos="360"/>
              </w:tabs>
              <w:suppressAutoHyphens/>
              <w:spacing w:before="120" w:after="120" w:line="240" w:lineRule="auto"/>
              <w:ind w:left="360"/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</w:pP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Název výsledku:</w:t>
            </w:r>
          </w:p>
        </w:tc>
        <w:tc>
          <w:tcPr>
            <w:tcW w:w="3686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</w:tr>
      <w:tr w:rsidR="00856CB4" w:rsidRPr="00E833DF" w:rsidTr="00FA69AB">
        <w:trPr>
          <w:jc w:val="center"/>
        </w:trPr>
        <w:tc>
          <w:tcPr>
            <w:tcW w:w="3510" w:type="dxa"/>
          </w:tcPr>
          <w:p w:rsidR="00A219EA" w:rsidRPr="00E833DF" w:rsidRDefault="001C76ED" w:rsidP="00200123">
            <w:pPr>
              <w:numPr>
                <w:ilvl w:val="0"/>
                <w:numId w:val="6"/>
              </w:numPr>
              <w:tabs>
                <w:tab w:val="clear" w:pos="720"/>
                <w:tab w:val="left" w:pos="0"/>
                <w:tab w:val="num" w:pos="360"/>
              </w:tabs>
              <w:suppressAutoHyphens/>
              <w:spacing w:before="120" w:after="120" w:line="240" w:lineRule="auto"/>
              <w:ind w:left="360"/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Obor výsledku:</w:t>
            </w:r>
          </w:p>
        </w:tc>
        <w:tc>
          <w:tcPr>
            <w:tcW w:w="3686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</w:tr>
      <w:tr w:rsidR="00856CB4" w:rsidRPr="00E833DF" w:rsidTr="00FA69AB">
        <w:trPr>
          <w:jc w:val="center"/>
        </w:trPr>
        <w:tc>
          <w:tcPr>
            <w:tcW w:w="3510" w:type="dxa"/>
          </w:tcPr>
          <w:p w:rsidR="00A219EA" w:rsidRPr="00E833DF" w:rsidRDefault="00200123" w:rsidP="00200123">
            <w:pPr>
              <w:numPr>
                <w:ilvl w:val="0"/>
                <w:numId w:val="6"/>
              </w:numPr>
              <w:tabs>
                <w:tab w:val="clear" w:pos="720"/>
                <w:tab w:val="left" w:pos="0"/>
                <w:tab w:val="num" w:pos="360"/>
              </w:tabs>
              <w:suppressAutoHyphens/>
              <w:spacing w:before="120" w:after="120" w:line="240" w:lineRule="auto"/>
              <w:ind w:left="360"/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Původce a </w:t>
            </w:r>
            <w:r w:rsidR="00F20548"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spolupůvodci, podíl duševního vkladu každého spolupůvodce:</w:t>
            </w:r>
          </w:p>
        </w:tc>
        <w:tc>
          <w:tcPr>
            <w:tcW w:w="3686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</w:tr>
      <w:tr w:rsidR="00856CB4" w:rsidRPr="00E833DF" w:rsidTr="00FA69AB">
        <w:trPr>
          <w:jc w:val="center"/>
        </w:trPr>
        <w:tc>
          <w:tcPr>
            <w:tcW w:w="3510" w:type="dxa"/>
          </w:tcPr>
          <w:p w:rsidR="00A219EA" w:rsidRPr="00E833DF" w:rsidRDefault="00F20548" w:rsidP="00200123">
            <w:pPr>
              <w:numPr>
                <w:ilvl w:val="0"/>
                <w:numId w:val="6"/>
              </w:numPr>
              <w:tabs>
                <w:tab w:val="clear" w:pos="720"/>
                <w:tab w:val="left" w:pos="0"/>
                <w:tab w:val="num" w:pos="360"/>
              </w:tabs>
              <w:suppressAutoHyphens/>
              <w:spacing w:before="120" w:after="120" w:line="240" w:lineRule="auto"/>
              <w:ind w:left="360"/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</w:pP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Kontaktní osoba oprávněná jednat za spolupůvodce:</w:t>
            </w:r>
          </w:p>
        </w:tc>
        <w:tc>
          <w:tcPr>
            <w:tcW w:w="3686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</w:tr>
      <w:tr w:rsidR="00856CB4" w:rsidRPr="00E833DF" w:rsidTr="00FA69AB">
        <w:trPr>
          <w:jc w:val="center"/>
        </w:trPr>
        <w:tc>
          <w:tcPr>
            <w:tcW w:w="3510" w:type="dxa"/>
          </w:tcPr>
          <w:p w:rsidR="00A219EA" w:rsidRPr="00E833DF" w:rsidRDefault="00F20548" w:rsidP="00200123">
            <w:pPr>
              <w:numPr>
                <w:ilvl w:val="0"/>
                <w:numId w:val="6"/>
              </w:numPr>
              <w:tabs>
                <w:tab w:val="clear" w:pos="720"/>
                <w:tab w:val="left" w:pos="0"/>
                <w:tab w:val="num" w:pos="360"/>
              </w:tabs>
              <w:suppressAutoHyphens/>
              <w:spacing w:before="120" w:after="120" w:line="240" w:lineRule="auto"/>
              <w:ind w:left="360"/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</w:pP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Popis výsledku:</w:t>
            </w:r>
          </w:p>
        </w:tc>
        <w:tc>
          <w:tcPr>
            <w:tcW w:w="3686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</w:tr>
      <w:tr w:rsidR="00856CB4" w:rsidRPr="00E833DF" w:rsidTr="00FA69AB">
        <w:trPr>
          <w:jc w:val="center"/>
        </w:trPr>
        <w:tc>
          <w:tcPr>
            <w:tcW w:w="3510" w:type="dxa"/>
          </w:tcPr>
          <w:p w:rsidR="00A219EA" w:rsidRPr="00E833DF" w:rsidRDefault="00F20548" w:rsidP="00200123">
            <w:pPr>
              <w:numPr>
                <w:ilvl w:val="0"/>
                <w:numId w:val="6"/>
              </w:numPr>
              <w:tabs>
                <w:tab w:val="clear" w:pos="720"/>
                <w:tab w:val="left" w:pos="0"/>
                <w:tab w:val="num" w:pos="360"/>
              </w:tabs>
              <w:suppressAutoHyphens/>
              <w:spacing w:before="120" w:after="120" w:line="240" w:lineRule="auto"/>
              <w:ind w:left="360"/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</w:pP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Popis provedené výzkumné a</w:t>
            </w:r>
            <w:r w:rsidR="00DA629E" w:rsidRPr="00E833DF">
              <w:rPr>
                <w:rFonts w:ascii="Comenia Sans" w:hAnsi="Comenia Sans" w:cs="Calibri"/>
                <w:b/>
                <w:bCs/>
                <w:color w:val="000000"/>
                <w:sz w:val="24"/>
                <w:szCs w:val="24"/>
              </w:rPr>
              <w:t> </w:t>
            </w: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vědecké práce na výs</w:t>
            </w:r>
            <w:r w:rsidR="00200123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ledku včetně informací o čase a </w:t>
            </w: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místě dosažení výsledku:</w:t>
            </w:r>
          </w:p>
        </w:tc>
        <w:tc>
          <w:tcPr>
            <w:tcW w:w="3686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</w:tr>
      <w:tr w:rsidR="00856CB4" w:rsidRPr="00E833DF" w:rsidTr="00FA69AB">
        <w:trPr>
          <w:jc w:val="center"/>
        </w:trPr>
        <w:tc>
          <w:tcPr>
            <w:tcW w:w="3510" w:type="dxa"/>
          </w:tcPr>
          <w:p w:rsidR="00A219EA" w:rsidRPr="00E833DF" w:rsidRDefault="00F20548" w:rsidP="00200123">
            <w:pPr>
              <w:numPr>
                <w:ilvl w:val="0"/>
                <w:numId w:val="6"/>
              </w:numPr>
              <w:tabs>
                <w:tab w:val="clear" w:pos="720"/>
                <w:tab w:val="left" w:pos="0"/>
                <w:tab w:val="num" w:pos="360"/>
              </w:tabs>
              <w:suppressAutoHyphens/>
              <w:spacing w:before="120" w:after="120" w:line="240" w:lineRule="auto"/>
              <w:ind w:left="360"/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</w:pP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Výhody výsledku oproti dosavadnímu stavu:</w:t>
            </w:r>
          </w:p>
        </w:tc>
        <w:tc>
          <w:tcPr>
            <w:tcW w:w="3686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</w:tr>
      <w:tr w:rsidR="00856CB4" w:rsidRPr="00E833DF" w:rsidTr="00FA69AB">
        <w:trPr>
          <w:jc w:val="center"/>
        </w:trPr>
        <w:tc>
          <w:tcPr>
            <w:tcW w:w="3510" w:type="dxa"/>
          </w:tcPr>
          <w:p w:rsidR="00A219EA" w:rsidRPr="00E833DF" w:rsidRDefault="00F20548" w:rsidP="00200123">
            <w:pPr>
              <w:numPr>
                <w:ilvl w:val="0"/>
                <w:numId w:val="6"/>
              </w:numPr>
              <w:tabs>
                <w:tab w:val="clear" w:pos="720"/>
                <w:tab w:val="left" w:pos="0"/>
                <w:tab w:val="num" w:pos="360"/>
              </w:tabs>
              <w:suppressAutoHyphens/>
              <w:spacing w:before="120" w:after="120" w:line="240" w:lineRule="auto"/>
              <w:ind w:left="360"/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</w:pP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Nevýhody výsledku oproti dosavadnímu stavu:</w:t>
            </w:r>
          </w:p>
        </w:tc>
        <w:tc>
          <w:tcPr>
            <w:tcW w:w="3686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</w:tr>
      <w:tr w:rsidR="00856CB4" w:rsidRPr="00E833DF" w:rsidTr="00FA69AB">
        <w:trPr>
          <w:jc w:val="center"/>
        </w:trPr>
        <w:tc>
          <w:tcPr>
            <w:tcW w:w="3510" w:type="dxa"/>
          </w:tcPr>
          <w:p w:rsidR="00A219EA" w:rsidRPr="00E833DF" w:rsidRDefault="00F20548" w:rsidP="00200123">
            <w:pPr>
              <w:numPr>
                <w:ilvl w:val="0"/>
                <w:numId w:val="6"/>
              </w:numPr>
              <w:tabs>
                <w:tab w:val="clear" w:pos="720"/>
                <w:tab w:val="left" w:pos="0"/>
                <w:tab w:val="num" w:pos="360"/>
              </w:tabs>
              <w:suppressAutoHyphens/>
              <w:spacing w:before="120" w:after="120" w:line="240" w:lineRule="auto"/>
              <w:ind w:left="360"/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</w:pP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 xml:space="preserve">Potenciální využití </w:t>
            </w:r>
            <w:r w:rsidR="005433E7"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br/>
            </w:r>
            <w:r w:rsidR="00200123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(v </w:t>
            </w: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 xml:space="preserve">jakých oblastech? </w:t>
            </w:r>
            <w:proofErr w:type="gramStart"/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kým</w:t>
            </w:r>
            <w:proofErr w:type="gramEnd"/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? poptávka?)</w:t>
            </w:r>
          </w:p>
        </w:tc>
        <w:tc>
          <w:tcPr>
            <w:tcW w:w="3686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</w:tr>
      <w:tr w:rsidR="00856CB4" w:rsidRPr="00E833DF" w:rsidTr="00FA69AB">
        <w:trPr>
          <w:jc w:val="center"/>
        </w:trPr>
        <w:tc>
          <w:tcPr>
            <w:tcW w:w="3510" w:type="dxa"/>
          </w:tcPr>
          <w:p w:rsidR="00A219EA" w:rsidRPr="00E833DF" w:rsidRDefault="00F20548" w:rsidP="00200123">
            <w:pPr>
              <w:numPr>
                <w:ilvl w:val="0"/>
                <w:numId w:val="6"/>
              </w:numPr>
              <w:tabs>
                <w:tab w:val="clear" w:pos="720"/>
                <w:tab w:val="left" w:pos="0"/>
                <w:tab w:val="num" w:pos="360"/>
              </w:tabs>
              <w:suppressAutoHyphens/>
              <w:spacing w:before="120" w:after="120" w:line="240" w:lineRule="auto"/>
              <w:ind w:left="360"/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</w:pP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Poku</w:t>
            </w:r>
            <w:r w:rsidR="00200123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d byl výsledek zveřejněn, jak a </w:t>
            </w: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kdy k</w:t>
            </w:r>
            <w:r w:rsidRPr="00E833DF">
              <w:rPr>
                <w:rFonts w:ascii="Comenia Sans" w:hAnsi="Comenia Sans" w:cs="Calibri"/>
                <w:b/>
                <w:bCs/>
                <w:color w:val="000000"/>
                <w:sz w:val="24"/>
                <w:szCs w:val="24"/>
              </w:rPr>
              <w:t> </w:t>
            </w: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tomu do</w:t>
            </w:r>
            <w:r w:rsidRPr="00E833DF">
              <w:rPr>
                <w:rFonts w:ascii="Comenia Sans" w:hAnsi="Comenia Sans" w:cs="Comenia Serif"/>
                <w:b/>
                <w:bCs/>
                <w:color w:val="000000"/>
                <w:sz w:val="24"/>
                <w:szCs w:val="24"/>
              </w:rPr>
              <w:t>š</w:t>
            </w: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lo?</w:t>
            </w:r>
          </w:p>
        </w:tc>
        <w:tc>
          <w:tcPr>
            <w:tcW w:w="3686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</w:tr>
      <w:tr w:rsidR="00856CB4" w:rsidRPr="00E833DF" w:rsidTr="00FA69AB">
        <w:trPr>
          <w:jc w:val="center"/>
        </w:trPr>
        <w:tc>
          <w:tcPr>
            <w:tcW w:w="3510" w:type="dxa"/>
          </w:tcPr>
          <w:p w:rsidR="00A219EA" w:rsidRPr="00E833DF" w:rsidRDefault="00F20548" w:rsidP="00200123">
            <w:pPr>
              <w:numPr>
                <w:ilvl w:val="0"/>
                <w:numId w:val="6"/>
              </w:numPr>
              <w:tabs>
                <w:tab w:val="clear" w:pos="720"/>
                <w:tab w:val="left" w:pos="0"/>
                <w:tab w:val="num" w:pos="360"/>
              </w:tabs>
              <w:suppressAutoHyphens/>
              <w:spacing w:before="120" w:after="120" w:line="240" w:lineRule="auto"/>
              <w:ind w:left="360"/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</w:pP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Prokázání novosti:</w:t>
            </w:r>
          </w:p>
        </w:tc>
        <w:tc>
          <w:tcPr>
            <w:tcW w:w="3686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</w:tr>
      <w:tr w:rsidR="00856CB4" w:rsidRPr="00E833DF" w:rsidTr="00FA69AB">
        <w:trPr>
          <w:jc w:val="center"/>
        </w:trPr>
        <w:tc>
          <w:tcPr>
            <w:tcW w:w="3510" w:type="dxa"/>
          </w:tcPr>
          <w:p w:rsidR="00A219EA" w:rsidRPr="00E833DF" w:rsidRDefault="00F20548" w:rsidP="00200123">
            <w:pPr>
              <w:numPr>
                <w:ilvl w:val="0"/>
                <w:numId w:val="6"/>
              </w:numPr>
              <w:tabs>
                <w:tab w:val="clear" w:pos="720"/>
                <w:tab w:val="left" w:pos="0"/>
                <w:tab w:val="num" w:pos="360"/>
              </w:tabs>
              <w:suppressAutoHyphens/>
              <w:spacing w:before="120" w:after="120" w:line="240" w:lineRule="auto"/>
              <w:ind w:left="360"/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</w:pP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Připravenost k</w:t>
            </w:r>
            <w:r w:rsidRPr="00E833DF">
              <w:rPr>
                <w:rFonts w:ascii="Comenia Sans" w:hAnsi="Comenia Sans" w:cs="Calibri"/>
                <w:b/>
                <w:bCs/>
                <w:color w:val="000000"/>
                <w:sz w:val="24"/>
                <w:szCs w:val="24"/>
              </w:rPr>
              <w:t> </w:t>
            </w: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pou</w:t>
            </w:r>
            <w:r w:rsidRPr="00E833DF">
              <w:rPr>
                <w:rFonts w:ascii="Comenia Sans" w:hAnsi="Comenia Sans" w:cs="Comenia Serif"/>
                <w:b/>
                <w:bCs/>
                <w:color w:val="000000"/>
                <w:sz w:val="24"/>
                <w:szCs w:val="24"/>
              </w:rPr>
              <w:t>ž</w:t>
            </w: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it</w:t>
            </w:r>
            <w:r w:rsidRPr="00E833DF">
              <w:rPr>
                <w:rFonts w:ascii="Comenia Sans" w:hAnsi="Comenia Sans" w:cs="Comenia Serif"/>
                <w:b/>
                <w:bCs/>
                <w:color w:val="000000"/>
                <w:sz w:val="24"/>
                <w:szCs w:val="24"/>
              </w:rPr>
              <w:t>í</w:t>
            </w: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 xml:space="preserve"> (jak</w:t>
            </w:r>
            <w:r w:rsidRPr="00E833DF">
              <w:rPr>
                <w:rFonts w:ascii="Comenia Sans" w:hAnsi="Comenia Sans" w:cs="Comenia Serif"/>
                <w:b/>
                <w:bCs/>
                <w:color w:val="000000"/>
                <w:sz w:val="24"/>
                <w:szCs w:val="24"/>
              </w:rPr>
              <w:t>é</w:t>
            </w: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 xml:space="preserve"> kroky je t</w:t>
            </w:r>
            <w:r w:rsidRPr="00E833DF">
              <w:rPr>
                <w:rFonts w:ascii="Comenia Sans" w:hAnsi="Comenia Sans" w:cs="Comenia Serif"/>
                <w:b/>
                <w:bCs/>
                <w:color w:val="000000"/>
                <w:sz w:val="24"/>
                <w:szCs w:val="24"/>
              </w:rPr>
              <w:t>ř</w:t>
            </w: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eba u</w:t>
            </w:r>
            <w:r w:rsidRPr="00E833DF">
              <w:rPr>
                <w:rFonts w:ascii="Comenia Sans" w:hAnsi="Comenia Sans" w:cs="Comenia Serif"/>
                <w:b/>
                <w:bCs/>
                <w:color w:val="000000"/>
                <w:sz w:val="24"/>
                <w:szCs w:val="24"/>
              </w:rPr>
              <w:t>č</w:t>
            </w: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init k</w:t>
            </w:r>
            <w:r w:rsidRPr="00E833DF">
              <w:rPr>
                <w:rFonts w:ascii="Comenia Sans" w:hAnsi="Comenia Sans" w:cs="Calibri"/>
                <w:b/>
                <w:bCs/>
                <w:color w:val="000000"/>
                <w:sz w:val="24"/>
                <w:szCs w:val="24"/>
              </w:rPr>
              <w:t> </w:t>
            </w: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u</w:t>
            </w:r>
            <w:r w:rsidRPr="00E833DF">
              <w:rPr>
                <w:rFonts w:ascii="Comenia Sans" w:hAnsi="Comenia Sans" w:cs="Comenia Serif"/>
                <w:b/>
                <w:bCs/>
                <w:color w:val="000000"/>
                <w:sz w:val="24"/>
                <w:szCs w:val="24"/>
              </w:rPr>
              <w:t>ž</w:t>
            </w: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it</w:t>
            </w:r>
            <w:r w:rsidRPr="00E833DF">
              <w:rPr>
                <w:rFonts w:ascii="Comenia Sans" w:hAnsi="Comenia Sans" w:cs="Comenia Serif"/>
                <w:b/>
                <w:bCs/>
                <w:color w:val="000000"/>
                <w:sz w:val="24"/>
                <w:szCs w:val="24"/>
              </w:rPr>
              <w:t>í</w:t>
            </w: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 xml:space="preserve"> v</w:t>
            </w:r>
            <w:r w:rsidRPr="00E833DF">
              <w:rPr>
                <w:rFonts w:ascii="Comenia Sans" w:hAnsi="Comenia Sans" w:cs="Calibri"/>
                <w:b/>
                <w:bCs/>
                <w:color w:val="000000"/>
                <w:sz w:val="24"/>
                <w:szCs w:val="24"/>
              </w:rPr>
              <w:t> </w:t>
            </w: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praxi? Jak</w:t>
            </w:r>
            <w:r w:rsidRPr="00E833DF">
              <w:rPr>
                <w:rFonts w:ascii="Comenia Sans" w:hAnsi="Comenia Sans" w:cs="Comenia Serif"/>
                <w:b/>
                <w:bCs/>
                <w:color w:val="000000"/>
                <w:sz w:val="24"/>
                <w:szCs w:val="24"/>
              </w:rPr>
              <w:t>ý</w:t>
            </w: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 xml:space="preserve"> bude navazuj</w:t>
            </w:r>
            <w:r w:rsidRPr="00E833DF">
              <w:rPr>
                <w:rFonts w:ascii="Comenia Sans" w:hAnsi="Comenia Sans" w:cs="Comenia Serif"/>
                <w:b/>
                <w:bCs/>
                <w:color w:val="000000"/>
                <w:sz w:val="24"/>
                <w:szCs w:val="24"/>
              </w:rPr>
              <w:t>í</w:t>
            </w: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c</w:t>
            </w:r>
            <w:r w:rsidRPr="00E833DF">
              <w:rPr>
                <w:rFonts w:ascii="Comenia Sans" w:hAnsi="Comenia Sans" w:cs="Comenia Serif"/>
                <w:b/>
                <w:bCs/>
                <w:color w:val="000000"/>
                <w:sz w:val="24"/>
                <w:szCs w:val="24"/>
              </w:rPr>
              <w:t>í</w:t>
            </w: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 xml:space="preserve"> v</w:t>
            </w:r>
            <w:r w:rsidRPr="00E833DF">
              <w:rPr>
                <w:rFonts w:ascii="Comenia Sans" w:hAnsi="Comenia Sans" w:cs="Comenia Serif"/>
                <w:b/>
                <w:bCs/>
                <w:color w:val="000000"/>
                <w:sz w:val="24"/>
                <w:szCs w:val="24"/>
              </w:rPr>
              <w:t>ý</w:t>
            </w:r>
            <w:r w:rsidR="001C76ED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zkum a </w:t>
            </w: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v</w:t>
            </w:r>
            <w:r w:rsidRPr="00E833DF">
              <w:rPr>
                <w:rFonts w:ascii="Comenia Sans" w:hAnsi="Comenia Sans" w:cs="Comenia Serif"/>
                <w:b/>
                <w:bCs/>
                <w:color w:val="000000"/>
                <w:sz w:val="24"/>
                <w:szCs w:val="24"/>
              </w:rPr>
              <w:t>ý</w:t>
            </w: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voj?):</w:t>
            </w:r>
          </w:p>
        </w:tc>
        <w:tc>
          <w:tcPr>
            <w:tcW w:w="3686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</w:tr>
      <w:tr w:rsidR="00856CB4" w:rsidRPr="00E833DF" w:rsidTr="00FA69AB">
        <w:trPr>
          <w:jc w:val="center"/>
        </w:trPr>
        <w:tc>
          <w:tcPr>
            <w:tcW w:w="3510" w:type="dxa"/>
          </w:tcPr>
          <w:p w:rsidR="00A219EA" w:rsidRPr="00E833DF" w:rsidRDefault="00F20548" w:rsidP="00200123">
            <w:pPr>
              <w:numPr>
                <w:ilvl w:val="0"/>
                <w:numId w:val="6"/>
              </w:numPr>
              <w:tabs>
                <w:tab w:val="clear" w:pos="720"/>
                <w:tab w:val="left" w:pos="0"/>
                <w:tab w:val="num" w:pos="360"/>
              </w:tabs>
              <w:suppressAutoHyphens/>
              <w:spacing w:before="120" w:after="120" w:line="240" w:lineRule="auto"/>
              <w:ind w:left="360"/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</w:pP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lastRenderedPageBreak/>
              <w:t>Navrhovaný způsob ochrany či</w:t>
            </w:r>
            <w:r w:rsidR="00DA629E" w:rsidRPr="00E833DF">
              <w:rPr>
                <w:rFonts w:ascii="Comenia Sans" w:hAnsi="Comenia Sans" w:cs="Calibri"/>
                <w:b/>
                <w:bCs/>
                <w:color w:val="000000"/>
                <w:sz w:val="24"/>
                <w:szCs w:val="24"/>
              </w:rPr>
              <w:t> </w:t>
            </w:r>
            <w:r w:rsidR="00200123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smluvního využití a </w:t>
            </w: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znaky nového řešení, které mají být chráněny či využívány:</w:t>
            </w:r>
          </w:p>
        </w:tc>
        <w:tc>
          <w:tcPr>
            <w:tcW w:w="3686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</w:tr>
      <w:tr w:rsidR="00856CB4" w:rsidRPr="00E833DF" w:rsidTr="00FA69AB">
        <w:trPr>
          <w:jc w:val="center"/>
        </w:trPr>
        <w:tc>
          <w:tcPr>
            <w:tcW w:w="3510" w:type="dxa"/>
          </w:tcPr>
          <w:p w:rsidR="00A219EA" w:rsidRPr="00E833DF" w:rsidRDefault="00F20548" w:rsidP="00200123">
            <w:pPr>
              <w:numPr>
                <w:ilvl w:val="0"/>
                <w:numId w:val="6"/>
              </w:numPr>
              <w:tabs>
                <w:tab w:val="clear" w:pos="720"/>
                <w:tab w:val="left" w:pos="0"/>
                <w:tab w:val="num" w:pos="360"/>
              </w:tabs>
              <w:suppressAutoHyphens/>
              <w:spacing w:before="120" w:after="120" w:line="240" w:lineRule="auto"/>
              <w:ind w:left="360"/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</w:pP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Související projekt (pokud byla poskytnuta dotace či podpora)</w:t>
            </w:r>
          </w:p>
        </w:tc>
        <w:tc>
          <w:tcPr>
            <w:tcW w:w="3686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</w:tr>
      <w:tr w:rsidR="00856CB4" w:rsidRPr="00E833DF" w:rsidTr="00FA69AB">
        <w:trPr>
          <w:jc w:val="center"/>
        </w:trPr>
        <w:tc>
          <w:tcPr>
            <w:tcW w:w="3510" w:type="dxa"/>
          </w:tcPr>
          <w:p w:rsidR="00A219EA" w:rsidRPr="00E833DF" w:rsidRDefault="00F20548" w:rsidP="00200123">
            <w:pPr>
              <w:numPr>
                <w:ilvl w:val="0"/>
                <w:numId w:val="6"/>
              </w:numPr>
              <w:tabs>
                <w:tab w:val="clear" w:pos="720"/>
                <w:tab w:val="left" w:pos="0"/>
                <w:tab w:val="num" w:pos="360"/>
              </w:tabs>
              <w:suppressAutoHyphens/>
              <w:spacing w:before="120" w:after="120" w:line="240" w:lineRule="auto"/>
              <w:ind w:left="360"/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</w:pP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Přikládané podpůrné materiály (texty, kresby, grafy, výkr</w:t>
            </w:r>
            <w:r w:rsidR="001C76ED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esy, data o </w:t>
            </w: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výkonu, zprávy, dohoda mezi spolupůvodci)</w:t>
            </w:r>
          </w:p>
        </w:tc>
        <w:tc>
          <w:tcPr>
            <w:tcW w:w="3686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</w:tr>
      <w:tr w:rsidR="00856CB4" w:rsidRPr="00E833DF" w:rsidTr="00FA69AB">
        <w:trPr>
          <w:jc w:val="center"/>
        </w:trPr>
        <w:tc>
          <w:tcPr>
            <w:tcW w:w="3510" w:type="dxa"/>
          </w:tcPr>
          <w:p w:rsidR="00A219EA" w:rsidRPr="00E833DF" w:rsidRDefault="00F20548" w:rsidP="00200123">
            <w:pPr>
              <w:numPr>
                <w:ilvl w:val="0"/>
                <w:numId w:val="6"/>
              </w:numPr>
              <w:tabs>
                <w:tab w:val="clear" w:pos="720"/>
                <w:tab w:val="left" w:pos="0"/>
                <w:tab w:val="num" w:pos="360"/>
              </w:tabs>
              <w:suppressAutoHyphens/>
              <w:spacing w:before="120" w:after="120" w:line="240" w:lineRule="auto"/>
              <w:ind w:left="360"/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</w:pP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Jakou p</w:t>
            </w:r>
            <w:r w:rsidR="001C76ED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odobu má dokumentace výsledku a </w:t>
            </w:r>
            <w:r w:rsidRPr="00E833DF">
              <w:rPr>
                <w:rFonts w:ascii="Comenia Sans" w:hAnsi="Comenia Sans"/>
                <w:b/>
                <w:bCs/>
                <w:color w:val="000000"/>
                <w:sz w:val="24"/>
                <w:szCs w:val="24"/>
              </w:rPr>
              <w:t>kde je uložena?</w:t>
            </w:r>
          </w:p>
        </w:tc>
        <w:tc>
          <w:tcPr>
            <w:tcW w:w="3686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</w:tcPr>
          <w:p w:rsidR="00A219EA" w:rsidRPr="00E833DF" w:rsidRDefault="00A219EA" w:rsidP="004E5DE1">
            <w:pPr>
              <w:suppressAutoHyphens/>
              <w:spacing w:before="120" w:after="120"/>
              <w:jc w:val="both"/>
              <w:rPr>
                <w:rFonts w:ascii="Comenia Sans" w:hAnsi="Comenia Sans"/>
                <w:color w:val="000000"/>
                <w:sz w:val="24"/>
                <w:szCs w:val="24"/>
              </w:rPr>
            </w:pPr>
          </w:p>
        </w:tc>
      </w:tr>
    </w:tbl>
    <w:p w:rsidR="00856CB4" w:rsidRPr="004D0BEF" w:rsidRDefault="00F20548" w:rsidP="00142D2D">
      <w:pPr>
        <w:suppressAutoHyphens/>
        <w:spacing w:before="1200" w:after="600" w:line="240" w:lineRule="auto"/>
        <w:jc w:val="both"/>
        <w:rPr>
          <w:rFonts w:ascii="Comenia Serif" w:hAnsi="Comenia Serif"/>
          <w:color w:val="000000"/>
          <w:sz w:val="24"/>
          <w:szCs w:val="24"/>
        </w:rPr>
      </w:pPr>
      <w:r w:rsidRPr="004D0BEF">
        <w:rPr>
          <w:rFonts w:ascii="Comenia Serif" w:hAnsi="Comenia Serif"/>
          <w:color w:val="000000"/>
          <w:sz w:val="24"/>
          <w:szCs w:val="24"/>
        </w:rPr>
        <w:t>Jméno a podpis předávajícího:</w:t>
      </w:r>
    </w:p>
    <w:p w:rsidR="00856CB4" w:rsidRPr="004D0BEF" w:rsidRDefault="00F20548" w:rsidP="00142D2D">
      <w:pPr>
        <w:suppressAutoHyphens/>
        <w:spacing w:before="600" w:after="600" w:line="240" w:lineRule="auto"/>
        <w:jc w:val="both"/>
        <w:rPr>
          <w:rFonts w:ascii="Comenia Serif" w:hAnsi="Comenia Serif"/>
          <w:color w:val="000000"/>
          <w:sz w:val="24"/>
          <w:szCs w:val="24"/>
        </w:rPr>
      </w:pPr>
      <w:r w:rsidRPr="004D0BEF">
        <w:rPr>
          <w:rFonts w:ascii="Comenia Serif" w:hAnsi="Comenia Serif"/>
          <w:color w:val="000000"/>
          <w:sz w:val="24"/>
          <w:szCs w:val="24"/>
        </w:rPr>
        <w:t>Převzal vedoucí CTBT případně odborný specialista dne:</w:t>
      </w:r>
    </w:p>
    <w:p w:rsidR="00856CB4" w:rsidRPr="004D0BEF" w:rsidRDefault="00F20548" w:rsidP="00142D2D">
      <w:pPr>
        <w:suppressAutoHyphens/>
        <w:spacing w:before="600" w:after="600" w:line="240" w:lineRule="auto"/>
        <w:jc w:val="both"/>
        <w:rPr>
          <w:rFonts w:ascii="Comenia Serif" w:hAnsi="Comenia Serif"/>
          <w:color w:val="000000"/>
          <w:sz w:val="24"/>
          <w:szCs w:val="24"/>
        </w:rPr>
      </w:pPr>
      <w:r w:rsidRPr="004D0BEF">
        <w:rPr>
          <w:rFonts w:ascii="Comenia Serif" w:hAnsi="Comenia Serif"/>
          <w:color w:val="000000"/>
          <w:sz w:val="24"/>
          <w:szCs w:val="24"/>
        </w:rPr>
        <w:t>Jméno a podpis přebírajícího:</w:t>
      </w:r>
    </w:p>
    <w:p w:rsidR="00856CB4" w:rsidRPr="004D0BEF" w:rsidRDefault="00F20548" w:rsidP="00142D2D">
      <w:pPr>
        <w:suppressAutoHyphens/>
        <w:spacing w:before="600" w:after="600" w:line="240" w:lineRule="auto"/>
        <w:jc w:val="both"/>
        <w:rPr>
          <w:rFonts w:ascii="Comenia Serif" w:hAnsi="Comenia Serif"/>
          <w:color w:val="000000"/>
          <w:sz w:val="24"/>
          <w:szCs w:val="24"/>
        </w:rPr>
      </w:pPr>
      <w:r w:rsidRPr="004D0BEF">
        <w:rPr>
          <w:rFonts w:ascii="Comenia Serif" w:hAnsi="Comenia Serif"/>
          <w:color w:val="000000"/>
          <w:sz w:val="24"/>
          <w:szCs w:val="24"/>
        </w:rPr>
        <w:t>Datum projednání Komisí:</w:t>
      </w:r>
    </w:p>
    <w:p w:rsidR="00856CB4" w:rsidRPr="004D0BEF" w:rsidRDefault="00F20548" w:rsidP="00142D2D">
      <w:pPr>
        <w:suppressAutoHyphens/>
        <w:spacing w:before="600" w:after="600" w:line="240" w:lineRule="auto"/>
        <w:jc w:val="both"/>
        <w:rPr>
          <w:rFonts w:ascii="Comenia Serif" w:hAnsi="Comenia Serif"/>
          <w:color w:val="000000"/>
          <w:sz w:val="24"/>
          <w:szCs w:val="24"/>
        </w:rPr>
      </w:pPr>
      <w:r w:rsidRPr="004D0BEF">
        <w:rPr>
          <w:rFonts w:ascii="Comenia Serif" w:hAnsi="Comenia Serif"/>
          <w:color w:val="000000"/>
          <w:sz w:val="24"/>
          <w:szCs w:val="24"/>
        </w:rPr>
        <w:t>Datum vyjádření rektora:</w:t>
      </w:r>
    </w:p>
    <w:p w:rsidR="00127E5C" w:rsidRPr="004D0BEF" w:rsidRDefault="00F20548" w:rsidP="003C0C2A">
      <w:pPr>
        <w:tabs>
          <w:tab w:val="left" w:pos="3402"/>
        </w:tabs>
        <w:suppressAutoHyphens/>
        <w:spacing w:before="600" w:after="600" w:line="240" w:lineRule="auto"/>
        <w:jc w:val="both"/>
        <w:rPr>
          <w:rFonts w:ascii="Comenia Serif" w:hAnsi="Comenia Serif"/>
          <w:sz w:val="24"/>
          <w:szCs w:val="24"/>
        </w:rPr>
      </w:pPr>
      <w:r w:rsidRPr="004D0BEF">
        <w:rPr>
          <w:rFonts w:ascii="Comenia Serif" w:hAnsi="Comenia Serif"/>
          <w:sz w:val="24"/>
          <w:szCs w:val="24"/>
        </w:rPr>
        <w:t>Vyjádření rektora:</w:t>
      </w:r>
      <w:r w:rsidRPr="004D0BEF">
        <w:rPr>
          <w:rFonts w:ascii="Comenia Serif" w:hAnsi="Comenia Serif"/>
          <w:sz w:val="24"/>
          <w:szCs w:val="24"/>
        </w:rPr>
        <w:tab/>
      </w:r>
      <w:r w:rsidRPr="004D0BEF">
        <w:rPr>
          <w:rFonts w:ascii="Comenia Serif" w:hAnsi="Comenia Serif"/>
          <w:b/>
          <w:sz w:val="24"/>
          <w:szCs w:val="24"/>
        </w:rPr>
        <w:t>Uplatnit/Neuplatnit</w:t>
      </w:r>
      <w:r w:rsidRPr="004D0BEF">
        <w:rPr>
          <w:rFonts w:ascii="Comenia Serif" w:hAnsi="Comenia Serif"/>
          <w:sz w:val="24"/>
          <w:szCs w:val="24"/>
        </w:rPr>
        <w:t xml:space="preserve"> právo na duševní vlastnictví</w:t>
      </w:r>
    </w:p>
    <w:sectPr w:rsidR="00127E5C" w:rsidRPr="004D0BEF" w:rsidSect="004336E9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394" w:rsidRDefault="00590394" w:rsidP="004E660A">
      <w:pPr>
        <w:spacing w:after="0" w:line="240" w:lineRule="auto"/>
      </w:pPr>
      <w:r>
        <w:separator/>
      </w:r>
    </w:p>
  </w:endnote>
  <w:endnote w:type="continuationSeparator" w:id="0">
    <w:p w:rsidR="00590394" w:rsidRDefault="00590394" w:rsidP="004E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enia Sans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8911567"/>
      <w:docPartObj>
        <w:docPartGallery w:val="Page Numbers (Bottom of Page)"/>
        <w:docPartUnique/>
      </w:docPartObj>
    </w:sdtPr>
    <w:sdtEndPr/>
    <w:sdtContent>
      <w:p w:rsidR="004E2D25" w:rsidRDefault="004E2D2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8E3">
          <w:rPr>
            <w:noProof/>
          </w:rPr>
          <w:t>1</w:t>
        </w:r>
        <w:r>
          <w:fldChar w:fldCharType="end"/>
        </w:r>
      </w:p>
    </w:sdtContent>
  </w:sdt>
  <w:p w:rsidR="004E2D25" w:rsidRDefault="004E2D2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394" w:rsidRDefault="00590394" w:rsidP="004E660A">
      <w:pPr>
        <w:spacing w:after="0" w:line="240" w:lineRule="auto"/>
      </w:pPr>
      <w:r>
        <w:separator/>
      </w:r>
    </w:p>
  </w:footnote>
  <w:footnote w:type="continuationSeparator" w:id="0">
    <w:p w:rsidR="00590394" w:rsidRDefault="00590394" w:rsidP="004E6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D25" w:rsidRDefault="004E2D25" w:rsidP="004E2D25">
    <w:pPr>
      <w:pStyle w:val="Zhlav"/>
      <w:rPr>
        <w:rFonts w:ascii="Comenia Sans" w:hAnsi="Comenia Sans"/>
      </w:rPr>
    </w:pPr>
    <w:r>
      <w:rPr>
        <w:rFonts w:ascii="Comenia Sans" w:hAnsi="Comenia Sans"/>
      </w:rPr>
      <w:t>Příloha č. 1 Rektorského výnosu č. 7/2014</w:t>
    </w:r>
  </w:p>
  <w:p w:rsidR="004D0BEF" w:rsidRPr="003C0C2A" w:rsidRDefault="004D0BEF" w:rsidP="003C0C2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BD"/>
    <w:multiLevelType w:val="hybridMultilevel"/>
    <w:tmpl w:val="D4C4E31E"/>
    <w:lvl w:ilvl="0" w:tplc="A142D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7C7862"/>
    <w:multiLevelType w:val="hybridMultilevel"/>
    <w:tmpl w:val="22E644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C93A09"/>
    <w:multiLevelType w:val="hybridMultilevel"/>
    <w:tmpl w:val="607E34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2F2671"/>
    <w:multiLevelType w:val="hybridMultilevel"/>
    <w:tmpl w:val="26BEC3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4C7568"/>
    <w:multiLevelType w:val="hybridMultilevel"/>
    <w:tmpl w:val="D5BE9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930CB0"/>
    <w:multiLevelType w:val="hybridMultilevel"/>
    <w:tmpl w:val="D5BE9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3E6DE7"/>
    <w:multiLevelType w:val="hybridMultilevel"/>
    <w:tmpl w:val="D310B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75859"/>
    <w:multiLevelType w:val="multilevel"/>
    <w:tmpl w:val="D7F69A2E"/>
    <w:lvl w:ilvl="0">
      <w:start w:val="1"/>
      <w:numFmt w:val="decimal"/>
      <w:pStyle w:val="Nadpis1"/>
      <w:isLgl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2">
      <w:start w:val="1"/>
      <w:numFmt w:val="decimal"/>
      <w:lvlRestart w:val="0"/>
      <w:pStyle w:val="Nadpis3"/>
      <w:isLgl/>
      <w:lvlText w:val="%1.%2.%3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ordinal"/>
      <w:pStyle w:val="Nadpis4"/>
      <w:lvlText w:val="%4"/>
      <w:lvlJc w:val="left"/>
      <w:pPr>
        <w:tabs>
          <w:tab w:val="num" w:pos="1440"/>
        </w:tabs>
        <w:ind w:left="1077" w:hanging="357"/>
      </w:pPr>
      <w:rPr>
        <w:rFonts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cs="Symbol" w:hint="default"/>
        <w:color w:val="auto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2118"/>
        </w:tabs>
        <w:ind w:left="2098" w:hanging="340"/>
      </w:pPr>
      <w:rPr>
        <w:rFonts w:hint="default"/>
        <w:sz w:val="22"/>
        <w:szCs w:val="22"/>
      </w:rPr>
    </w:lvl>
    <w:lvl w:ilvl="6">
      <w:start w:val="1"/>
      <w:numFmt w:val="none"/>
      <w:lvlText w:val="%7"/>
      <w:lvlJc w:val="left"/>
      <w:pPr>
        <w:tabs>
          <w:tab w:val="num" w:pos="1913"/>
        </w:tabs>
        <w:ind w:left="1913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273"/>
        </w:tabs>
        <w:ind w:left="2273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2633"/>
        </w:tabs>
        <w:ind w:left="2633" w:hanging="360"/>
      </w:pPr>
      <w:rPr>
        <w:rFonts w:hint="default"/>
      </w:rPr>
    </w:lvl>
  </w:abstractNum>
  <w:abstractNum w:abstractNumId="8">
    <w:nsid w:val="4A491E35"/>
    <w:multiLevelType w:val="hybridMultilevel"/>
    <w:tmpl w:val="11CE7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028FD"/>
    <w:multiLevelType w:val="hybridMultilevel"/>
    <w:tmpl w:val="4D68E722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D4463C1"/>
    <w:multiLevelType w:val="hybridMultilevel"/>
    <w:tmpl w:val="44307B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0150A"/>
    <w:multiLevelType w:val="hybridMultilevel"/>
    <w:tmpl w:val="8F38C5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14AAB"/>
    <w:multiLevelType w:val="hybridMultilevel"/>
    <w:tmpl w:val="D5BE9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D830F6"/>
    <w:multiLevelType w:val="hybridMultilevel"/>
    <w:tmpl w:val="BBCE5F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BE084B"/>
    <w:multiLevelType w:val="hybridMultilevel"/>
    <w:tmpl w:val="A992C3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0862EA"/>
    <w:multiLevelType w:val="hybridMultilevel"/>
    <w:tmpl w:val="E32CC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A4082"/>
    <w:multiLevelType w:val="hybridMultilevel"/>
    <w:tmpl w:val="D5BE9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563BF1"/>
    <w:multiLevelType w:val="hybridMultilevel"/>
    <w:tmpl w:val="A6B86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12"/>
  </w:num>
  <w:num w:numId="8">
    <w:abstractNumId w:val="17"/>
  </w:num>
  <w:num w:numId="9">
    <w:abstractNumId w:val="4"/>
  </w:num>
  <w:num w:numId="10">
    <w:abstractNumId w:val="5"/>
  </w:num>
  <w:num w:numId="11">
    <w:abstractNumId w:val="16"/>
  </w:num>
  <w:num w:numId="12">
    <w:abstractNumId w:val="15"/>
  </w:num>
  <w:num w:numId="13">
    <w:abstractNumId w:val="6"/>
  </w:num>
  <w:num w:numId="14">
    <w:abstractNumId w:val="10"/>
  </w:num>
  <w:num w:numId="15">
    <w:abstractNumId w:val="0"/>
  </w:num>
  <w:num w:numId="16">
    <w:abstractNumId w:val="13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autoHyphenation/>
  <w:consecutiveHyphenLimit w:val="2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174"/>
    <w:rsid w:val="0000400E"/>
    <w:rsid w:val="0001502B"/>
    <w:rsid w:val="0003255F"/>
    <w:rsid w:val="00033D75"/>
    <w:rsid w:val="00050473"/>
    <w:rsid w:val="000714FB"/>
    <w:rsid w:val="000837B2"/>
    <w:rsid w:val="00085653"/>
    <w:rsid w:val="000E44B8"/>
    <w:rsid w:val="000F2FA2"/>
    <w:rsid w:val="00100521"/>
    <w:rsid w:val="00104E7F"/>
    <w:rsid w:val="00126095"/>
    <w:rsid w:val="00127E5C"/>
    <w:rsid w:val="00142D2D"/>
    <w:rsid w:val="0018654E"/>
    <w:rsid w:val="001958DE"/>
    <w:rsid w:val="001965A3"/>
    <w:rsid w:val="001A652F"/>
    <w:rsid w:val="001B61D8"/>
    <w:rsid w:val="001C76ED"/>
    <w:rsid w:val="001E09FE"/>
    <w:rsid w:val="001E2657"/>
    <w:rsid w:val="001E4618"/>
    <w:rsid w:val="001F101B"/>
    <w:rsid w:val="00200123"/>
    <w:rsid w:val="00220FCE"/>
    <w:rsid w:val="0023100E"/>
    <w:rsid w:val="00261777"/>
    <w:rsid w:val="00264884"/>
    <w:rsid w:val="002734B4"/>
    <w:rsid w:val="002774F0"/>
    <w:rsid w:val="002A2B08"/>
    <w:rsid w:val="00342C6B"/>
    <w:rsid w:val="0035559A"/>
    <w:rsid w:val="00361BB6"/>
    <w:rsid w:val="0036572B"/>
    <w:rsid w:val="003745C9"/>
    <w:rsid w:val="003846C7"/>
    <w:rsid w:val="003A6C00"/>
    <w:rsid w:val="003A7A2E"/>
    <w:rsid w:val="003C0C2A"/>
    <w:rsid w:val="00414CCF"/>
    <w:rsid w:val="004315C5"/>
    <w:rsid w:val="004336E9"/>
    <w:rsid w:val="00461AAE"/>
    <w:rsid w:val="004805E3"/>
    <w:rsid w:val="004C07DE"/>
    <w:rsid w:val="004D0BEF"/>
    <w:rsid w:val="004E2D25"/>
    <w:rsid w:val="004E5DE1"/>
    <w:rsid w:val="004E660A"/>
    <w:rsid w:val="004F7819"/>
    <w:rsid w:val="005116C6"/>
    <w:rsid w:val="0051385E"/>
    <w:rsid w:val="005153F3"/>
    <w:rsid w:val="00542F40"/>
    <w:rsid w:val="005433E7"/>
    <w:rsid w:val="00571AB8"/>
    <w:rsid w:val="005868E3"/>
    <w:rsid w:val="00590394"/>
    <w:rsid w:val="005D5B5F"/>
    <w:rsid w:val="005E0312"/>
    <w:rsid w:val="005E2C34"/>
    <w:rsid w:val="0060327C"/>
    <w:rsid w:val="00612259"/>
    <w:rsid w:val="00620353"/>
    <w:rsid w:val="00620F7A"/>
    <w:rsid w:val="0062717D"/>
    <w:rsid w:val="006613E1"/>
    <w:rsid w:val="0066711B"/>
    <w:rsid w:val="006737A9"/>
    <w:rsid w:val="00732BD5"/>
    <w:rsid w:val="00740B15"/>
    <w:rsid w:val="0074233A"/>
    <w:rsid w:val="00744FEC"/>
    <w:rsid w:val="007642BD"/>
    <w:rsid w:val="00767679"/>
    <w:rsid w:val="007846CE"/>
    <w:rsid w:val="007B37E3"/>
    <w:rsid w:val="007C29FA"/>
    <w:rsid w:val="007C4174"/>
    <w:rsid w:val="007D3D26"/>
    <w:rsid w:val="007F1AFC"/>
    <w:rsid w:val="00856CB4"/>
    <w:rsid w:val="00876816"/>
    <w:rsid w:val="00895637"/>
    <w:rsid w:val="008A379F"/>
    <w:rsid w:val="008B2B10"/>
    <w:rsid w:val="008C6CA9"/>
    <w:rsid w:val="008E0B18"/>
    <w:rsid w:val="00946459"/>
    <w:rsid w:val="00947EFB"/>
    <w:rsid w:val="00996ED6"/>
    <w:rsid w:val="009B6ED4"/>
    <w:rsid w:val="009C15C4"/>
    <w:rsid w:val="00A219EA"/>
    <w:rsid w:val="00A357AA"/>
    <w:rsid w:val="00A368AC"/>
    <w:rsid w:val="00A37AC4"/>
    <w:rsid w:val="00A62361"/>
    <w:rsid w:val="00A9429F"/>
    <w:rsid w:val="00AB1A13"/>
    <w:rsid w:val="00AC0740"/>
    <w:rsid w:val="00AE082E"/>
    <w:rsid w:val="00B0475E"/>
    <w:rsid w:val="00B06F13"/>
    <w:rsid w:val="00B12C77"/>
    <w:rsid w:val="00B71C33"/>
    <w:rsid w:val="00B72DC4"/>
    <w:rsid w:val="00BB0E40"/>
    <w:rsid w:val="00BB77F6"/>
    <w:rsid w:val="00C14A48"/>
    <w:rsid w:val="00C14AA7"/>
    <w:rsid w:val="00C263B9"/>
    <w:rsid w:val="00C37533"/>
    <w:rsid w:val="00C631FF"/>
    <w:rsid w:val="00C6677E"/>
    <w:rsid w:val="00C90A76"/>
    <w:rsid w:val="00CA4CA5"/>
    <w:rsid w:val="00CC44BE"/>
    <w:rsid w:val="00CC6C6B"/>
    <w:rsid w:val="00CC7058"/>
    <w:rsid w:val="00CE6A7C"/>
    <w:rsid w:val="00D06449"/>
    <w:rsid w:val="00D13551"/>
    <w:rsid w:val="00D364C7"/>
    <w:rsid w:val="00D50EDC"/>
    <w:rsid w:val="00D821ED"/>
    <w:rsid w:val="00D83F41"/>
    <w:rsid w:val="00DA5F38"/>
    <w:rsid w:val="00DA629E"/>
    <w:rsid w:val="00DD5D7C"/>
    <w:rsid w:val="00DD71BA"/>
    <w:rsid w:val="00DE52FA"/>
    <w:rsid w:val="00DF08A0"/>
    <w:rsid w:val="00E12EBF"/>
    <w:rsid w:val="00E24E0C"/>
    <w:rsid w:val="00E31A00"/>
    <w:rsid w:val="00E46837"/>
    <w:rsid w:val="00E833DF"/>
    <w:rsid w:val="00E87701"/>
    <w:rsid w:val="00EC137A"/>
    <w:rsid w:val="00ED4F03"/>
    <w:rsid w:val="00EE6547"/>
    <w:rsid w:val="00F20548"/>
    <w:rsid w:val="00F72E42"/>
    <w:rsid w:val="00FA69AB"/>
    <w:rsid w:val="00FC6110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odsazen"/>
    <w:link w:val="Nadpis1Char"/>
    <w:qFormat/>
    <w:rsid w:val="00946459"/>
    <w:pPr>
      <w:keepNext/>
      <w:numPr>
        <w:numId w:val="18"/>
      </w:numPr>
      <w:tabs>
        <w:tab w:val="left" w:pos="0"/>
        <w:tab w:val="left" w:pos="284"/>
      </w:tabs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kern w:val="28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46459"/>
    <w:pPr>
      <w:keepNext/>
      <w:numPr>
        <w:ilvl w:val="1"/>
        <w:numId w:val="18"/>
      </w:numPr>
      <w:tabs>
        <w:tab w:val="left" w:pos="0"/>
        <w:tab w:val="left" w:pos="680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46459"/>
    <w:pPr>
      <w:keepNext/>
      <w:numPr>
        <w:ilvl w:val="2"/>
        <w:numId w:val="18"/>
      </w:numPr>
      <w:tabs>
        <w:tab w:val="left" w:pos="0"/>
        <w:tab w:val="left" w:pos="680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46459"/>
    <w:pPr>
      <w:numPr>
        <w:ilvl w:val="3"/>
        <w:numId w:val="18"/>
      </w:numPr>
      <w:tabs>
        <w:tab w:val="left" w:pos="0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41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4E660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60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660A"/>
    <w:rPr>
      <w:vertAlign w:val="superscript"/>
    </w:rPr>
  </w:style>
  <w:style w:type="character" w:styleId="Odkaznakoment">
    <w:name w:val="annotation reference"/>
    <w:semiHidden/>
    <w:rsid w:val="00CC44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C44BE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CC44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4B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56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6CB4"/>
  </w:style>
  <w:style w:type="paragraph" w:styleId="Zpat">
    <w:name w:val="footer"/>
    <w:basedOn w:val="Normln"/>
    <w:link w:val="ZpatChar"/>
    <w:uiPriority w:val="99"/>
    <w:unhideWhenUsed/>
    <w:rsid w:val="00856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6CB4"/>
  </w:style>
  <w:style w:type="paragraph" w:customStyle="1" w:styleId="Norml12">
    <w:name w:val="Normál_12"/>
    <w:rsid w:val="001958D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958D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BA"/>
    <w:pPr>
      <w:tabs>
        <w:tab w:val="clear" w:pos="0"/>
      </w:tabs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B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D83F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946459"/>
    <w:rPr>
      <w:rFonts w:ascii="Times New Roman" w:eastAsia="Times New Roman" w:hAnsi="Times New Roman" w:cs="Times New Roman"/>
      <w:b/>
      <w:bCs/>
      <w:i/>
      <w:iCs/>
      <w:kern w:val="28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946459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94645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9464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odsazen0">
    <w:name w:val="normální odsazený"/>
    <w:basedOn w:val="Normln"/>
    <w:rsid w:val="00946459"/>
    <w:pPr>
      <w:spacing w:after="0" w:line="240" w:lineRule="auto"/>
      <w:ind w:left="357"/>
    </w:pPr>
    <w:rPr>
      <w:rFonts w:ascii="Arial" w:eastAsia="Times New Roman" w:hAnsi="Arial" w:cs="Arial"/>
      <w:sz w:val="24"/>
      <w:szCs w:val="24"/>
      <w:lang w:val="en-US"/>
    </w:rPr>
  </w:style>
  <w:style w:type="paragraph" w:styleId="Normlnodsazen">
    <w:name w:val="Normal Indent"/>
    <w:basedOn w:val="Normln"/>
    <w:uiPriority w:val="99"/>
    <w:semiHidden/>
    <w:unhideWhenUsed/>
    <w:rsid w:val="00946459"/>
    <w:pPr>
      <w:ind w:left="708"/>
    </w:pPr>
  </w:style>
  <w:style w:type="paragraph" w:styleId="Revize">
    <w:name w:val="Revision"/>
    <w:hidden/>
    <w:uiPriority w:val="99"/>
    <w:semiHidden/>
    <w:rsid w:val="004805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odsazen"/>
    <w:link w:val="Nadpis1Char"/>
    <w:qFormat/>
    <w:rsid w:val="00946459"/>
    <w:pPr>
      <w:keepNext/>
      <w:numPr>
        <w:numId w:val="18"/>
      </w:numPr>
      <w:tabs>
        <w:tab w:val="left" w:pos="0"/>
        <w:tab w:val="left" w:pos="284"/>
      </w:tabs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kern w:val="28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46459"/>
    <w:pPr>
      <w:keepNext/>
      <w:numPr>
        <w:ilvl w:val="1"/>
        <w:numId w:val="18"/>
      </w:numPr>
      <w:tabs>
        <w:tab w:val="left" w:pos="0"/>
        <w:tab w:val="left" w:pos="680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46459"/>
    <w:pPr>
      <w:keepNext/>
      <w:numPr>
        <w:ilvl w:val="2"/>
        <w:numId w:val="18"/>
      </w:numPr>
      <w:tabs>
        <w:tab w:val="left" w:pos="0"/>
        <w:tab w:val="left" w:pos="680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46459"/>
    <w:pPr>
      <w:numPr>
        <w:ilvl w:val="3"/>
        <w:numId w:val="18"/>
      </w:numPr>
      <w:tabs>
        <w:tab w:val="left" w:pos="0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41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4E660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60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660A"/>
    <w:rPr>
      <w:vertAlign w:val="superscript"/>
    </w:rPr>
  </w:style>
  <w:style w:type="character" w:styleId="Odkaznakoment">
    <w:name w:val="annotation reference"/>
    <w:semiHidden/>
    <w:rsid w:val="00CC44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C44BE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CC44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4B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56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6CB4"/>
  </w:style>
  <w:style w:type="paragraph" w:styleId="Zpat">
    <w:name w:val="footer"/>
    <w:basedOn w:val="Normln"/>
    <w:link w:val="ZpatChar"/>
    <w:uiPriority w:val="99"/>
    <w:unhideWhenUsed/>
    <w:rsid w:val="00856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6CB4"/>
  </w:style>
  <w:style w:type="paragraph" w:customStyle="1" w:styleId="Norml12">
    <w:name w:val="Normál_12"/>
    <w:rsid w:val="001958D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958D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BA"/>
    <w:pPr>
      <w:tabs>
        <w:tab w:val="clear" w:pos="0"/>
      </w:tabs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B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D83F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946459"/>
    <w:rPr>
      <w:rFonts w:ascii="Times New Roman" w:eastAsia="Times New Roman" w:hAnsi="Times New Roman" w:cs="Times New Roman"/>
      <w:b/>
      <w:bCs/>
      <w:i/>
      <w:iCs/>
      <w:kern w:val="28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946459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94645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9464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odsazen0">
    <w:name w:val="normální odsazený"/>
    <w:basedOn w:val="Normln"/>
    <w:rsid w:val="00946459"/>
    <w:pPr>
      <w:spacing w:after="0" w:line="240" w:lineRule="auto"/>
      <w:ind w:left="357"/>
    </w:pPr>
    <w:rPr>
      <w:rFonts w:ascii="Arial" w:eastAsia="Times New Roman" w:hAnsi="Arial" w:cs="Arial"/>
      <w:sz w:val="24"/>
      <w:szCs w:val="24"/>
      <w:lang w:val="en-US"/>
    </w:rPr>
  </w:style>
  <w:style w:type="paragraph" w:styleId="Normlnodsazen">
    <w:name w:val="Normal Indent"/>
    <w:basedOn w:val="Normln"/>
    <w:uiPriority w:val="99"/>
    <w:semiHidden/>
    <w:unhideWhenUsed/>
    <w:rsid w:val="00946459"/>
    <w:pPr>
      <w:ind w:left="708"/>
    </w:pPr>
  </w:style>
  <w:style w:type="paragraph" w:styleId="Revize">
    <w:name w:val="Revision"/>
    <w:hidden/>
    <w:uiPriority w:val="99"/>
    <w:semiHidden/>
    <w:rsid w:val="004805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F17FF1213EE84CAD70190F2F3722AE" ma:contentTypeVersion="1" ma:contentTypeDescription="Vytvoří nový dokument" ma:contentTypeScope="" ma:versionID="43a23c0e40333d3adcfba42d9f0f7e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554bcfc76c2c0884e18bc832af379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0A0E6-428D-4065-9987-F9CC1A867036}"/>
</file>

<file path=customXml/itemProps2.xml><?xml version="1.0" encoding="utf-8"?>
<ds:datastoreItem xmlns:ds="http://schemas.openxmlformats.org/officeDocument/2006/customXml" ds:itemID="{C2204F6F-2E33-434E-802D-0E02545D909A}"/>
</file>

<file path=customXml/itemProps3.xml><?xml version="1.0" encoding="utf-8"?>
<ds:datastoreItem xmlns:ds="http://schemas.openxmlformats.org/officeDocument/2006/customXml" ds:itemID="{FD160A2C-F1A0-40CF-93B0-02A2365BAADD}"/>
</file>

<file path=customXml/itemProps4.xml><?xml version="1.0" encoding="utf-8"?>
<ds:datastoreItem xmlns:ds="http://schemas.openxmlformats.org/officeDocument/2006/customXml" ds:itemID="{2FF6EFED-3982-4B7A-9CDE-CF8AEA59C7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Mošna</dc:creator>
  <cp:lastModifiedBy>Došková Soňa</cp:lastModifiedBy>
  <cp:revision>2</cp:revision>
  <cp:lastPrinted>2014-03-12T10:57:00Z</cp:lastPrinted>
  <dcterms:created xsi:type="dcterms:W3CDTF">2014-03-12T13:41:00Z</dcterms:created>
  <dcterms:modified xsi:type="dcterms:W3CDTF">2014-03-12T13:41:00Z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0x01010085F17FF1213EE84CAD70190F2F3722AE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