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8F" w:rsidRDefault="00CA308F" w:rsidP="00CA308F">
      <w:pPr>
        <w:jc w:val="right"/>
        <w:rPr>
          <w:b/>
        </w:rPr>
      </w:pPr>
    </w:p>
    <w:p w:rsidR="008E5463" w:rsidRPr="00E242BE" w:rsidRDefault="008E5463" w:rsidP="00CA308F">
      <w:pPr>
        <w:spacing w:after="120"/>
        <w:jc w:val="right"/>
        <w:rPr>
          <w:rFonts w:ascii="Comenia Sans" w:hAnsi="Comenia Sans"/>
          <w:sz w:val="22"/>
        </w:rPr>
      </w:pPr>
      <w:r w:rsidRPr="00E242BE">
        <w:rPr>
          <w:rFonts w:ascii="Comenia Sans" w:hAnsi="Comenia Sans"/>
          <w:b/>
          <w:sz w:val="22"/>
        </w:rPr>
        <w:t xml:space="preserve">Příloha č. </w:t>
      </w:r>
      <w:r w:rsidR="0049311E" w:rsidRPr="00E242BE">
        <w:rPr>
          <w:rFonts w:ascii="Comenia Sans" w:hAnsi="Comenia Sans"/>
          <w:b/>
          <w:sz w:val="22"/>
        </w:rPr>
        <w:t>5.</w:t>
      </w:r>
      <w:r w:rsidR="00FF0199" w:rsidRPr="00E242BE">
        <w:rPr>
          <w:rFonts w:ascii="Comenia Sans" w:hAnsi="Comenia Sans"/>
          <w:b/>
          <w:sz w:val="22"/>
        </w:rPr>
        <w:t>2</w:t>
      </w:r>
      <w:r w:rsidRPr="00E242BE">
        <w:rPr>
          <w:rFonts w:ascii="Comenia Sans" w:hAnsi="Comenia Sans"/>
          <w:sz w:val="22"/>
        </w:rPr>
        <w:t xml:space="preserve"> </w:t>
      </w:r>
      <w:r w:rsidR="00B620F7" w:rsidRPr="00E242BE">
        <w:rPr>
          <w:rFonts w:ascii="Comenia Sans" w:hAnsi="Comenia Sans"/>
          <w:sz w:val="22"/>
        </w:rPr>
        <w:t>–</w:t>
      </w:r>
      <w:r w:rsidRPr="00E242BE">
        <w:rPr>
          <w:rFonts w:ascii="Comenia Sans" w:hAnsi="Comenia Sans"/>
          <w:sz w:val="22"/>
        </w:rPr>
        <w:t xml:space="preserve"> </w:t>
      </w:r>
      <w:r w:rsidR="003441C1" w:rsidRPr="00E242BE">
        <w:rPr>
          <w:rFonts w:ascii="Comenia Sans" w:hAnsi="Comenia Sans"/>
          <w:sz w:val="22"/>
        </w:rPr>
        <w:t xml:space="preserve">Vzor - </w:t>
      </w:r>
      <w:r w:rsidRPr="00E242BE">
        <w:rPr>
          <w:rFonts w:ascii="Comenia Sans" w:hAnsi="Comenia Sans"/>
          <w:sz w:val="22"/>
        </w:rPr>
        <w:t>Evidence o výdeji mycích a čistících pr</w:t>
      </w:r>
      <w:r w:rsidR="00CA308F" w:rsidRPr="00B70B97">
        <w:rPr>
          <w:noProof/>
        </w:rPr>
        <w:drawing>
          <wp:anchor distT="0" distB="0" distL="114300" distR="114300" simplePos="0" relativeHeight="251663360" behindDoc="1" locked="0" layoutInCell="1" allowOverlap="1" wp14:anchorId="7F71C4DA" wp14:editId="4A99CF83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916000" cy="745200"/>
            <wp:effectExtent l="0" t="0" r="0" b="0"/>
            <wp:wrapNone/>
            <wp:docPr id="6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BE">
        <w:rPr>
          <w:rFonts w:ascii="Comenia Sans" w:hAnsi="Comenia Sans"/>
          <w:sz w:val="22"/>
        </w:rPr>
        <w:t>ostředků</w:t>
      </w:r>
    </w:p>
    <w:tbl>
      <w:tblPr>
        <w:tblStyle w:val="Motivtabulky"/>
        <w:tblW w:w="5000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52"/>
        <w:gridCol w:w="1396"/>
        <w:gridCol w:w="1674"/>
        <w:gridCol w:w="2438"/>
      </w:tblGrid>
      <w:tr w:rsidR="008E5463" w:rsidRPr="00BC0DBE" w:rsidTr="00652B35">
        <w:tc>
          <w:tcPr>
            <w:tcW w:w="9060" w:type="dxa"/>
            <w:gridSpan w:val="4"/>
          </w:tcPr>
          <w:p w:rsidR="008E5463" w:rsidRPr="00BC0DBE" w:rsidRDefault="008E5463" w:rsidP="00652B35">
            <w:pPr>
              <w:jc w:val="both"/>
              <w:rPr>
                <w:b/>
              </w:rPr>
            </w:pPr>
            <w:r w:rsidRPr="00BC0DBE">
              <w:rPr>
                <w:b/>
              </w:rPr>
              <w:t>E</w:t>
            </w:r>
            <w:r w:rsidR="00B620F7">
              <w:rPr>
                <w:b/>
              </w:rPr>
              <w:t>vidence</w:t>
            </w:r>
            <w:r w:rsidRPr="00BC0DBE">
              <w:rPr>
                <w:b/>
              </w:rPr>
              <w:t xml:space="preserve"> o výdeji mycích a čistících prostředků</w:t>
            </w:r>
            <w:r w:rsidR="00B620F7">
              <w:rPr>
                <w:b/>
              </w:rPr>
              <w:t xml:space="preserve">: </w:t>
            </w:r>
          </w:p>
        </w:tc>
      </w:tr>
      <w:tr w:rsidR="008E5463" w:rsidRPr="00BC0DBE" w:rsidTr="00652B35">
        <w:tc>
          <w:tcPr>
            <w:tcW w:w="9060" w:type="dxa"/>
            <w:gridSpan w:val="4"/>
            <w:tcBorders>
              <w:bottom w:val="single" w:sz="6" w:space="0" w:color="auto"/>
            </w:tcBorders>
          </w:tcPr>
          <w:p w:rsidR="008E5463" w:rsidRPr="00BC0DBE" w:rsidRDefault="008E5463" w:rsidP="00652B35">
            <w:pPr>
              <w:rPr>
                <w:b/>
              </w:rPr>
            </w:pPr>
            <w:r w:rsidRPr="00BC0DBE">
              <w:rPr>
                <w:b/>
              </w:rPr>
              <w:t>Jméno</w:t>
            </w:r>
            <w:r w:rsidR="00B620F7">
              <w:rPr>
                <w:b/>
              </w:rPr>
              <w:t xml:space="preserve">: </w:t>
            </w:r>
          </w:p>
        </w:tc>
      </w:tr>
      <w:tr w:rsidR="008E5463" w:rsidRPr="00BC0DBE" w:rsidTr="00652B35">
        <w:tc>
          <w:tcPr>
            <w:tcW w:w="921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E5463" w:rsidRPr="00BC0DBE" w:rsidRDefault="00B620F7" w:rsidP="00652B35">
            <w:pPr>
              <w:rPr>
                <w:b/>
              </w:rPr>
            </w:pPr>
            <w:r>
              <w:rPr>
                <w:b/>
              </w:rPr>
              <w:t>Funkce</w:t>
            </w:r>
            <w:r w:rsidR="008E5463" w:rsidRPr="00BC0DBE">
              <w:rPr>
                <w:b/>
              </w:rPr>
              <w:t>:</w:t>
            </w:r>
          </w:p>
        </w:tc>
      </w:tr>
      <w:tr w:rsidR="00652B35" w:rsidRPr="00BC0DBE" w:rsidTr="00652B35">
        <w:trPr>
          <w:trHeight w:val="558"/>
        </w:trPr>
        <w:tc>
          <w:tcPr>
            <w:tcW w:w="3614" w:type="dxa"/>
            <w:vAlign w:val="center"/>
          </w:tcPr>
          <w:p w:rsidR="00652B35" w:rsidRPr="00652B35" w:rsidRDefault="00652B35" w:rsidP="00652B35">
            <w:pPr>
              <w:jc w:val="center"/>
              <w:rPr>
                <w:b/>
              </w:rPr>
            </w:pPr>
            <w:r w:rsidRPr="00652B35">
              <w:rPr>
                <w:b/>
              </w:rPr>
              <w:t>Druh mycích a čistících</w:t>
            </w:r>
          </w:p>
          <w:p w:rsidR="00652B35" w:rsidRPr="00652B35" w:rsidRDefault="00652B35" w:rsidP="00652B35">
            <w:pPr>
              <w:jc w:val="center"/>
              <w:rPr>
                <w:b/>
              </w:rPr>
            </w:pPr>
            <w:r w:rsidRPr="00652B35">
              <w:rPr>
                <w:b/>
              </w:rPr>
              <w:t>prostředků</w:t>
            </w:r>
          </w:p>
        </w:tc>
        <w:tc>
          <w:tcPr>
            <w:tcW w:w="1418" w:type="dxa"/>
            <w:vAlign w:val="center"/>
          </w:tcPr>
          <w:p w:rsidR="00652B35" w:rsidRPr="00652B35" w:rsidRDefault="00652B35" w:rsidP="00652B35">
            <w:pPr>
              <w:pStyle w:val="Nadpis1"/>
              <w:spacing w:before="0" w:after="0"/>
              <w:rPr>
                <w:rFonts w:ascii="Comenia Serif" w:hAnsi="Comenia Serif"/>
                <w:sz w:val="24"/>
              </w:rPr>
            </w:pPr>
            <w:r w:rsidRPr="00652B35">
              <w:rPr>
                <w:rFonts w:ascii="Comenia Serif" w:hAnsi="Comenia Serif"/>
                <w:sz w:val="24"/>
              </w:rPr>
              <w:t>Množství</w:t>
            </w:r>
          </w:p>
        </w:tc>
        <w:tc>
          <w:tcPr>
            <w:tcW w:w="1701" w:type="dxa"/>
            <w:vAlign w:val="center"/>
          </w:tcPr>
          <w:p w:rsidR="00652B35" w:rsidRPr="00652B35" w:rsidRDefault="00652B35" w:rsidP="00652B35">
            <w:pPr>
              <w:jc w:val="center"/>
              <w:rPr>
                <w:b/>
              </w:rPr>
            </w:pPr>
            <w:r w:rsidRPr="00652B35">
              <w:rPr>
                <w:b/>
              </w:rPr>
              <w:t>Datum</w:t>
            </w:r>
          </w:p>
          <w:p w:rsidR="00652B35" w:rsidRPr="00652B35" w:rsidRDefault="00652B35" w:rsidP="00652B35">
            <w:pPr>
              <w:jc w:val="center"/>
              <w:rPr>
                <w:b/>
              </w:rPr>
            </w:pPr>
            <w:r w:rsidRPr="00652B35">
              <w:rPr>
                <w:b/>
              </w:rPr>
              <w:t>výdeje</w:t>
            </w:r>
          </w:p>
        </w:tc>
        <w:tc>
          <w:tcPr>
            <w:tcW w:w="2479" w:type="dxa"/>
            <w:tcBorders>
              <w:right w:val="single" w:sz="6" w:space="0" w:color="auto"/>
            </w:tcBorders>
            <w:vAlign w:val="center"/>
          </w:tcPr>
          <w:p w:rsidR="00652B35" w:rsidRPr="00652B35" w:rsidRDefault="00652B35" w:rsidP="00652B35">
            <w:pPr>
              <w:jc w:val="center"/>
              <w:rPr>
                <w:b/>
              </w:rPr>
            </w:pPr>
            <w:r w:rsidRPr="00652B35">
              <w:rPr>
                <w:b/>
              </w:rPr>
              <w:t>Podpis</w:t>
            </w:r>
          </w:p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>
            <w:pPr>
              <w:rPr>
                <w:b/>
              </w:rPr>
            </w:pPr>
          </w:p>
        </w:tc>
        <w:tc>
          <w:tcPr>
            <w:tcW w:w="1396" w:type="dxa"/>
          </w:tcPr>
          <w:p w:rsidR="008E5463" w:rsidRPr="00BC0DBE" w:rsidRDefault="008E5463" w:rsidP="008E5463">
            <w:pPr>
              <w:rPr>
                <w:b/>
              </w:rPr>
            </w:pPr>
          </w:p>
        </w:tc>
        <w:tc>
          <w:tcPr>
            <w:tcW w:w="1674" w:type="dxa"/>
          </w:tcPr>
          <w:p w:rsidR="008E5463" w:rsidRPr="00BC0DBE" w:rsidRDefault="008E5463" w:rsidP="008E5463">
            <w:pPr>
              <w:rPr>
                <w:b/>
              </w:rPr>
            </w:pPr>
          </w:p>
        </w:tc>
        <w:tc>
          <w:tcPr>
            <w:tcW w:w="2438" w:type="dxa"/>
          </w:tcPr>
          <w:p w:rsidR="008E5463" w:rsidRPr="00BC0DBE" w:rsidRDefault="008E5463" w:rsidP="008E5463">
            <w:pPr>
              <w:rPr>
                <w:b/>
              </w:rPr>
            </w:pPr>
          </w:p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E374A2" w:rsidRPr="00BC0DBE" w:rsidTr="00652B35">
        <w:trPr>
          <w:trHeight w:hRule="exact" w:val="284"/>
        </w:trPr>
        <w:tc>
          <w:tcPr>
            <w:tcW w:w="3552" w:type="dxa"/>
          </w:tcPr>
          <w:p w:rsidR="00E374A2" w:rsidRPr="00BC0DBE" w:rsidRDefault="00E374A2" w:rsidP="008E5463"/>
        </w:tc>
        <w:tc>
          <w:tcPr>
            <w:tcW w:w="1396" w:type="dxa"/>
          </w:tcPr>
          <w:p w:rsidR="00E374A2" w:rsidRPr="00BC0DBE" w:rsidRDefault="00E374A2" w:rsidP="008E5463"/>
        </w:tc>
        <w:tc>
          <w:tcPr>
            <w:tcW w:w="1674" w:type="dxa"/>
          </w:tcPr>
          <w:p w:rsidR="00E374A2" w:rsidRPr="00BC0DBE" w:rsidRDefault="00E374A2" w:rsidP="008E5463"/>
        </w:tc>
        <w:tc>
          <w:tcPr>
            <w:tcW w:w="2438" w:type="dxa"/>
          </w:tcPr>
          <w:p w:rsidR="00E374A2" w:rsidRPr="00BC0DBE" w:rsidRDefault="00E374A2" w:rsidP="008E5463"/>
        </w:tc>
      </w:tr>
      <w:tr w:rsidR="00E374A2" w:rsidRPr="00BC0DBE" w:rsidTr="00652B35">
        <w:trPr>
          <w:trHeight w:hRule="exact" w:val="284"/>
        </w:trPr>
        <w:tc>
          <w:tcPr>
            <w:tcW w:w="3552" w:type="dxa"/>
          </w:tcPr>
          <w:p w:rsidR="00E374A2" w:rsidRPr="00BC0DBE" w:rsidRDefault="00E374A2" w:rsidP="008E5463"/>
        </w:tc>
        <w:tc>
          <w:tcPr>
            <w:tcW w:w="1396" w:type="dxa"/>
          </w:tcPr>
          <w:p w:rsidR="00E374A2" w:rsidRPr="00BC0DBE" w:rsidRDefault="00E374A2" w:rsidP="008E5463"/>
        </w:tc>
        <w:tc>
          <w:tcPr>
            <w:tcW w:w="1674" w:type="dxa"/>
          </w:tcPr>
          <w:p w:rsidR="00E374A2" w:rsidRPr="00BC0DBE" w:rsidRDefault="00E374A2" w:rsidP="008E5463"/>
        </w:tc>
        <w:tc>
          <w:tcPr>
            <w:tcW w:w="2438" w:type="dxa"/>
          </w:tcPr>
          <w:p w:rsidR="00E374A2" w:rsidRPr="00BC0DBE" w:rsidRDefault="00E374A2" w:rsidP="008E5463"/>
        </w:tc>
      </w:tr>
      <w:tr w:rsidR="00E374A2" w:rsidRPr="00BC0DBE" w:rsidTr="00652B35">
        <w:trPr>
          <w:trHeight w:hRule="exact" w:val="284"/>
        </w:trPr>
        <w:tc>
          <w:tcPr>
            <w:tcW w:w="3552" w:type="dxa"/>
          </w:tcPr>
          <w:p w:rsidR="00E374A2" w:rsidRPr="00BC0DBE" w:rsidRDefault="00E374A2" w:rsidP="008E5463"/>
        </w:tc>
        <w:tc>
          <w:tcPr>
            <w:tcW w:w="1396" w:type="dxa"/>
          </w:tcPr>
          <w:p w:rsidR="00E374A2" w:rsidRPr="00BC0DBE" w:rsidRDefault="00E374A2" w:rsidP="008E5463"/>
        </w:tc>
        <w:tc>
          <w:tcPr>
            <w:tcW w:w="1674" w:type="dxa"/>
          </w:tcPr>
          <w:p w:rsidR="00E374A2" w:rsidRPr="00BC0DBE" w:rsidRDefault="00E374A2" w:rsidP="008E5463"/>
        </w:tc>
        <w:tc>
          <w:tcPr>
            <w:tcW w:w="2438" w:type="dxa"/>
          </w:tcPr>
          <w:p w:rsidR="00E374A2" w:rsidRPr="00BC0DBE" w:rsidRDefault="00E374A2" w:rsidP="008E5463"/>
        </w:tc>
      </w:tr>
      <w:tr w:rsidR="00E374A2" w:rsidRPr="00BC0DBE" w:rsidTr="00652B35">
        <w:trPr>
          <w:trHeight w:hRule="exact" w:val="284"/>
        </w:trPr>
        <w:tc>
          <w:tcPr>
            <w:tcW w:w="3552" w:type="dxa"/>
          </w:tcPr>
          <w:p w:rsidR="00E374A2" w:rsidRPr="00BC0DBE" w:rsidRDefault="00E374A2" w:rsidP="008E5463"/>
        </w:tc>
        <w:tc>
          <w:tcPr>
            <w:tcW w:w="1396" w:type="dxa"/>
          </w:tcPr>
          <w:p w:rsidR="00E374A2" w:rsidRPr="00BC0DBE" w:rsidRDefault="00E374A2" w:rsidP="008E5463"/>
        </w:tc>
        <w:tc>
          <w:tcPr>
            <w:tcW w:w="1674" w:type="dxa"/>
          </w:tcPr>
          <w:p w:rsidR="00E374A2" w:rsidRPr="00BC0DBE" w:rsidRDefault="00E374A2" w:rsidP="008E5463"/>
        </w:tc>
        <w:tc>
          <w:tcPr>
            <w:tcW w:w="2438" w:type="dxa"/>
          </w:tcPr>
          <w:p w:rsidR="00E374A2" w:rsidRPr="00BC0DBE" w:rsidRDefault="00E374A2" w:rsidP="008E5463"/>
        </w:tc>
      </w:tr>
      <w:tr w:rsidR="00E374A2" w:rsidRPr="00BC0DBE" w:rsidTr="00652B35">
        <w:trPr>
          <w:trHeight w:hRule="exact" w:val="284"/>
        </w:trPr>
        <w:tc>
          <w:tcPr>
            <w:tcW w:w="3552" w:type="dxa"/>
          </w:tcPr>
          <w:p w:rsidR="00E374A2" w:rsidRPr="00BC0DBE" w:rsidRDefault="00E374A2" w:rsidP="008E5463"/>
        </w:tc>
        <w:tc>
          <w:tcPr>
            <w:tcW w:w="1396" w:type="dxa"/>
          </w:tcPr>
          <w:p w:rsidR="00E374A2" w:rsidRPr="00BC0DBE" w:rsidRDefault="00E374A2" w:rsidP="008E5463"/>
        </w:tc>
        <w:tc>
          <w:tcPr>
            <w:tcW w:w="1674" w:type="dxa"/>
          </w:tcPr>
          <w:p w:rsidR="00E374A2" w:rsidRPr="00BC0DBE" w:rsidRDefault="00E374A2" w:rsidP="008E5463"/>
        </w:tc>
        <w:tc>
          <w:tcPr>
            <w:tcW w:w="2438" w:type="dxa"/>
          </w:tcPr>
          <w:p w:rsidR="00E374A2" w:rsidRPr="00BC0DBE" w:rsidRDefault="00E374A2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  <w:tr w:rsidR="008E5463" w:rsidRPr="00BC0DBE" w:rsidTr="00652B35">
        <w:trPr>
          <w:trHeight w:hRule="exact" w:val="284"/>
        </w:trPr>
        <w:tc>
          <w:tcPr>
            <w:tcW w:w="3552" w:type="dxa"/>
          </w:tcPr>
          <w:p w:rsidR="008E5463" w:rsidRPr="00BC0DBE" w:rsidRDefault="008E5463" w:rsidP="008E5463"/>
        </w:tc>
        <w:tc>
          <w:tcPr>
            <w:tcW w:w="1396" w:type="dxa"/>
          </w:tcPr>
          <w:p w:rsidR="008E5463" w:rsidRPr="00BC0DBE" w:rsidRDefault="008E5463" w:rsidP="008E5463"/>
        </w:tc>
        <w:tc>
          <w:tcPr>
            <w:tcW w:w="1674" w:type="dxa"/>
          </w:tcPr>
          <w:p w:rsidR="008E5463" w:rsidRPr="00BC0DBE" w:rsidRDefault="008E5463" w:rsidP="008E5463"/>
        </w:tc>
        <w:tc>
          <w:tcPr>
            <w:tcW w:w="2438" w:type="dxa"/>
          </w:tcPr>
          <w:p w:rsidR="008E5463" w:rsidRPr="00BC0DBE" w:rsidRDefault="008E5463" w:rsidP="008E5463"/>
        </w:tc>
      </w:tr>
    </w:tbl>
    <w:p w:rsidR="00652B35" w:rsidRDefault="00652B35">
      <w:pPr>
        <w:rPr>
          <w:b/>
        </w:rPr>
      </w:pPr>
      <w:bookmarkStart w:id="0" w:name="_GoBack"/>
      <w:bookmarkEnd w:id="0"/>
    </w:p>
    <w:sectPr w:rsidR="00652B35" w:rsidSect="00F864FD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9F" w:rsidRDefault="0041159F">
      <w:r>
        <w:separator/>
      </w:r>
    </w:p>
  </w:endnote>
  <w:endnote w:type="continuationSeparator" w:id="0">
    <w:p w:rsidR="0041159F" w:rsidRDefault="0041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9F" w:rsidRDefault="0041159F">
      <w:r>
        <w:separator/>
      </w:r>
    </w:p>
  </w:footnote>
  <w:footnote w:type="continuationSeparator" w:id="0">
    <w:p w:rsidR="0041159F" w:rsidRDefault="0041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CF0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67558A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02047B"/>
    <w:multiLevelType w:val="multilevel"/>
    <w:tmpl w:val="EEDE6D42"/>
    <w:lvl w:ilvl="0">
      <w:start w:val="1"/>
      <w:numFmt w:val="decimal"/>
      <w:pStyle w:val="Stylprosmrnice"/>
      <w:lvlText w:val="%1.  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Stylnadpis2"/>
      <w:suff w:val="space"/>
      <w:lvlText w:val="%1.%2.  "/>
      <w:lvlJc w:val="left"/>
      <w:pPr>
        <w:ind w:left="680" w:hanging="453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Stylnadpis3"/>
      <w:lvlText w:val="%1.%2.%3.  "/>
      <w:lvlJc w:val="left"/>
      <w:pPr>
        <w:tabs>
          <w:tab w:val="num" w:pos="1174"/>
        </w:tabs>
        <w:ind w:left="1077" w:hanging="62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Stylnadpis4"/>
      <w:lvlText w:val="%1.%2.%3.%4.  "/>
      <w:lvlJc w:val="left"/>
      <w:pPr>
        <w:tabs>
          <w:tab w:val="num" w:pos="1588"/>
        </w:tabs>
        <w:ind w:left="1588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457F6C"/>
    <w:multiLevelType w:val="multilevel"/>
    <w:tmpl w:val="4DE82BB2"/>
    <w:lvl w:ilvl="0">
      <w:start w:val="19"/>
      <w:numFmt w:val="bullet"/>
      <w:lvlText w:val="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8D6DA8"/>
    <w:multiLevelType w:val="hybridMultilevel"/>
    <w:tmpl w:val="29EED9E0"/>
    <w:lvl w:ilvl="0" w:tplc="32C051B0">
      <w:start w:val="19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272A4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A74829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B3845CF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55335D"/>
    <w:multiLevelType w:val="multilevel"/>
    <w:tmpl w:val="4C98CCEC"/>
    <w:lvl w:ilvl="0">
      <w:start w:val="1"/>
      <w:numFmt w:val="decimal"/>
      <w:pStyle w:val="vlastn"/>
      <w:lvlText w:val="%1.  "/>
      <w:lvlJc w:val="left"/>
      <w:pPr>
        <w:tabs>
          <w:tab w:val="num" w:pos="431"/>
        </w:tabs>
        <w:ind w:left="431" w:hanging="431"/>
      </w:pPr>
      <w:rPr>
        <w:b/>
        <w:i w:val="0"/>
        <w:sz w:val="24"/>
      </w:rPr>
    </w:lvl>
    <w:lvl w:ilvl="1">
      <w:start w:val="1"/>
      <w:numFmt w:val="decimal"/>
      <w:suff w:val="space"/>
      <w:lvlText w:val="%1.%2.  "/>
      <w:lvlJc w:val="left"/>
      <w:pPr>
        <w:ind w:left="680" w:hanging="453"/>
      </w:pPr>
      <w:rPr>
        <w:b/>
        <w:i w:val="0"/>
        <w:sz w:val="24"/>
      </w:rPr>
    </w:lvl>
    <w:lvl w:ilvl="2">
      <w:start w:val="1"/>
      <w:numFmt w:val="decimal"/>
      <w:lvlText w:val="%1.%2.%3.  "/>
      <w:lvlJc w:val="left"/>
      <w:pPr>
        <w:tabs>
          <w:tab w:val="num" w:pos="1077"/>
        </w:tabs>
        <w:ind w:left="1077" w:hanging="623"/>
      </w:pPr>
    </w:lvl>
    <w:lvl w:ilvl="3">
      <w:start w:val="1"/>
      <w:numFmt w:val="decimal"/>
      <w:lvlText w:val="%1.%2.%3.%4.  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4B664B4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2"/>
    <w:rsid w:val="00022EDF"/>
    <w:rsid w:val="00033972"/>
    <w:rsid w:val="000500A1"/>
    <w:rsid w:val="00063120"/>
    <w:rsid w:val="0008480D"/>
    <w:rsid w:val="00092C49"/>
    <w:rsid w:val="000D452B"/>
    <w:rsid w:val="000F0247"/>
    <w:rsid w:val="00101532"/>
    <w:rsid w:val="00106FD2"/>
    <w:rsid w:val="001131F3"/>
    <w:rsid w:val="0011675F"/>
    <w:rsid w:val="00121777"/>
    <w:rsid w:val="001300E1"/>
    <w:rsid w:val="00147C24"/>
    <w:rsid w:val="00162BB0"/>
    <w:rsid w:val="001809E8"/>
    <w:rsid w:val="00180ECA"/>
    <w:rsid w:val="00183DA6"/>
    <w:rsid w:val="001905DE"/>
    <w:rsid w:val="00191DCD"/>
    <w:rsid w:val="0019572D"/>
    <w:rsid w:val="001B51F7"/>
    <w:rsid w:val="001D2594"/>
    <w:rsid w:val="001D6183"/>
    <w:rsid w:val="001D7A30"/>
    <w:rsid w:val="001E183D"/>
    <w:rsid w:val="001F42B3"/>
    <w:rsid w:val="001F7D6E"/>
    <w:rsid w:val="00200E1D"/>
    <w:rsid w:val="00205E6C"/>
    <w:rsid w:val="002226B1"/>
    <w:rsid w:val="00222842"/>
    <w:rsid w:val="002263A9"/>
    <w:rsid w:val="00236A41"/>
    <w:rsid w:val="00242980"/>
    <w:rsid w:val="00242DC2"/>
    <w:rsid w:val="00250C8A"/>
    <w:rsid w:val="00285258"/>
    <w:rsid w:val="002A6FDA"/>
    <w:rsid w:val="002B11CE"/>
    <w:rsid w:val="002B1317"/>
    <w:rsid w:val="002E3273"/>
    <w:rsid w:val="002E34A5"/>
    <w:rsid w:val="002F29C9"/>
    <w:rsid w:val="002F6E15"/>
    <w:rsid w:val="00305448"/>
    <w:rsid w:val="00310E4D"/>
    <w:rsid w:val="00316139"/>
    <w:rsid w:val="00334345"/>
    <w:rsid w:val="003441C1"/>
    <w:rsid w:val="00351DE2"/>
    <w:rsid w:val="00354A44"/>
    <w:rsid w:val="00355BCF"/>
    <w:rsid w:val="00367C5D"/>
    <w:rsid w:val="00391F79"/>
    <w:rsid w:val="003A5F7C"/>
    <w:rsid w:val="003A68B8"/>
    <w:rsid w:val="003C6386"/>
    <w:rsid w:val="003D28C1"/>
    <w:rsid w:val="003F2F1D"/>
    <w:rsid w:val="003F52B8"/>
    <w:rsid w:val="003F7E24"/>
    <w:rsid w:val="0040445D"/>
    <w:rsid w:val="00404C16"/>
    <w:rsid w:val="0041159F"/>
    <w:rsid w:val="00455C74"/>
    <w:rsid w:val="00473D72"/>
    <w:rsid w:val="00485A5D"/>
    <w:rsid w:val="0049311E"/>
    <w:rsid w:val="004C18A0"/>
    <w:rsid w:val="004F1D4F"/>
    <w:rsid w:val="00522977"/>
    <w:rsid w:val="00531711"/>
    <w:rsid w:val="00557821"/>
    <w:rsid w:val="005876C3"/>
    <w:rsid w:val="00591704"/>
    <w:rsid w:val="005A7040"/>
    <w:rsid w:val="005E5D59"/>
    <w:rsid w:val="005F2587"/>
    <w:rsid w:val="005F31E9"/>
    <w:rsid w:val="0061551D"/>
    <w:rsid w:val="00623217"/>
    <w:rsid w:val="00625213"/>
    <w:rsid w:val="00627A09"/>
    <w:rsid w:val="0063461E"/>
    <w:rsid w:val="00643031"/>
    <w:rsid w:val="0065009C"/>
    <w:rsid w:val="00652B35"/>
    <w:rsid w:val="00670629"/>
    <w:rsid w:val="00672B9A"/>
    <w:rsid w:val="0067495A"/>
    <w:rsid w:val="006871E2"/>
    <w:rsid w:val="006975E8"/>
    <w:rsid w:val="006A0AB6"/>
    <w:rsid w:val="006A6EE7"/>
    <w:rsid w:val="006B6E6E"/>
    <w:rsid w:val="006C06D8"/>
    <w:rsid w:val="006E11BA"/>
    <w:rsid w:val="006F5943"/>
    <w:rsid w:val="00704AA7"/>
    <w:rsid w:val="00713E71"/>
    <w:rsid w:val="007218C4"/>
    <w:rsid w:val="00722698"/>
    <w:rsid w:val="00742F12"/>
    <w:rsid w:val="00756E47"/>
    <w:rsid w:val="007638E2"/>
    <w:rsid w:val="00770862"/>
    <w:rsid w:val="007A13EB"/>
    <w:rsid w:val="007A5E1E"/>
    <w:rsid w:val="007C3148"/>
    <w:rsid w:val="00802A84"/>
    <w:rsid w:val="0083271C"/>
    <w:rsid w:val="00833BE7"/>
    <w:rsid w:val="008406ED"/>
    <w:rsid w:val="00842619"/>
    <w:rsid w:val="0086016F"/>
    <w:rsid w:val="00865F41"/>
    <w:rsid w:val="00893FCE"/>
    <w:rsid w:val="00894CB0"/>
    <w:rsid w:val="008B14CA"/>
    <w:rsid w:val="008B7151"/>
    <w:rsid w:val="008D14E8"/>
    <w:rsid w:val="008E5463"/>
    <w:rsid w:val="009021A2"/>
    <w:rsid w:val="00914282"/>
    <w:rsid w:val="00920BBB"/>
    <w:rsid w:val="00934FF5"/>
    <w:rsid w:val="00946AD6"/>
    <w:rsid w:val="00953A2B"/>
    <w:rsid w:val="00966260"/>
    <w:rsid w:val="0097339A"/>
    <w:rsid w:val="00973519"/>
    <w:rsid w:val="00995B09"/>
    <w:rsid w:val="00995C5B"/>
    <w:rsid w:val="009B1D2D"/>
    <w:rsid w:val="009F0C02"/>
    <w:rsid w:val="009F46E0"/>
    <w:rsid w:val="009F5A73"/>
    <w:rsid w:val="00A01EA1"/>
    <w:rsid w:val="00A1115D"/>
    <w:rsid w:val="00A14712"/>
    <w:rsid w:val="00A16E74"/>
    <w:rsid w:val="00A17F01"/>
    <w:rsid w:val="00A210AD"/>
    <w:rsid w:val="00A3440B"/>
    <w:rsid w:val="00A46575"/>
    <w:rsid w:val="00A640D5"/>
    <w:rsid w:val="00A64483"/>
    <w:rsid w:val="00A76B4E"/>
    <w:rsid w:val="00A80904"/>
    <w:rsid w:val="00AA3847"/>
    <w:rsid w:val="00AB6B83"/>
    <w:rsid w:val="00AD522A"/>
    <w:rsid w:val="00AE4406"/>
    <w:rsid w:val="00AE6959"/>
    <w:rsid w:val="00B153A7"/>
    <w:rsid w:val="00B308A1"/>
    <w:rsid w:val="00B52C84"/>
    <w:rsid w:val="00B620F7"/>
    <w:rsid w:val="00B65E4C"/>
    <w:rsid w:val="00B842A0"/>
    <w:rsid w:val="00BB284A"/>
    <w:rsid w:val="00BC0DBE"/>
    <w:rsid w:val="00BC4E9A"/>
    <w:rsid w:val="00BF57B6"/>
    <w:rsid w:val="00C00C56"/>
    <w:rsid w:val="00C15A46"/>
    <w:rsid w:val="00C168AC"/>
    <w:rsid w:val="00C27615"/>
    <w:rsid w:val="00C30895"/>
    <w:rsid w:val="00C50990"/>
    <w:rsid w:val="00C674C0"/>
    <w:rsid w:val="00C67CC7"/>
    <w:rsid w:val="00C732A6"/>
    <w:rsid w:val="00C755F9"/>
    <w:rsid w:val="00C95C62"/>
    <w:rsid w:val="00CA0B26"/>
    <w:rsid w:val="00CA308F"/>
    <w:rsid w:val="00CC4C2C"/>
    <w:rsid w:val="00CD2B2C"/>
    <w:rsid w:val="00CE7CFA"/>
    <w:rsid w:val="00D0371F"/>
    <w:rsid w:val="00D24748"/>
    <w:rsid w:val="00D648A5"/>
    <w:rsid w:val="00D7116D"/>
    <w:rsid w:val="00D75EBB"/>
    <w:rsid w:val="00D9068B"/>
    <w:rsid w:val="00DB0944"/>
    <w:rsid w:val="00DB58F4"/>
    <w:rsid w:val="00E01701"/>
    <w:rsid w:val="00E07896"/>
    <w:rsid w:val="00E13A94"/>
    <w:rsid w:val="00E1629C"/>
    <w:rsid w:val="00E242BE"/>
    <w:rsid w:val="00E316DA"/>
    <w:rsid w:val="00E35F20"/>
    <w:rsid w:val="00E374A2"/>
    <w:rsid w:val="00E50735"/>
    <w:rsid w:val="00E55BA6"/>
    <w:rsid w:val="00E643DE"/>
    <w:rsid w:val="00E65316"/>
    <w:rsid w:val="00E96E84"/>
    <w:rsid w:val="00EA584E"/>
    <w:rsid w:val="00EB3463"/>
    <w:rsid w:val="00ED72B8"/>
    <w:rsid w:val="00EE2642"/>
    <w:rsid w:val="00EE4FCA"/>
    <w:rsid w:val="00F030B7"/>
    <w:rsid w:val="00F278B2"/>
    <w:rsid w:val="00F36DAE"/>
    <w:rsid w:val="00F707F7"/>
    <w:rsid w:val="00F72C7A"/>
    <w:rsid w:val="00F837F3"/>
    <w:rsid w:val="00F84921"/>
    <w:rsid w:val="00F864FD"/>
    <w:rsid w:val="00F92FCD"/>
    <w:rsid w:val="00FC188D"/>
    <w:rsid w:val="00FC4A97"/>
    <w:rsid w:val="00FF0199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7402F"/>
  <w15:chartTrackingRefBased/>
  <w15:docId w15:val="{6841401D-5C34-470F-B1F2-215C03A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B8"/>
    <w:rPr>
      <w:rFonts w:ascii="Comenia Serif" w:hAnsi="Comenia Serif"/>
      <w:sz w:val="24"/>
      <w:szCs w:val="24"/>
    </w:rPr>
  </w:style>
  <w:style w:type="paragraph" w:styleId="Nadpis1">
    <w:name w:val="heading 1"/>
    <w:basedOn w:val="Normln"/>
    <w:next w:val="Normln"/>
    <w:qFormat/>
    <w:rsid w:val="003F52B8"/>
    <w:pPr>
      <w:tabs>
        <w:tab w:val="left" w:pos="5670"/>
      </w:tabs>
      <w:spacing w:before="240" w:after="240"/>
      <w:jc w:val="center"/>
      <w:outlineLvl w:val="0"/>
    </w:pPr>
    <w:rPr>
      <w:rFonts w:ascii="Comenia Sans" w:hAnsi="Comenia Sans"/>
      <w:b/>
      <w:sz w:val="28"/>
    </w:rPr>
  </w:style>
  <w:style w:type="paragraph" w:styleId="Nadpis2">
    <w:name w:val="heading 2"/>
    <w:basedOn w:val="Normln"/>
    <w:next w:val="Normln"/>
    <w:qFormat/>
    <w:rsid w:val="003F52B8"/>
    <w:pPr>
      <w:keepNext/>
      <w:spacing w:before="240" w:after="240"/>
      <w:jc w:val="center"/>
      <w:outlineLvl w:val="1"/>
    </w:pPr>
    <w:rPr>
      <w:rFonts w:ascii="Comenia Sans" w:hAnsi="Comenia Sans"/>
      <w:b/>
      <w:sz w:val="28"/>
      <w:szCs w:val="20"/>
    </w:rPr>
  </w:style>
  <w:style w:type="paragraph" w:styleId="Nadpis4">
    <w:name w:val="heading 4"/>
    <w:basedOn w:val="Normln"/>
    <w:next w:val="Normln"/>
    <w:qFormat/>
    <w:rsid w:val="008E5463"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2F12"/>
    <w:pPr>
      <w:jc w:val="center"/>
    </w:pPr>
    <w:rPr>
      <w:rFonts w:ascii="Albertus Medium" w:hAnsi="Albertus Medium"/>
      <w:sz w:val="28"/>
    </w:rPr>
  </w:style>
  <w:style w:type="paragraph" w:styleId="Zhlav">
    <w:name w:val="header"/>
    <w:basedOn w:val="Normln"/>
    <w:rsid w:val="008E5463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8E5463"/>
  </w:style>
  <w:style w:type="paragraph" w:styleId="Zpat">
    <w:name w:val="footer"/>
    <w:basedOn w:val="Normln"/>
    <w:rsid w:val="008E5463"/>
    <w:pPr>
      <w:tabs>
        <w:tab w:val="center" w:pos="4536"/>
        <w:tab w:val="right" w:pos="9072"/>
      </w:tabs>
      <w:ind w:left="397"/>
    </w:pPr>
    <w:rPr>
      <w:rFonts w:ascii="Arial" w:hAnsi="Arial"/>
      <w:szCs w:val="20"/>
    </w:rPr>
  </w:style>
  <w:style w:type="paragraph" w:styleId="Seznam2">
    <w:name w:val="List 2"/>
    <w:basedOn w:val="Normln"/>
    <w:rsid w:val="008E5463"/>
    <w:pPr>
      <w:ind w:left="566" w:hanging="283"/>
    </w:pPr>
    <w:rPr>
      <w:szCs w:val="20"/>
    </w:rPr>
  </w:style>
  <w:style w:type="paragraph" w:styleId="Prosttext">
    <w:name w:val="Plain Text"/>
    <w:basedOn w:val="Normln"/>
    <w:rsid w:val="008E5463"/>
    <w:rPr>
      <w:rFonts w:ascii="Courier New" w:hAnsi="Courier New"/>
      <w:szCs w:val="20"/>
    </w:rPr>
  </w:style>
  <w:style w:type="paragraph" w:customStyle="1" w:styleId="vlastn">
    <w:name w:val="vlastní"/>
    <w:basedOn w:val="Normln"/>
    <w:rsid w:val="008E5463"/>
    <w:pPr>
      <w:numPr>
        <w:numId w:val="1"/>
      </w:numPr>
      <w:spacing w:before="120" w:after="60"/>
      <w:jc w:val="both"/>
    </w:pPr>
    <w:rPr>
      <w:noProof/>
      <w:szCs w:val="20"/>
    </w:rPr>
  </w:style>
  <w:style w:type="paragraph" w:customStyle="1" w:styleId="Stylprosmrnice">
    <w:name w:val="Styl pro směrnice"/>
    <w:basedOn w:val="Normln"/>
    <w:rsid w:val="008E5463"/>
    <w:pPr>
      <w:numPr>
        <w:numId w:val="2"/>
      </w:numPr>
      <w:spacing w:before="240" w:after="120"/>
      <w:jc w:val="both"/>
    </w:pPr>
    <w:rPr>
      <w:szCs w:val="20"/>
    </w:rPr>
  </w:style>
  <w:style w:type="paragraph" w:customStyle="1" w:styleId="Stylnadpis2">
    <w:name w:val="Styl nadpisů 2"/>
    <w:basedOn w:val="Normln"/>
    <w:rsid w:val="008E5463"/>
    <w:pPr>
      <w:numPr>
        <w:ilvl w:val="1"/>
        <w:numId w:val="2"/>
      </w:numPr>
      <w:jc w:val="both"/>
    </w:pPr>
    <w:rPr>
      <w:b/>
      <w:caps/>
      <w:szCs w:val="20"/>
    </w:rPr>
  </w:style>
  <w:style w:type="paragraph" w:customStyle="1" w:styleId="Stylnadpis3">
    <w:name w:val="Styl nadpisů 3"/>
    <w:basedOn w:val="Normln"/>
    <w:rsid w:val="008E5463"/>
    <w:pPr>
      <w:numPr>
        <w:ilvl w:val="2"/>
        <w:numId w:val="2"/>
      </w:numPr>
      <w:jc w:val="both"/>
    </w:pPr>
    <w:rPr>
      <w:szCs w:val="20"/>
    </w:rPr>
  </w:style>
  <w:style w:type="paragraph" w:customStyle="1" w:styleId="Stylnadpis4">
    <w:name w:val="Styl nadpisů 4"/>
    <w:basedOn w:val="Normln"/>
    <w:rsid w:val="008E5463"/>
    <w:pPr>
      <w:numPr>
        <w:ilvl w:val="3"/>
        <w:numId w:val="2"/>
      </w:numPr>
      <w:jc w:val="both"/>
    </w:pPr>
    <w:rPr>
      <w:szCs w:val="20"/>
    </w:rPr>
  </w:style>
  <w:style w:type="paragraph" w:styleId="Normlnweb">
    <w:name w:val="Normal (Web)"/>
    <w:basedOn w:val="Normln"/>
    <w:rsid w:val="008E5463"/>
    <w:pPr>
      <w:spacing w:before="100" w:beforeAutospacing="1" w:after="100" w:afterAutospacing="1"/>
    </w:pPr>
  </w:style>
  <w:style w:type="character" w:styleId="Odkaznakoment">
    <w:name w:val="annotation reference"/>
    <w:semiHidden/>
    <w:rsid w:val="00AA3847"/>
    <w:rPr>
      <w:sz w:val="16"/>
      <w:szCs w:val="16"/>
    </w:rPr>
  </w:style>
  <w:style w:type="paragraph" w:styleId="Textkomente">
    <w:name w:val="annotation text"/>
    <w:basedOn w:val="Normln"/>
    <w:semiHidden/>
    <w:rsid w:val="00AA38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A3847"/>
    <w:rPr>
      <w:b/>
      <w:bCs/>
    </w:rPr>
  </w:style>
  <w:style w:type="paragraph" w:styleId="Textbubliny">
    <w:name w:val="Balloon Text"/>
    <w:basedOn w:val="Normln"/>
    <w:semiHidden/>
    <w:rsid w:val="00AA384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F84921"/>
    <w:rPr>
      <w:rFonts w:ascii="Albertus Medium" w:hAnsi="Albertus Medium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3F52B8"/>
    <w:pPr>
      <w:ind w:left="720"/>
      <w:contextualSpacing/>
    </w:pPr>
  </w:style>
  <w:style w:type="table" w:styleId="Motivtabulky">
    <w:name w:val="Table Theme"/>
    <w:basedOn w:val="Normlntabulka"/>
    <w:rsid w:val="00BB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4230-E800-4646-B5BD-F272C391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steklpa1</dc:creator>
  <cp:keywords/>
  <cp:lastModifiedBy>Soukup Martin</cp:lastModifiedBy>
  <cp:revision>2</cp:revision>
  <cp:lastPrinted>2019-10-15T05:36:00Z</cp:lastPrinted>
  <dcterms:created xsi:type="dcterms:W3CDTF">2021-12-06T14:16:00Z</dcterms:created>
  <dcterms:modified xsi:type="dcterms:W3CDTF">2021-12-06T14:16:00Z</dcterms:modified>
</cp:coreProperties>
</file>