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CCD" w:rsidRDefault="00FC69BE" w:rsidP="00FC69BE">
      <w:pPr>
        <w:pStyle w:val="Nzev"/>
        <w:rPr>
          <w:b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122555</wp:posOffset>
            </wp:positionH>
            <wp:positionV relativeFrom="topMargin">
              <wp:posOffset>245110</wp:posOffset>
            </wp:positionV>
            <wp:extent cx="3330000" cy="8568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hk-cz_hor-l_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946">
        <w:t>PŘEDÁNÍ K PODPISU</w:t>
      </w:r>
    </w:p>
    <w:p w:rsidR="00220721" w:rsidRDefault="00220721" w:rsidP="00F3550E">
      <w:pPr>
        <w:rPr>
          <w:rFonts w:ascii="Garamond" w:hAnsi="Garamond"/>
          <w:b/>
          <w:sz w:val="24"/>
          <w:szCs w:val="24"/>
        </w:rPr>
      </w:pPr>
      <w:r w:rsidRPr="005027B2">
        <w:t>V</w:t>
      </w:r>
      <w:r w:rsidRPr="005027B2">
        <w:rPr>
          <w:rFonts w:ascii="Calibri" w:hAnsi="Calibri" w:cs="Calibri"/>
        </w:rPr>
        <w:t> </w:t>
      </w:r>
      <w:proofErr w:type="spellStart"/>
      <w:r w:rsidRPr="005027B2">
        <w:t>eSSL</w:t>
      </w:r>
      <w:proofErr w:type="spellEnd"/>
      <w:r w:rsidRPr="005027B2">
        <w:t xml:space="preserve"> </w:t>
      </w:r>
      <w:proofErr w:type="spellStart"/>
      <w:r w:rsidRPr="005027B2">
        <w:t>Athena</w:t>
      </w:r>
      <w:proofErr w:type="spellEnd"/>
      <w:r w:rsidRPr="005027B2">
        <w:t xml:space="preserve"> je mo</w:t>
      </w:r>
      <w:r w:rsidRPr="005027B2">
        <w:rPr>
          <w:rFonts w:cs="Comenia Serif"/>
        </w:rPr>
        <w:t>ž</w:t>
      </w:r>
      <w:r w:rsidRPr="005027B2">
        <w:t>n</w:t>
      </w:r>
      <w:r w:rsidRPr="005027B2">
        <w:rPr>
          <w:rFonts w:cs="Comenia Serif"/>
        </w:rPr>
        <w:t>é</w:t>
      </w:r>
      <w:r w:rsidRPr="005027B2">
        <w:t xml:space="preserve"> pomoc</w:t>
      </w:r>
      <w:r w:rsidRPr="005027B2">
        <w:rPr>
          <w:rFonts w:cs="Comenia Serif"/>
        </w:rPr>
        <w:t>í</w:t>
      </w:r>
      <w:r w:rsidRPr="005027B2">
        <w:t xml:space="preserve"> funkce Předat k</w:t>
      </w:r>
      <w:r w:rsidRPr="005027B2">
        <w:rPr>
          <w:rFonts w:ascii="Calibri" w:hAnsi="Calibri" w:cs="Calibri"/>
        </w:rPr>
        <w:t> </w:t>
      </w:r>
      <w:r w:rsidRPr="005027B2">
        <w:t>podpisu předat elektronický dokument, který je třeba podepsat, a to z</w:t>
      </w:r>
      <w:r w:rsidRPr="005027B2">
        <w:rPr>
          <w:rFonts w:ascii="Calibri" w:hAnsi="Calibri" w:cs="Calibri"/>
        </w:rPr>
        <w:t> </w:t>
      </w:r>
      <w:r w:rsidRPr="005027B2">
        <w:t>pozice, na n</w:t>
      </w:r>
      <w:r w:rsidRPr="005027B2">
        <w:rPr>
          <w:rFonts w:cs="Comenia Serif"/>
        </w:rPr>
        <w:t>íž</w:t>
      </w:r>
      <w:r w:rsidRPr="005027B2">
        <w:t xml:space="preserve"> byl vytvo</w:t>
      </w:r>
      <w:r w:rsidRPr="005027B2">
        <w:rPr>
          <w:rFonts w:cs="Comenia Serif"/>
        </w:rPr>
        <w:t>ř</w:t>
      </w:r>
      <w:r w:rsidRPr="005027B2">
        <w:t>en</w:t>
      </w:r>
      <w:r w:rsidR="00DD3CD6" w:rsidRPr="005027B2">
        <w:t>,</w:t>
      </w:r>
      <w:r w:rsidRPr="005027B2">
        <w:t xml:space="preserve"> na pozici, jejíž uživatel dokument podepíše kvalifikovaným elektronickým podpisem. Po podepsání dokumentu jej </w:t>
      </w:r>
      <w:proofErr w:type="spellStart"/>
      <w:r w:rsidRPr="005027B2">
        <w:t>Athena</w:t>
      </w:r>
      <w:proofErr w:type="spellEnd"/>
      <w:r w:rsidRPr="005027B2">
        <w:t xml:space="preserve"> automaticky opatří kvalifikovaným časovým razítkem</w:t>
      </w:r>
      <w:r w:rsidRPr="00220721">
        <w:rPr>
          <w:rFonts w:ascii="Garamond" w:hAnsi="Garamond"/>
          <w:b/>
          <w:sz w:val="24"/>
          <w:szCs w:val="24"/>
        </w:rPr>
        <w:t xml:space="preserve">. </w:t>
      </w:r>
    </w:p>
    <w:p w:rsidR="00142CCD" w:rsidRPr="005027B2" w:rsidRDefault="004A4AB4" w:rsidP="005027B2">
      <w:pPr>
        <w:spacing w:before="240" w:after="240"/>
        <w:rPr>
          <w:u w:val="single"/>
        </w:rPr>
      </w:pPr>
      <w:r w:rsidRPr="005027B2">
        <w:rPr>
          <w:u w:val="single"/>
        </w:rPr>
        <w:t>Před prvním podepisováním je třeba se obrátit na pracovníka OIT, který zajistí instalaci potřebných softwarů.</w:t>
      </w:r>
    </w:p>
    <w:p w:rsidR="00142CCD" w:rsidRDefault="00142CCD" w:rsidP="009D2F45">
      <w:pPr>
        <w:spacing w:after="480"/>
      </w:pPr>
      <w:r>
        <w:t xml:space="preserve">1. Uživatel založí nový dokument pomocí funkce </w:t>
      </w:r>
      <w:r>
        <w:rPr>
          <w:i/>
        </w:rPr>
        <w:t>Nový interní dokument</w:t>
      </w:r>
      <w:r>
        <w:t>.</w:t>
      </w:r>
    </w:p>
    <w:p w:rsidR="00142CCD" w:rsidRPr="00142CCD" w:rsidRDefault="00142CCD" w:rsidP="005027B2">
      <w:pPr>
        <w:jc w:val="left"/>
        <w:rPr>
          <w:rFonts w:ascii="Garamond" w:hAnsi="Garamond"/>
          <w:b/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57FE708" wp14:editId="16CEC206">
            <wp:extent cx="7178040" cy="314514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4494" cy="31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CD" w:rsidRPr="009044F8" w:rsidRDefault="00142CCD" w:rsidP="009D2F45">
      <w:pPr>
        <w:spacing w:after="480"/>
        <w:rPr>
          <w:i/>
        </w:rPr>
      </w:pPr>
      <w:r>
        <w:lastRenderedPageBreak/>
        <w:t xml:space="preserve">2. Vyplní pole </w:t>
      </w:r>
      <w:r>
        <w:rPr>
          <w:i/>
        </w:rPr>
        <w:t xml:space="preserve">Věc, Přílohy </w:t>
      </w:r>
      <w:r>
        <w:t xml:space="preserve">a </w:t>
      </w:r>
      <w:r>
        <w:rPr>
          <w:i/>
        </w:rPr>
        <w:t xml:space="preserve">Počet příloh </w:t>
      </w:r>
      <w:r>
        <w:t xml:space="preserve">(pole </w:t>
      </w:r>
      <w:r>
        <w:rPr>
          <w:i/>
        </w:rPr>
        <w:t>Počet listů</w:t>
      </w:r>
      <w:r>
        <w:t xml:space="preserve"> se vyplní automaticky po načtení hlavního dokumentu)</w:t>
      </w:r>
      <w:r w:rsidR="009044F8">
        <w:t>,</w:t>
      </w:r>
      <w:r>
        <w:t xml:space="preserve"> </w:t>
      </w:r>
      <w:r>
        <w:rPr>
          <w:i/>
        </w:rPr>
        <w:t>Způsob vyřízení</w:t>
      </w:r>
      <w:r w:rsidR="009044F8">
        <w:t xml:space="preserve"> a potvrdí </w:t>
      </w:r>
      <w:r w:rsidR="009044F8">
        <w:rPr>
          <w:i/>
        </w:rPr>
        <w:t>OK.</w:t>
      </w:r>
    </w:p>
    <w:p w:rsidR="00142CCD" w:rsidRDefault="00142CCD" w:rsidP="00142CCD">
      <w:r>
        <w:rPr>
          <w:noProof/>
          <w:lang w:eastAsia="cs-CZ"/>
        </w:rPr>
        <w:drawing>
          <wp:inline distT="0" distB="0" distL="0" distR="0" wp14:anchorId="40713B27" wp14:editId="41200412">
            <wp:extent cx="6682740" cy="4940576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2052" cy="49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F8" w:rsidRDefault="009044F8" w:rsidP="009D2F45">
      <w:pPr>
        <w:spacing w:after="480"/>
        <w:rPr>
          <w:i/>
          <w:iCs/>
        </w:rPr>
      </w:pPr>
      <w:r>
        <w:lastRenderedPageBreak/>
        <w:t>3. Označí záložku</w:t>
      </w:r>
      <w:r w:rsidRPr="73AA39F2">
        <w:t xml:space="preserve"> </w:t>
      </w:r>
      <w:r w:rsidRPr="73AA39F2">
        <w:rPr>
          <w:i/>
          <w:iCs/>
        </w:rPr>
        <w:t>Soubor</w:t>
      </w:r>
      <w:r>
        <w:rPr>
          <w:i/>
          <w:iCs/>
        </w:rPr>
        <w:t>y</w:t>
      </w:r>
      <w:r w:rsidRPr="73AA39F2">
        <w:rPr>
          <w:i/>
          <w:iCs/>
        </w:rPr>
        <w:t>.</w:t>
      </w:r>
    </w:p>
    <w:p w:rsidR="009044F8" w:rsidRDefault="009044F8" w:rsidP="00142CCD">
      <w:r>
        <w:rPr>
          <w:noProof/>
          <w:lang w:eastAsia="cs-CZ"/>
        </w:rPr>
        <w:drawing>
          <wp:inline distT="0" distB="0" distL="0" distR="0" wp14:anchorId="15B2613D" wp14:editId="0141433B">
            <wp:extent cx="8892540" cy="415861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9044F8" w:rsidRPr="00631BFA" w:rsidRDefault="009044F8" w:rsidP="009D2F45">
      <w:pPr>
        <w:spacing w:after="480"/>
      </w:pPr>
      <w:r w:rsidRPr="00631BFA">
        <w:lastRenderedPageBreak/>
        <w:t>4.</w:t>
      </w:r>
      <w:r>
        <w:t xml:space="preserve"> </w:t>
      </w:r>
      <w:r w:rsidR="00DD3CD6">
        <w:t>Nahraje soubor či soubory</w:t>
      </w:r>
      <w:r w:rsidR="00631BFA">
        <w:t>, kter</w:t>
      </w:r>
      <w:r w:rsidR="00DD3CD6">
        <w:t>é</w:t>
      </w:r>
      <w:r w:rsidR="00631BFA">
        <w:t xml:space="preserve"> chce uživatel předat k</w:t>
      </w:r>
      <w:r w:rsidR="00631BFA">
        <w:rPr>
          <w:rFonts w:ascii="Calibri" w:hAnsi="Calibri" w:cs="Calibri"/>
        </w:rPr>
        <w:t> </w:t>
      </w:r>
      <w:r w:rsidR="00631BFA">
        <w:t>podpisu.</w:t>
      </w:r>
    </w:p>
    <w:p w:rsidR="009044F8" w:rsidRDefault="009044F8" w:rsidP="00142CCD">
      <w:r>
        <w:rPr>
          <w:noProof/>
          <w:lang w:eastAsia="cs-CZ"/>
        </w:rPr>
        <w:drawing>
          <wp:inline distT="0" distB="0" distL="0" distR="0" wp14:anchorId="41D9474E" wp14:editId="43920081">
            <wp:extent cx="8892540" cy="297751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404DC9" w:rsidRDefault="00404DC9" w:rsidP="009D2F45">
      <w:pPr>
        <w:spacing w:after="480"/>
      </w:pPr>
      <w:r>
        <w:lastRenderedPageBreak/>
        <w:t xml:space="preserve">5. Uživatel vybere soubor a potvrdí </w:t>
      </w:r>
      <w:r>
        <w:rPr>
          <w:i/>
        </w:rPr>
        <w:t>OK.</w:t>
      </w:r>
    </w:p>
    <w:p w:rsidR="00404DC9" w:rsidRDefault="0048369B" w:rsidP="00142CCD">
      <w:r>
        <w:rPr>
          <w:noProof/>
          <w:lang w:eastAsia="cs-CZ"/>
        </w:rPr>
        <w:drawing>
          <wp:inline distT="0" distB="0" distL="0" distR="0" wp14:anchorId="6D78808D" wp14:editId="2432CF5A">
            <wp:extent cx="8466824" cy="3169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2746" cy="317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E52B1F" w:rsidRDefault="002D55E9" w:rsidP="009D2F45">
      <w:pPr>
        <w:spacing w:after="480"/>
      </w:pPr>
      <w:r>
        <w:lastRenderedPageBreak/>
        <w:t>6</w:t>
      </w:r>
      <w:r w:rsidR="00E52B1F" w:rsidRPr="73AA39F2">
        <w:t>. Soubor je možné nahrát ve formátu *doc</w:t>
      </w:r>
      <w:r w:rsidR="00E52B1F">
        <w:t xml:space="preserve"> *</w:t>
      </w:r>
      <w:proofErr w:type="spellStart"/>
      <w:r w:rsidR="00E52B1F">
        <w:t>xls</w:t>
      </w:r>
      <w:proofErr w:type="spellEnd"/>
      <w:r w:rsidR="00E52B1F" w:rsidRPr="73AA39F2">
        <w:t xml:space="preserve"> nebo *</w:t>
      </w:r>
      <w:proofErr w:type="spellStart"/>
      <w:r w:rsidR="00E52B1F">
        <w:t>pdf</w:t>
      </w:r>
      <w:proofErr w:type="spellEnd"/>
      <w:r w:rsidR="00E52B1F" w:rsidRPr="73AA39F2">
        <w:t>. Důležité je po nahrání jej označit a převést do formátu PDF/A.</w:t>
      </w:r>
    </w:p>
    <w:p w:rsidR="00E52B1F" w:rsidRDefault="00E52B1F" w:rsidP="00E52B1F">
      <w:pPr>
        <w:rPr>
          <w:rFonts w:ascii="Garamond" w:hAnsi="Garamond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6327B18" wp14:editId="033E6D39">
            <wp:extent cx="8892540" cy="299593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F24F07" w:rsidRDefault="002D55E9" w:rsidP="009D2F45">
      <w:pPr>
        <w:spacing w:after="480"/>
      </w:pPr>
      <w:r>
        <w:lastRenderedPageBreak/>
        <w:t>7</w:t>
      </w:r>
      <w:r w:rsidR="00F24F07">
        <w:t xml:space="preserve">. Po převedení do formátu PDF/A </w:t>
      </w:r>
      <w:r w:rsidR="00C02795">
        <w:t>zvolí uživatel funkci</w:t>
      </w:r>
      <w:r w:rsidR="00F24F07">
        <w:t xml:space="preserve"> </w:t>
      </w:r>
      <w:r w:rsidR="00F24F07">
        <w:rPr>
          <w:i/>
        </w:rPr>
        <w:t>Předat k</w:t>
      </w:r>
      <w:r w:rsidR="00F24F07">
        <w:rPr>
          <w:rFonts w:ascii="Calibri" w:hAnsi="Calibri" w:cs="Calibri"/>
          <w:i/>
        </w:rPr>
        <w:t> </w:t>
      </w:r>
      <w:r w:rsidR="00F24F07">
        <w:rPr>
          <w:i/>
        </w:rPr>
        <w:t>podpisu.</w:t>
      </w:r>
    </w:p>
    <w:p w:rsidR="0048369B" w:rsidRDefault="00F24F07" w:rsidP="00142CCD">
      <w:r>
        <w:rPr>
          <w:noProof/>
          <w:lang w:eastAsia="cs-CZ"/>
        </w:rPr>
        <w:drawing>
          <wp:inline distT="0" distB="0" distL="0" distR="0" wp14:anchorId="44891222" wp14:editId="4775A203">
            <wp:extent cx="8892540" cy="283972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F24F07" w:rsidRPr="004534BC" w:rsidRDefault="002D55E9" w:rsidP="009D2F45">
      <w:pPr>
        <w:spacing w:after="480"/>
        <w:rPr>
          <w:i/>
          <w:noProof/>
          <w:lang w:eastAsia="cs-CZ"/>
        </w:rPr>
      </w:pPr>
      <w:r>
        <w:lastRenderedPageBreak/>
        <w:t>8</w:t>
      </w:r>
      <w:r w:rsidR="00F24F07">
        <w:t xml:space="preserve">. </w:t>
      </w:r>
      <w:r w:rsidR="004534BC">
        <w:t>Následuje výběr pozice, na kterou chce uživatel předat dokument k</w:t>
      </w:r>
      <w:r w:rsidR="004534BC">
        <w:rPr>
          <w:rFonts w:ascii="Calibri" w:hAnsi="Calibri" w:cs="Calibri"/>
        </w:rPr>
        <w:t> </w:t>
      </w:r>
      <w:r w:rsidR="004534BC">
        <w:t>podpisu. Nejd</w:t>
      </w:r>
      <w:r w:rsidR="004534BC">
        <w:rPr>
          <w:rFonts w:cs="Comenia Serif"/>
        </w:rPr>
        <w:t>ří</w:t>
      </w:r>
      <w:r w:rsidR="004534BC">
        <w:t>ve pozici ozna</w:t>
      </w:r>
      <w:r w:rsidR="004534BC">
        <w:rPr>
          <w:rFonts w:cs="Comenia Serif"/>
        </w:rPr>
        <w:t>čí</w:t>
      </w:r>
      <w:r w:rsidR="004534BC">
        <w:t>, pot</w:t>
      </w:r>
      <w:r w:rsidR="004534BC">
        <w:rPr>
          <w:rFonts w:cs="Comenia Serif"/>
        </w:rPr>
        <w:t>é</w:t>
      </w:r>
      <w:r w:rsidR="004534BC">
        <w:t xml:space="preserve"> jednoduchou modrou </w:t>
      </w:r>
      <w:r w:rsidR="004534BC">
        <w:rPr>
          <w:rFonts w:cs="Comenia Serif"/>
        </w:rPr>
        <w:t>š</w:t>
      </w:r>
      <w:r w:rsidR="004534BC">
        <w:t>ipkou p</w:t>
      </w:r>
      <w:r w:rsidR="004534BC">
        <w:rPr>
          <w:rFonts w:cs="Comenia Serif"/>
        </w:rPr>
        <w:t>ř</w:t>
      </w:r>
      <w:r w:rsidR="004534BC">
        <w:t xml:space="preserve">esune mezi </w:t>
      </w:r>
      <w:r w:rsidR="004534BC">
        <w:rPr>
          <w:i/>
        </w:rPr>
        <w:t>Vybrané pozice</w:t>
      </w:r>
      <w:r w:rsidR="004534BC">
        <w:t xml:space="preserve"> a potvrdí </w:t>
      </w:r>
      <w:r w:rsidR="004534BC">
        <w:rPr>
          <w:i/>
        </w:rPr>
        <w:t>OK.</w:t>
      </w:r>
    </w:p>
    <w:p w:rsidR="00F24F07" w:rsidRDefault="00F24F07" w:rsidP="00142CCD">
      <w:r>
        <w:rPr>
          <w:noProof/>
          <w:lang w:eastAsia="cs-CZ"/>
        </w:rPr>
        <w:drawing>
          <wp:inline distT="0" distB="0" distL="0" distR="0" wp14:anchorId="7224F0BC" wp14:editId="47AF02C8">
            <wp:extent cx="3672840" cy="4966464"/>
            <wp:effectExtent l="0" t="0" r="381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6905" cy="49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D" w:rsidRDefault="002D55E9" w:rsidP="009D2F45">
      <w:pPr>
        <w:spacing w:after="480"/>
      </w:pPr>
      <w:r>
        <w:lastRenderedPageBreak/>
        <w:t>9</w:t>
      </w:r>
      <w:r w:rsidR="00C9725D">
        <w:t>. Uživatel dokument předal k</w:t>
      </w:r>
      <w:r w:rsidR="00C9725D">
        <w:rPr>
          <w:rFonts w:ascii="Calibri" w:hAnsi="Calibri" w:cs="Calibri"/>
        </w:rPr>
        <w:t> </w:t>
      </w:r>
      <w:r w:rsidR="00C9725D">
        <w:t xml:space="preserve">podpisu. </w:t>
      </w:r>
      <w:r w:rsidR="008D6FD4">
        <w:t>O skutečnosti, že jej pověřená osoba podepsala</w:t>
      </w:r>
      <w:r w:rsidR="00F160C3">
        <w:t>,</w:t>
      </w:r>
      <w:r w:rsidR="008D6FD4">
        <w:t xml:space="preserve"> je upozorněn notifikačním mailem.</w:t>
      </w:r>
      <w:r w:rsidR="00875926">
        <w:t xml:space="preserve"> </w:t>
      </w:r>
    </w:p>
    <w:p w:rsidR="008D6FD4" w:rsidRDefault="008D6FD4" w:rsidP="00142CCD">
      <w:pPr>
        <w:rPr>
          <w:rFonts w:ascii="Garamond" w:hAnsi="Garamond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73AFA77" wp14:editId="0A99135A">
            <wp:extent cx="8892540" cy="2337435"/>
            <wp:effectExtent l="0" t="0" r="381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26" w:rsidRPr="005027B2" w:rsidRDefault="005027B2" w:rsidP="009D2F45">
      <w:pPr>
        <w:spacing w:after="480"/>
        <w:jc w:val="left"/>
      </w:pPr>
      <w:r>
        <w:br w:type="page"/>
      </w:r>
      <w:r w:rsidR="002D55E9">
        <w:lastRenderedPageBreak/>
        <w:t>10</w:t>
      </w:r>
      <w:r w:rsidR="00875926">
        <w:t>. V</w:t>
      </w:r>
      <w:r w:rsidR="00875926">
        <w:rPr>
          <w:rFonts w:ascii="Calibri" w:hAnsi="Calibri" w:cs="Calibri"/>
        </w:rPr>
        <w:t> </w:t>
      </w:r>
      <w:proofErr w:type="spellStart"/>
      <w:r w:rsidR="00875926">
        <w:t>Athen</w:t>
      </w:r>
      <w:r w:rsidR="00875926">
        <w:rPr>
          <w:rFonts w:cs="Comenia Serif"/>
        </w:rPr>
        <w:t>ě</w:t>
      </w:r>
      <w:proofErr w:type="spellEnd"/>
      <w:r w:rsidR="00875926">
        <w:t xml:space="preserve"> </w:t>
      </w:r>
      <w:r w:rsidR="001D7729">
        <w:t xml:space="preserve">najde dokument mezi </w:t>
      </w:r>
      <w:r w:rsidR="001D7729">
        <w:rPr>
          <w:i/>
        </w:rPr>
        <w:t>Otevřenými dokumenty.</w:t>
      </w:r>
    </w:p>
    <w:p w:rsidR="001D7729" w:rsidRDefault="001D7729" w:rsidP="00142CCD">
      <w:pPr>
        <w:rPr>
          <w:rFonts w:ascii="Garamond" w:hAnsi="Garamond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2C0945F" wp14:editId="10DA4383">
            <wp:extent cx="8892540" cy="2270760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1D7729" w:rsidRDefault="001D7729" w:rsidP="009D2F45">
      <w:pPr>
        <w:spacing w:after="480"/>
      </w:pPr>
      <w:r>
        <w:lastRenderedPageBreak/>
        <w:t>1</w:t>
      </w:r>
      <w:r w:rsidR="002D55E9">
        <w:t>1</w:t>
      </w:r>
      <w:r>
        <w:t>. V</w:t>
      </w:r>
      <w:r>
        <w:rPr>
          <w:rFonts w:ascii="Calibri" w:hAnsi="Calibri" w:cs="Calibri"/>
        </w:rPr>
        <w:t> </w:t>
      </w:r>
      <w:r>
        <w:t>z</w:t>
      </w:r>
      <w:r>
        <w:rPr>
          <w:rFonts w:cs="Comenia Serif"/>
        </w:rPr>
        <w:t>á</w:t>
      </w:r>
      <w:r>
        <w:t>lo</w:t>
      </w:r>
      <w:r>
        <w:rPr>
          <w:rFonts w:cs="Comenia Serif"/>
        </w:rPr>
        <w:t>ž</w:t>
      </w:r>
      <w:r>
        <w:t xml:space="preserve">ce </w:t>
      </w:r>
      <w:r>
        <w:rPr>
          <w:i/>
        </w:rPr>
        <w:t>Soubory</w:t>
      </w:r>
      <w:r>
        <w:t xml:space="preserve"> je vidět, že je soubor podepsaný.</w:t>
      </w:r>
    </w:p>
    <w:p w:rsidR="001D7729" w:rsidRDefault="001D7729" w:rsidP="00142CCD">
      <w:pPr>
        <w:rPr>
          <w:rFonts w:ascii="Garamond" w:hAnsi="Garamond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8E1391" wp14:editId="653993E8">
            <wp:extent cx="8892540" cy="257810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B649C3" w:rsidRDefault="00B649C3" w:rsidP="009D2F45">
      <w:pPr>
        <w:spacing w:after="480"/>
      </w:pPr>
      <w:r>
        <w:lastRenderedPageBreak/>
        <w:t>1</w:t>
      </w:r>
      <w:r w:rsidR="002D55E9">
        <w:t>2</w:t>
      </w:r>
      <w:r>
        <w:t xml:space="preserve">. Certifikát podpisu je možné vidět po otevření dokumentu a označení ikony na levé liště. Tento elektronický podpis nemá tzv. vizualizaci, což není pro ověření pravosti dokumentu důležité. </w:t>
      </w:r>
      <w:r w:rsidRPr="00373318">
        <w:rPr>
          <w:u w:val="single"/>
        </w:rPr>
        <w:t>Rozhodující je certifikát podpisu a časové razítko, které prodlužuje dobu platnosti certifikátu.</w:t>
      </w:r>
      <w:r>
        <w:t xml:space="preserve"> </w:t>
      </w:r>
    </w:p>
    <w:p w:rsidR="001D7729" w:rsidRDefault="00B649C3" w:rsidP="00142CCD">
      <w:pPr>
        <w:rPr>
          <w:rFonts w:ascii="Garamond" w:hAnsi="Garamond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BC11973" wp14:editId="5A4F9DE2">
            <wp:extent cx="8892540" cy="3996055"/>
            <wp:effectExtent l="0" t="0" r="381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>
      <w:pPr>
        <w:jc w:val="left"/>
      </w:pPr>
      <w:r>
        <w:br w:type="page"/>
      </w:r>
    </w:p>
    <w:p w:rsidR="00DE4BA9" w:rsidRDefault="00B649C3" w:rsidP="00142CCD">
      <w:pPr>
        <w:rPr>
          <w:rFonts w:ascii="Garamond" w:hAnsi="Garamond"/>
          <w:b/>
          <w:sz w:val="28"/>
          <w:szCs w:val="28"/>
        </w:rPr>
      </w:pPr>
      <w:r>
        <w:lastRenderedPageBreak/>
        <w:t>1</w:t>
      </w:r>
      <w:r w:rsidR="002D55E9">
        <w:t>3</w:t>
      </w:r>
      <w:r>
        <w:t>. Uživatel zpracuje dokument běžným způsobem, tedy vloží dokument do spisu/založí nový spis a dokument uzavře, případně dokument pošle jako datovou zprávu.</w:t>
      </w:r>
    </w:p>
    <w:p w:rsidR="00DE4BA9" w:rsidRPr="00DE4BA9" w:rsidRDefault="00DE4BA9" w:rsidP="00170E0C">
      <w:pPr>
        <w:spacing w:before="480" w:after="0"/>
      </w:pPr>
      <w:r w:rsidRPr="73D74E0F">
        <w:t>V</w:t>
      </w:r>
      <w:r w:rsidRPr="73D74E0F">
        <w:rPr>
          <w:rFonts w:ascii="Calibri" w:hAnsi="Calibri" w:cs="Calibri"/>
        </w:rPr>
        <w:t> </w:t>
      </w:r>
      <w:r w:rsidRPr="73D74E0F">
        <w:t>p</w:t>
      </w:r>
      <w:r w:rsidRPr="73D74E0F">
        <w:rPr>
          <w:rFonts w:cs="Comenia Serif"/>
        </w:rPr>
        <w:t>ří</w:t>
      </w:r>
      <w:r w:rsidRPr="73D74E0F">
        <w:t>pad</w:t>
      </w:r>
      <w:r w:rsidRPr="73D74E0F">
        <w:rPr>
          <w:rFonts w:cs="Comenia Serif"/>
        </w:rPr>
        <w:t>ě</w:t>
      </w:r>
      <w:r w:rsidRPr="73D74E0F">
        <w:t xml:space="preserve"> dotaz</w:t>
      </w:r>
      <w:r w:rsidRPr="73D74E0F">
        <w:rPr>
          <w:rFonts w:cs="Comenia Serif"/>
        </w:rPr>
        <w:t>ů</w:t>
      </w:r>
      <w:r w:rsidRPr="73D74E0F">
        <w:t xml:space="preserve"> ne</w:t>
      </w:r>
      <w:bookmarkStart w:id="0" w:name="_GoBack"/>
      <w:bookmarkEnd w:id="0"/>
      <w:r w:rsidRPr="73D74E0F">
        <w:t>v</w:t>
      </w:r>
      <w:r w:rsidRPr="73D74E0F">
        <w:rPr>
          <w:rFonts w:cs="Comenia Serif"/>
        </w:rPr>
        <w:t>á</w:t>
      </w:r>
      <w:r w:rsidRPr="73D74E0F">
        <w:t>hejte kontaktovat pracovníka spisové služby e-mailem</w:t>
      </w:r>
      <w:r>
        <w:t xml:space="preserve"> </w:t>
      </w:r>
      <w:hyperlink r:id="rId18" w:history="1"/>
      <w:hyperlink r:id="rId19" w:history="1">
        <w:r w:rsidR="005027B2" w:rsidRPr="00BF7A02">
          <w:rPr>
            <w:rStyle w:val="Hypertextovodkaz"/>
            <w:rFonts w:ascii="Garamond" w:hAnsi="Garamond"/>
            <w:b/>
            <w:bCs/>
            <w:sz w:val="28"/>
            <w:szCs w:val="28"/>
          </w:rPr>
          <w:t>lenka.horakova@uhk.cz</w:t>
        </w:r>
      </w:hyperlink>
      <w:r w:rsidR="005027B2">
        <w:rPr>
          <w:rStyle w:val="Hypertextovodkaz"/>
          <w:rFonts w:ascii="Garamond" w:hAnsi="Garamond"/>
          <w:b/>
          <w:bCs/>
          <w:color w:val="auto"/>
          <w:sz w:val="28"/>
          <w:szCs w:val="28"/>
        </w:rPr>
        <w:t xml:space="preserve"> </w:t>
      </w:r>
      <w:r w:rsidRPr="73D74E0F">
        <w:t>nebo telefonicky na čísle</w:t>
      </w:r>
      <w:r>
        <w:t xml:space="preserve">ch </w:t>
      </w:r>
      <w:r w:rsidR="005027B2">
        <w:br/>
      </w:r>
      <w:r w:rsidRPr="73D74E0F">
        <w:t>493 332</w:t>
      </w:r>
      <w:r>
        <w:rPr>
          <w:rFonts w:ascii="Calibri" w:hAnsi="Calibri" w:cs="Calibri"/>
        </w:rPr>
        <w:t> </w:t>
      </w:r>
      <w:r w:rsidRPr="73D74E0F">
        <w:t>542</w:t>
      </w:r>
      <w:r>
        <w:t xml:space="preserve"> a 737</w:t>
      </w:r>
      <w:r>
        <w:rPr>
          <w:rFonts w:ascii="Calibri" w:hAnsi="Calibri" w:cs="Calibri"/>
        </w:rPr>
        <w:t> </w:t>
      </w:r>
      <w:r>
        <w:t>227 195</w:t>
      </w:r>
      <w:r w:rsidRPr="73D74E0F">
        <w:t>.</w:t>
      </w:r>
    </w:p>
    <w:sectPr w:rsidR="00DE4BA9" w:rsidRPr="00DE4BA9" w:rsidSect="00142C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enia Serif">
    <w:panose1 w:val="02000503000000020004"/>
    <w:charset w:val="00"/>
    <w:family w:val="modern"/>
    <w:notTrueType/>
    <w:pitch w:val="variable"/>
    <w:sig w:usb0="A00000AF" w:usb1="5000207B" w:usb2="00000004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"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CCD"/>
    <w:rsid w:val="00142CCD"/>
    <w:rsid w:val="00170E0C"/>
    <w:rsid w:val="001D7729"/>
    <w:rsid w:val="00220721"/>
    <w:rsid w:val="002D55E9"/>
    <w:rsid w:val="00364E5A"/>
    <w:rsid w:val="00404DC9"/>
    <w:rsid w:val="004534BC"/>
    <w:rsid w:val="0048369B"/>
    <w:rsid w:val="004A4AB4"/>
    <w:rsid w:val="005027B2"/>
    <w:rsid w:val="00510FCD"/>
    <w:rsid w:val="005966BE"/>
    <w:rsid w:val="005F689E"/>
    <w:rsid w:val="00631BFA"/>
    <w:rsid w:val="0068568B"/>
    <w:rsid w:val="00875926"/>
    <w:rsid w:val="008C0B3C"/>
    <w:rsid w:val="008D6FD4"/>
    <w:rsid w:val="009044F8"/>
    <w:rsid w:val="009D2F45"/>
    <w:rsid w:val="00A776B5"/>
    <w:rsid w:val="00B536AF"/>
    <w:rsid w:val="00B649C3"/>
    <w:rsid w:val="00C02795"/>
    <w:rsid w:val="00C9725D"/>
    <w:rsid w:val="00D17A50"/>
    <w:rsid w:val="00DD3CD6"/>
    <w:rsid w:val="00DE4BA9"/>
    <w:rsid w:val="00E52B1F"/>
    <w:rsid w:val="00F160C3"/>
    <w:rsid w:val="00F16946"/>
    <w:rsid w:val="00F24F07"/>
    <w:rsid w:val="00F3550E"/>
    <w:rsid w:val="00FC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9F92"/>
  <w15:chartTrackingRefBased/>
  <w15:docId w15:val="{9F33DDAF-5DD3-4619-BA40-59A87D7D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27B2"/>
    <w:pPr>
      <w:jc w:val="both"/>
    </w:pPr>
    <w:rPr>
      <w:rFonts w:ascii="Comenia Serif" w:hAnsi="Comenia Seri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4F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DE4BA9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D3C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3CD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3CD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3C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3CD6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5027B2"/>
    <w:pPr>
      <w:spacing w:before="480" w:after="240" w:line="240" w:lineRule="auto"/>
      <w:contextualSpacing/>
      <w:jc w:val="center"/>
    </w:pPr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027B2"/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502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lenka.horakova@uhk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76A2D-7623-4D97-B5F4-01B90825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305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Horáková Lenka</dc:creator>
  <cp:keywords/>
  <dc:description/>
  <cp:lastModifiedBy>Trnková Kamila</cp:lastModifiedBy>
  <cp:revision>16</cp:revision>
  <dcterms:created xsi:type="dcterms:W3CDTF">2022-01-26T12:35:00Z</dcterms:created>
  <dcterms:modified xsi:type="dcterms:W3CDTF">2022-03-30T09:33:00Z</dcterms:modified>
</cp:coreProperties>
</file>