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1291"/>
        <w:gridCol w:w="1291"/>
        <w:gridCol w:w="1292"/>
        <w:gridCol w:w="1292"/>
        <w:gridCol w:w="1292"/>
        <w:gridCol w:w="1305"/>
        <w:gridCol w:w="1299"/>
      </w:tblGrid>
      <w:tr w:rsidR="000F7726" w14:paraId="519B401B" w14:textId="77777777" w:rsidTr="000F7726">
        <w:tc>
          <w:tcPr>
            <w:tcW w:w="9062" w:type="dxa"/>
            <w:gridSpan w:val="7"/>
            <w:shd w:val="clear" w:color="auto" w:fill="B8CCE4"/>
          </w:tcPr>
          <w:p w14:paraId="125A80BE" w14:textId="77777777" w:rsidR="000F7726" w:rsidRPr="00103BB4" w:rsidRDefault="000F7726" w:rsidP="00214B97">
            <w:pPr>
              <w:jc w:val="both"/>
              <w:rPr>
                <w:b/>
                <w:sz w:val="28"/>
              </w:rPr>
            </w:pPr>
            <w:r>
              <w:rPr>
                <w:b/>
                <w:sz w:val="28"/>
              </w:rPr>
              <w:t>Personální zabezpečení: a</w:t>
            </w:r>
            <w:r w:rsidRPr="00103BB4">
              <w:rPr>
                <w:b/>
                <w:sz w:val="28"/>
              </w:rPr>
              <w:t xml:space="preserve">becední přehled </w:t>
            </w:r>
            <w:commentRangeStart w:id="0"/>
            <w:r w:rsidRPr="00103BB4">
              <w:rPr>
                <w:b/>
                <w:sz w:val="28"/>
              </w:rPr>
              <w:t>vyučujících</w:t>
            </w:r>
            <w:commentRangeEnd w:id="0"/>
            <w:r>
              <w:rPr>
                <w:rStyle w:val="Odkaznakoment"/>
              </w:rPr>
              <w:commentReference w:id="0"/>
            </w:r>
          </w:p>
          <w:p w14:paraId="3509BCC2" w14:textId="77777777" w:rsidR="000F7726" w:rsidRDefault="000F7726" w:rsidP="00214B97">
            <w:pPr>
              <w:jc w:val="both"/>
              <w:rPr>
                <w:b/>
              </w:rPr>
            </w:pPr>
          </w:p>
        </w:tc>
      </w:tr>
      <w:tr w:rsidR="000F7726" w14:paraId="6FB66FB2" w14:textId="77777777" w:rsidTr="000F7726">
        <w:tc>
          <w:tcPr>
            <w:tcW w:w="1291" w:type="dxa"/>
            <w:shd w:val="clear" w:color="auto" w:fill="FABF8F"/>
          </w:tcPr>
          <w:p w14:paraId="4BF73FA6" w14:textId="77777777" w:rsidR="000F7726" w:rsidRPr="00567F9E" w:rsidRDefault="000F7726" w:rsidP="00214B97">
            <w:pPr>
              <w:jc w:val="both"/>
              <w:rPr>
                <w:b/>
              </w:rPr>
            </w:pPr>
            <w:r>
              <w:rPr>
                <w:b/>
              </w:rPr>
              <w:t>Příjmení</w:t>
            </w:r>
          </w:p>
        </w:tc>
        <w:tc>
          <w:tcPr>
            <w:tcW w:w="1291" w:type="dxa"/>
            <w:shd w:val="clear" w:color="auto" w:fill="FABF8F"/>
          </w:tcPr>
          <w:p w14:paraId="67519619" w14:textId="77777777" w:rsidR="000F7726" w:rsidRPr="00567F9E" w:rsidRDefault="000F7726" w:rsidP="00214B97">
            <w:pPr>
              <w:jc w:val="both"/>
              <w:rPr>
                <w:b/>
              </w:rPr>
            </w:pPr>
            <w:r>
              <w:rPr>
                <w:b/>
              </w:rPr>
              <w:t>Jméno</w:t>
            </w:r>
          </w:p>
        </w:tc>
        <w:tc>
          <w:tcPr>
            <w:tcW w:w="1292" w:type="dxa"/>
            <w:shd w:val="clear" w:color="auto" w:fill="FABF8F"/>
          </w:tcPr>
          <w:p w14:paraId="3FF83245" w14:textId="77777777" w:rsidR="000F7726" w:rsidRPr="00567F9E" w:rsidRDefault="000F7726" w:rsidP="00214B97">
            <w:pPr>
              <w:jc w:val="both"/>
              <w:rPr>
                <w:b/>
              </w:rPr>
            </w:pPr>
            <w:r>
              <w:rPr>
                <w:b/>
              </w:rPr>
              <w:t>Tituly</w:t>
            </w:r>
          </w:p>
        </w:tc>
        <w:tc>
          <w:tcPr>
            <w:tcW w:w="1292" w:type="dxa"/>
            <w:shd w:val="clear" w:color="auto" w:fill="FABF8F"/>
          </w:tcPr>
          <w:p w14:paraId="2FAD5E34" w14:textId="77777777" w:rsidR="000F7726" w:rsidRPr="00567F9E" w:rsidRDefault="000F7726" w:rsidP="00214B97">
            <w:pPr>
              <w:jc w:val="both"/>
              <w:rPr>
                <w:b/>
              </w:rPr>
            </w:pPr>
            <w:r>
              <w:rPr>
                <w:b/>
              </w:rPr>
              <w:t>Vztah k VŠ</w:t>
            </w:r>
          </w:p>
        </w:tc>
        <w:tc>
          <w:tcPr>
            <w:tcW w:w="1292" w:type="dxa"/>
            <w:shd w:val="clear" w:color="auto" w:fill="FABF8F"/>
          </w:tcPr>
          <w:p w14:paraId="2903C244" w14:textId="77777777" w:rsidR="000F7726" w:rsidRDefault="000F7726" w:rsidP="00214B97">
            <w:pPr>
              <w:jc w:val="both"/>
              <w:rPr>
                <w:b/>
              </w:rPr>
            </w:pPr>
            <w:r>
              <w:rPr>
                <w:b/>
              </w:rPr>
              <w:t xml:space="preserve">Vztah </w:t>
            </w:r>
          </w:p>
          <w:p w14:paraId="10406839" w14:textId="77777777" w:rsidR="000F7726" w:rsidRPr="00567F9E" w:rsidRDefault="000F7726" w:rsidP="00214B97">
            <w:pPr>
              <w:jc w:val="both"/>
              <w:rPr>
                <w:b/>
              </w:rPr>
            </w:pPr>
            <w:r>
              <w:rPr>
                <w:b/>
              </w:rPr>
              <w:t>k součásti VŠ</w:t>
            </w:r>
          </w:p>
        </w:tc>
        <w:tc>
          <w:tcPr>
            <w:tcW w:w="1305" w:type="dxa"/>
            <w:shd w:val="clear" w:color="auto" w:fill="FABF8F"/>
          </w:tcPr>
          <w:p w14:paraId="11EB0B0E" w14:textId="77777777" w:rsidR="000F7726" w:rsidRPr="00567F9E" w:rsidRDefault="000F7726" w:rsidP="00214B97">
            <w:pPr>
              <w:jc w:val="both"/>
              <w:rPr>
                <w:b/>
              </w:rPr>
            </w:pPr>
            <w:r>
              <w:rPr>
                <w:b/>
              </w:rPr>
              <w:t>Garantování předmětů</w:t>
            </w:r>
          </w:p>
        </w:tc>
        <w:tc>
          <w:tcPr>
            <w:tcW w:w="1299" w:type="dxa"/>
            <w:shd w:val="clear" w:color="auto" w:fill="FABF8F"/>
          </w:tcPr>
          <w:p w14:paraId="0113E258" w14:textId="77777777" w:rsidR="000F7726" w:rsidRDefault="000F7726" w:rsidP="00214B97">
            <w:pPr>
              <w:jc w:val="both"/>
              <w:rPr>
                <w:b/>
              </w:rPr>
            </w:pPr>
            <w:r>
              <w:rPr>
                <w:b/>
              </w:rPr>
              <w:t xml:space="preserve">Odborník </w:t>
            </w:r>
          </w:p>
          <w:p w14:paraId="72DEFDAB" w14:textId="77777777" w:rsidR="000F7726" w:rsidRDefault="000F7726" w:rsidP="00214B97">
            <w:pPr>
              <w:jc w:val="both"/>
              <w:rPr>
                <w:b/>
              </w:rPr>
            </w:pPr>
            <w:r>
              <w:rPr>
                <w:b/>
              </w:rPr>
              <w:t>z praxe</w:t>
            </w:r>
          </w:p>
        </w:tc>
      </w:tr>
      <w:tr w:rsidR="000F7726" w14:paraId="60079E00" w14:textId="77777777" w:rsidTr="00214B97">
        <w:tc>
          <w:tcPr>
            <w:tcW w:w="1291" w:type="dxa"/>
          </w:tcPr>
          <w:p w14:paraId="44E7FEAB" w14:textId="77777777" w:rsidR="000F7726" w:rsidRPr="00317FA8" w:rsidRDefault="000F7726" w:rsidP="00214B97">
            <w:pPr>
              <w:rPr>
                <w:highlight w:val="yellow"/>
              </w:rPr>
            </w:pPr>
            <w:r>
              <w:rPr>
                <w:highlight w:val="yellow"/>
              </w:rPr>
              <w:t>Novák</w:t>
            </w:r>
          </w:p>
        </w:tc>
        <w:tc>
          <w:tcPr>
            <w:tcW w:w="1291" w:type="dxa"/>
          </w:tcPr>
          <w:p w14:paraId="1321BB78" w14:textId="77777777" w:rsidR="000F7726" w:rsidRPr="00317FA8" w:rsidRDefault="000F7726" w:rsidP="00214B97">
            <w:pPr>
              <w:rPr>
                <w:highlight w:val="yellow"/>
              </w:rPr>
            </w:pPr>
            <w:r>
              <w:rPr>
                <w:highlight w:val="yellow"/>
              </w:rPr>
              <w:t>Adam</w:t>
            </w:r>
          </w:p>
        </w:tc>
        <w:tc>
          <w:tcPr>
            <w:tcW w:w="1292" w:type="dxa"/>
          </w:tcPr>
          <w:p w14:paraId="102199CD" w14:textId="77777777" w:rsidR="000F7726" w:rsidRPr="00317FA8" w:rsidRDefault="000F7726" w:rsidP="00214B97">
            <w:pPr>
              <w:rPr>
                <w:highlight w:val="yellow"/>
              </w:rPr>
            </w:pPr>
            <w:r>
              <w:rPr>
                <w:highlight w:val="yellow"/>
              </w:rPr>
              <w:t xml:space="preserve">RNDr., Ph.D. </w:t>
            </w:r>
          </w:p>
        </w:tc>
        <w:tc>
          <w:tcPr>
            <w:tcW w:w="1292" w:type="dxa"/>
          </w:tcPr>
          <w:p w14:paraId="74161194" w14:textId="77777777" w:rsidR="000F7726" w:rsidRPr="00317FA8" w:rsidRDefault="000F7726" w:rsidP="00214B97">
            <w:pPr>
              <w:rPr>
                <w:highlight w:val="yellow"/>
              </w:rPr>
            </w:pPr>
            <w:r>
              <w:rPr>
                <w:highlight w:val="yellow"/>
              </w:rPr>
              <w:t>PP 0,75 do 6/2027</w:t>
            </w:r>
          </w:p>
        </w:tc>
        <w:tc>
          <w:tcPr>
            <w:tcW w:w="1292" w:type="dxa"/>
          </w:tcPr>
          <w:p w14:paraId="0DAD5F3E" w14:textId="77777777" w:rsidR="000F7726" w:rsidRPr="00317FA8" w:rsidRDefault="000F7726" w:rsidP="00214B97">
            <w:pPr>
              <w:rPr>
                <w:highlight w:val="yellow"/>
              </w:rPr>
            </w:pPr>
            <w:r>
              <w:rPr>
                <w:highlight w:val="yellow"/>
              </w:rPr>
              <w:t>PP 0,25 do 6/2027</w:t>
            </w:r>
          </w:p>
        </w:tc>
        <w:tc>
          <w:tcPr>
            <w:tcW w:w="1305" w:type="dxa"/>
          </w:tcPr>
          <w:p w14:paraId="4F2B8665" w14:textId="77777777" w:rsidR="000F7726" w:rsidRPr="00317FA8" w:rsidRDefault="000F7726" w:rsidP="00214B97">
            <w:pPr>
              <w:rPr>
                <w:highlight w:val="yellow"/>
              </w:rPr>
            </w:pPr>
            <w:r>
              <w:rPr>
                <w:highlight w:val="yellow"/>
              </w:rPr>
              <w:t>PZ</w:t>
            </w:r>
          </w:p>
        </w:tc>
        <w:tc>
          <w:tcPr>
            <w:tcW w:w="1299" w:type="dxa"/>
          </w:tcPr>
          <w:p w14:paraId="53CFA55C" w14:textId="77777777" w:rsidR="000F7726" w:rsidRPr="00317FA8" w:rsidRDefault="000F7726" w:rsidP="00214B97">
            <w:pPr>
              <w:rPr>
                <w:highlight w:val="yellow"/>
              </w:rPr>
            </w:pPr>
            <w:r>
              <w:rPr>
                <w:highlight w:val="yellow"/>
              </w:rPr>
              <w:t>-</w:t>
            </w:r>
          </w:p>
        </w:tc>
      </w:tr>
      <w:tr w:rsidR="000F7726" w14:paraId="3F5F3C47" w14:textId="77777777" w:rsidTr="00214B97">
        <w:tc>
          <w:tcPr>
            <w:tcW w:w="1291" w:type="dxa"/>
          </w:tcPr>
          <w:p w14:paraId="1F454F34" w14:textId="77777777" w:rsidR="000F7726" w:rsidRPr="00317FA8" w:rsidRDefault="000F7726" w:rsidP="00214B97">
            <w:pPr>
              <w:rPr>
                <w:highlight w:val="yellow"/>
              </w:rPr>
            </w:pPr>
            <w:r w:rsidRPr="00317FA8">
              <w:rPr>
                <w:highlight w:val="yellow"/>
              </w:rPr>
              <w:t>Novák</w:t>
            </w:r>
          </w:p>
        </w:tc>
        <w:tc>
          <w:tcPr>
            <w:tcW w:w="1291" w:type="dxa"/>
          </w:tcPr>
          <w:p w14:paraId="40FC3244" w14:textId="77777777" w:rsidR="000F7726" w:rsidRPr="00317FA8" w:rsidRDefault="000F7726" w:rsidP="00214B97">
            <w:pPr>
              <w:rPr>
                <w:highlight w:val="yellow"/>
              </w:rPr>
            </w:pPr>
            <w:r w:rsidRPr="00317FA8">
              <w:rPr>
                <w:highlight w:val="yellow"/>
              </w:rPr>
              <w:t>Jan</w:t>
            </w:r>
          </w:p>
        </w:tc>
        <w:tc>
          <w:tcPr>
            <w:tcW w:w="1292" w:type="dxa"/>
          </w:tcPr>
          <w:p w14:paraId="26213345" w14:textId="77777777" w:rsidR="000F7726" w:rsidRPr="00317FA8" w:rsidRDefault="000F7726" w:rsidP="00214B97">
            <w:pPr>
              <w:rPr>
                <w:highlight w:val="yellow"/>
              </w:rPr>
            </w:pPr>
            <w:r w:rsidRPr="00317FA8">
              <w:rPr>
                <w:highlight w:val="yellow"/>
              </w:rPr>
              <w:t>doc., PhDr., Ph.D.</w:t>
            </w:r>
          </w:p>
        </w:tc>
        <w:tc>
          <w:tcPr>
            <w:tcW w:w="1292" w:type="dxa"/>
          </w:tcPr>
          <w:p w14:paraId="62B8AC5D" w14:textId="77777777" w:rsidR="000F7726" w:rsidRPr="00317FA8" w:rsidRDefault="000F7726" w:rsidP="00214B97">
            <w:pPr>
              <w:rPr>
                <w:highlight w:val="yellow"/>
              </w:rPr>
            </w:pPr>
            <w:r w:rsidRPr="00317FA8">
              <w:rPr>
                <w:highlight w:val="yellow"/>
              </w:rPr>
              <w:t>PP 1,0 do N</w:t>
            </w:r>
          </w:p>
        </w:tc>
        <w:tc>
          <w:tcPr>
            <w:tcW w:w="1292" w:type="dxa"/>
          </w:tcPr>
          <w:p w14:paraId="61B964DE" w14:textId="77777777" w:rsidR="000F7726" w:rsidRPr="00317FA8" w:rsidRDefault="000F7726" w:rsidP="00214B97">
            <w:pPr>
              <w:rPr>
                <w:highlight w:val="yellow"/>
              </w:rPr>
            </w:pPr>
            <w:r w:rsidRPr="00317FA8">
              <w:rPr>
                <w:highlight w:val="yellow"/>
              </w:rPr>
              <w:t>PP 1,0 do N</w:t>
            </w:r>
          </w:p>
        </w:tc>
        <w:tc>
          <w:tcPr>
            <w:tcW w:w="1305" w:type="dxa"/>
          </w:tcPr>
          <w:p w14:paraId="205F86DF" w14:textId="77777777" w:rsidR="000F7726" w:rsidRPr="00317FA8" w:rsidRDefault="000F7726" w:rsidP="00214B97">
            <w:pPr>
              <w:rPr>
                <w:highlight w:val="yellow"/>
              </w:rPr>
            </w:pPr>
            <w:r w:rsidRPr="00317FA8">
              <w:rPr>
                <w:highlight w:val="yellow"/>
              </w:rPr>
              <w:t>ZT</w:t>
            </w:r>
          </w:p>
        </w:tc>
        <w:tc>
          <w:tcPr>
            <w:tcW w:w="1299" w:type="dxa"/>
          </w:tcPr>
          <w:p w14:paraId="0BC5D3E9" w14:textId="77777777" w:rsidR="000F7726" w:rsidRPr="00317FA8" w:rsidRDefault="000F7726" w:rsidP="00214B97">
            <w:pPr>
              <w:rPr>
                <w:highlight w:val="yellow"/>
              </w:rPr>
            </w:pPr>
            <w:r w:rsidRPr="00317FA8">
              <w:rPr>
                <w:highlight w:val="yellow"/>
              </w:rPr>
              <w:t>-</w:t>
            </w:r>
          </w:p>
        </w:tc>
      </w:tr>
      <w:tr w:rsidR="000F7726" w14:paraId="393F58A6" w14:textId="77777777" w:rsidTr="00214B97">
        <w:tc>
          <w:tcPr>
            <w:tcW w:w="1291" w:type="dxa"/>
          </w:tcPr>
          <w:p w14:paraId="43985732" w14:textId="77777777" w:rsidR="000F7726" w:rsidRDefault="000F7726" w:rsidP="00214B97">
            <w:r w:rsidRPr="00317FA8">
              <w:rPr>
                <w:highlight w:val="yellow"/>
              </w:rPr>
              <w:t xml:space="preserve">Nováková </w:t>
            </w:r>
          </w:p>
        </w:tc>
        <w:tc>
          <w:tcPr>
            <w:tcW w:w="1291" w:type="dxa"/>
          </w:tcPr>
          <w:p w14:paraId="4655E61E" w14:textId="77777777" w:rsidR="000F7726" w:rsidRDefault="000F7726" w:rsidP="00214B97">
            <w:r w:rsidRPr="00317FA8">
              <w:rPr>
                <w:highlight w:val="yellow"/>
              </w:rPr>
              <w:t>Jana</w:t>
            </w:r>
          </w:p>
        </w:tc>
        <w:tc>
          <w:tcPr>
            <w:tcW w:w="1292" w:type="dxa"/>
          </w:tcPr>
          <w:p w14:paraId="6869D547" w14:textId="77777777" w:rsidR="000F7726" w:rsidRDefault="000F7726" w:rsidP="00214B97">
            <w:r w:rsidRPr="00317FA8">
              <w:rPr>
                <w:highlight w:val="yellow"/>
              </w:rPr>
              <w:t>Mgr.</w:t>
            </w:r>
          </w:p>
        </w:tc>
        <w:tc>
          <w:tcPr>
            <w:tcW w:w="1292" w:type="dxa"/>
          </w:tcPr>
          <w:p w14:paraId="3F27F077" w14:textId="77777777" w:rsidR="000F7726" w:rsidRDefault="000F7726" w:rsidP="00214B97">
            <w:r w:rsidRPr="00317FA8">
              <w:rPr>
                <w:highlight w:val="yellow"/>
              </w:rPr>
              <w:t>-</w:t>
            </w:r>
          </w:p>
        </w:tc>
        <w:tc>
          <w:tcPr>
            <w:tcW w:w="1292" w:type="dxa"/>
          </w:tcPr>
          <w:p w14:paraId="7A40DFBE" w14:textId="77777777" w:rsidR="000F7726" w:rsidRDefault="000F7726" w:rsidP="00214B97">
            <w:r w:rsidRPr="00317FA8">
              <w:rPr>
                <w:highlight w:val="yellow"/>
              </w:rPr>
              <w:t>DPP do 12/2022</w:t>
            </w:r>
          </w:p>
        </w:tc>
        <w:tc>
          <w:tcPr>
            <w:tcW w:w="1305" w:type="dxa"/>
          </w:tcPr>
          <w:p w14:paraId="25D4660D" w14:textId="77777777" w:rsidR="000F7726" w:rsidRDefault="000F7726" w:rsidP="00214B97">
            <w:r w:rsidRPr="00317FA8">
              <w:rPr>
                <w:highlight w:val="yellow"/>
              </w:rPr>
              <w:t>-</w:t>
            </w:r>
          </w:p>
        </w:tc>
        <w:tc>
          <w:tcPr>
            <w:tcW w:w="1299" w:type="dxa"/>
          </w:tcPr>
          <w:p w14:paraId="605BB519" w14:textId="77777777" w:rsidR="000F7726" w:rsidRDefault="000F7726" w:rsidP="00214B97">
            <w:r w:rsidRPr="00317FA8">
              <w:rPr>
                <w:highlight w:val="yellow"/>
              </w:rPr>
              <w:t>ano</w:t>
            </w:r>
          </w:p>
        </w:tc>
      </w:tr>
      <w:tr w:rsidR="000F7726" w14:paraId="224306A7" w14:textId="77777777" w:rsidTr="00214B97">
        <w:tc>
          <w:tcPr>
            <w:tcW w:w="1291" w:type="dxa"/>
          </w:tcPr>
          <w:p w14:paraId="4E38A69B" w14:textId="77777777" w:rsidR="000F7726" w:rsidRDefault="000F7726" w:rsidP="00214B97"/>
        </w:tc>
        <w:tc>
          <w:tcPr>
            <w:tcW w:w="1291" w:type="dxa"/>
          </w:tcPr>
          <w:p w14:paraId="6E5C5B07" w14:textId="77777777" w:rsidR="000F7726" w:rsidRDefault="000F7726" w:rsidP="00214B97"/>
        </w:tc>
        <w:tc>
          <w:tcPr>
            <w:tcW w:w="1292" w:type="dxa"/>
          </w:tcPr>
          <w:p w14:paraId="681D09C3" w14:textId="77777777" w:rsidR="000F7726" w:rsidRDefault="000F7726" w:rsidP="00214B97"/>
        </w:tc>
        <w:tc>
          <w:tcPr>
            <w:tcW w:w="1292" w:type="dxa"/>
          </w:tcPr>
          <w:p w14:paraId="3D0C5F2C" w14:textId="77777777" w:rsidR="000F7726" w:rsidRDefault="000F7726" w:rsidP="00214B97"/>
        </w:tc>
        <w:tc>
          <w:tcPr>
            <w:tcW w:w="1292" w:type="dxa"/>
          </w:tcPr>
          <w:p w14:paraId="1EABF2F4" w14:textId="77777777" w:rsidR="000F7726" w:rsidRDefault="000F7726" w:rsidP="00214B97"/>
        </w:tc>
        <w:tc>
          <w:tcPr>
            <w:tcW w:w="1305" w:type="dxa"/>
          </w:tcPr>
          <w:p w14:paraId="4594378F" w14:textId="77777777" w:rsidR="000F7726" w:rsidRDefault="000F7726" w:rsidP="00214B97"/>
        </w:tc>
        <w:tc>
          <w:tcPr>
            <w:tcW w:w="1299" w:type="dxa"/>
          </w:tcPr>
          <w:p w14:paraId="62243646" w14:textId="77777777" w:rsidR="000F7726" w:rsidRDefault="000F7726" w:rsidP="00214B97"/>
        </w:tc>
      </w:tr>
      <w:tr w:rsidR="000F7726" w14:paraId="25E804C4" w14:textId="77777777" w:rsidTr="00214B97">
        <w:tc>
          <w:tcPr>
            <w:tcW w:w="1291" w:type="dxa"/>
          </w:tcPr>
          <w:p w14:paraId="00630BBD" w14:textId="77777777" w:rsidR="000F7726" w:rsidRDefault="000F7726" w:rsidP="00214B97"/>
        </w:tc>
        <w:tc>
          <w:tcPr>
            <w:tcW w:w="1291" w:type="dxa"/>
          </w:tcPr>
          <w:p w14:paraId="72C607AE" w14:textId="77777777" w:rsidR="000F7726" w:rsidRDefault="000F7726" w:rsidP="00214B97"/>
        </w:tc>
        <w:tc>
          <w:tcPr>
            <w:tcW w:w="1292" w:type="dxa"/>
          </w:tcPr>
          <w:p w14:paraId="32219CFE" w14:textId="77777777" w:rsidR="000F7726" w:rsidRDefault="000F7726" w:rsidP="00214B97"/>
        </w:tc>
        <w:tc>
          <w:tcPr>
            <w:tcW w:w="1292" w:type="dxa"/>
          </w:tcPr>
          <w:p w14:paraId="4E908B06" w14:textId="77777777" w:rsidR="000F7726" w:rsidRDefault="000F7726" w:rsidP="00214B97"/>
        </w:tc>
        <w:tc>
          <w:tcPr>
            <w:tcW w:w="1292" w:type="dxa"/>
          </w:tcPr>
          <w:p w14:paraId="1A323B5A" w14:textId="77777777" w:rsidR="000F7726" w:rsidRDefault="000F7726" w:rsidP="00214B97"/>
        </w:tc>
        <w:tc>
          <w:tcPr>
            <w:tcW w:w="1305" w:type="dxa"/>
          </w:tcPr>
          <w:p w14:paraId="141B9AD4" w14:textId="77777777" w:rsidR="000F7726" w:rsidRDefault="000F7726" w:rsidP="00214B97"/>
        </w:tc>
        <w:tc>
          <w:tcPr>
            <w:tcW w:w="1299" w:type="dxa"/>
          </w:tcPr>
          <w:p w14:paraId="020F7429" w14:textId="77777777" w:rsidR="000F7726" w:rsidRDefault="000F7726" w:rsidP="00214B97"/>
        </w:tc>
      </w:tr>
      <w:tr w:rsidR="000F7726" w14:paraId="026E9D06" w14:textId="77777777" w:rsidTr="00214B97">
        <w:tc>
          <w:tcPr>
            <w:tcW w:w="1291" w:type="dxa"/>
          </w:tcPr>
          <w:p w14:paraId="510B8BB3" w14:textId="77777777" w:rsidR="000F7726" w:rsidRDefault="000F7726" w:rsidP="00214B97"/>
        </w:tc>
        <w:tc>
          <w:tcPr>
            <w:tcW w:w="1291" w:type="dxa"/>
          </w:tcPr>
          <w:p w14:paraId="42FB4139" w14:textId="77777777" w:rsidR="000F7726" w:rsidRDefault="000F7726" w:rsidP="00214B97"/>
        </w:tc>
        <w:tc>
          <w:tcPr>
            <w:tcW w:w="1292" w:type="dxa"/>
          </w:tcPr>
          <w:p w14:paraId="3C01F077" w14:textId="77777777" w:rsidR="000F7726" w:rsidRDefault="000F7726" w:rsidP="00214B97"/>
        </w:tc>
        <w:tc>
          <w:tcPr>
            <w:tcW w:w="1292" w:type="dxa"/>
          </w:tcPr>
          <w:p w14:paraId="3172C705" w14:textId="77777777" w:rsidR="000F7726" w:rsidRDefault="000F7726" w:rsidP="00214B97"/>
        </w:tc>
        <w:tc>
          <w:tcPr>
            <w:tcW w:w="1292" w:type="dxa"/>
          </w:tcPr>
          <w:p w14:paraId="1B49D0BA" w14:textId="77777777" w:rsidR="000F7726" w:rsidRDefault="000F7726" w:rsidP="00214B97"/>
        </w:tc>
        <w:tc>
          <w:tcPr>
            <w:tcW w:w="1305" w:type="dxa"/>
          </w:tcPr>
          <w:p w14:paraId="79D9351A" w14:textId="77777777" w:rsidR="000F7726" w:rsidRDefault="000F7726" w:rsidP="00214B97"/>
        </w:tc>
        <w:tc>
          <w:tcPr>
            <w:tcW w:w="1299" w:type="dxa"/>
          </w:tcPr>
          <w:p w14:paraId="1CD715DE" w14:textId="77777777" w:rsidR="000F7726" w:rsidRDefault="000F7726" w:rsidP="00214B97"/>
        </w:tc>
      </w:tr>
      <w:tr w:rsidR="000F7726" w14:paraId="286CFB51" w14:textId="77777777" w:rsidTr="00214B97">
        <w:tc>
          <w:tcPr>
            <w:tcW w:w="1291" w:type="dxa"/>
          </w:tcPr>
          <w:p w14:paraId="688AAB92" w14:textId="77777777" w:rsidR="000F7726" w:rsidRDefault="000F7726" w:rsidP="00214B97"/>
        </w:tc>
        <w:tc>
          <w:tcPr>
            <w:tcW w:w="1291" w:type="dxa"/>
          </w:tcPr>
          <w:p w14:paraId="2AE4E951" w14:textId="77777777" w:rsidR="000F7726" w:rsidRDefault="000F7726" w:rsidP="00214B97"/>
        </w:tc>
        <w:tc>
          <w:tcPr>
            <w:tcW w:w="1292" w:type="dxa"/>
          </w:tcPr>
          <w:p w14:paraId="2AD79AC6" w14:textId="77777777" w:rsidR="000F7726" w:rsidRDefault="000F7726" w:rsidP="00214B97"/>
        </w:tc>
        <w:tc>
          <w:tcPr>
            <w:tcW w:w="1292" w:type="dxa"/>
          </w:tcPr>
          <w:p w14:paraId="2C59694F" w14:textId="77777777" w:rsidR="000F7726" w:rsidRDefault="000F7726" w:rsidP="00214B97"/>
        </w:tc>
        <w:tc>
          <w:tcPr>
            <w:tcW w:w="1292" w:type="dxa"/>
          </w:tcPr>
          <w:p w14:paraId="7D29CB32" w14:textId="77777777" w:rsidR="000F7726" w:rsidRDefault="000F7726" w:rsidP="00214B97"/>
        </w:tc>
        <w:tc>
          <w:tcPr>
            <w:tcW w:w="1305" w:type="dxa"/>
          </w:tcPr>
          <w:p w14:paraId="476532A7" w14:textId="77777777" w:rsidR="000F7726" w:rsidRDefault="000F7726" w:rsidP="00214B97"/>
        </w:tc>
        <w:tc>
          <w:tcPr>
            <w:tcW w:w="1299" w:type="dxa"/>
          </w:tcPr>
          <w:p w14:paraId="10550351" w14:textId="77777777" w:rsidR="000F7726" w:rsidRDefault="000F7726" w:rsidP="00214B97"/>
        </w:tc>
      </w:tr>
      <w:tr w:rsidR="000F7726" w14:paraId="6F6A02CE" w14:textId="77777777" w:rsidTr="00214B97">
        <w:tc>
          <w:tcPr>
            <w:tcW w:w="1291" w:type="dxa"/>
          </w:tcPr>
          <w:p w14:paraId="77F21170" w14:textId="77777777" w:rsidR="000F7726" w:rsidRDefault="000F7726" w:rsidP="00214B97"/>
        </w:tc>
        <w:tc>
          <w:tcPr>
            <w:tcW w:w="1291" w:type="dxa"/>
          </w:tcPr>
          <w:p w14:paraId="1C93ECAD" w14:textId="77777777" w:rsidR="000F7726" w:rsidRDefault="000F7726" w:rsidP="00214B97"/>
        </w:tc>
        <w:tc>
          <w:tcPr>
            <w:tcW w:w="1292" w:type="dxa"/>
          </w:tcPr>
          <w:p w14:paraId="71EB6D68" w14:textId="77777777" w:rsidR="000F7726" w:rsidRDefault="000F7726" w:rsidP="00214B97"/>
        </w:tc>
        <w:tc>
          <w:tcPr>
            <w:tcW w:w="1292" w:type="dxa"/>
          </w:tcPr>
          <w:p w14:paraId="6FD11056" w14:textId="77777777" w:rsidR="000F7726" w:rsidRDefault="000F7726" w:rsidP="00214B97"/>
        </w:tc>
        <w:tc>
          <w:tcPr>
            <w:tcW w:w="1292" w:type="dxa"/>
          </w:tcPr>
          <w:p w14:paraId="426CA043" w14:textId="77777777" w:rsidR="000F7726" w:rsidRDefault="000F7726" w:rsidP="00214B97"/>
        </w:tc>
        <w:tc>
          <w:tcPr>
            <w:tcW w:w="1305" w:type="dxa"/>
          </w:tcPr>
          <w:p w14:paraId="5C4D0F44" w14:textId="77777777" w:rsidR="000F7726" w:rsidRDefault="000F7726" w:rsidP="00214B97"/>
        </w:tc>
        <w:tc>
          <w:tcPr>
            <w:tcW w:w="1299" w:type="dxa"/>
          </w:tcPr>
          <w:p w14:paraId="134F973F" w14:textId="77777777" w:rsidR="000F7726" w:rsidRDefault="000F7726" w:rsidP="00214B97"/>
        </w:tc>
      </w:tr>
      <w:tr w:rsidR="000F7726" w14:paraId="5A31209D" w14:textId="77777777" w:rsidTr="00214B97">
        <w:tc>
          <w:tcPr>
            <w:tcW w:w="1291" w:type="dxa"/>
          </w:tcPr>
          <w:p w14:paraId="50FA9E82" w14:textId="77777777" w:rsidR="000F7726" w:rsidRDefault="000F7726" w:rsidP="00214B97"/>
        </w:tc>
        <w:tc>
          <w:tcPr>
            <w:tcW w:w="1291" w:type="dxa"/>
          </w:tcPr>
          <w:p w14:paraId="399FBCDD" w14:textId="77777777" w:rsidR="000F7726" w:rsidRDefault="000F7726" w:rsidP="00214B97"/>
        </w:tc>
        <w:tc>
          <w:tcPr>
            <w:tcW w:w="1292" w:type="dxa"/>
          </w:tcPr>
          <w:p w14:paraId="401D49BE" w14:textId="77777777" w:rsidR="000F7726" w:rsidRDefault="000F7726" w:rsidP="00214B97"/>
        </w:tc>
        <w:tc>
          <w:tcPr>
            <w:tcW w:w="1292" w:type="dxa"/>
          </w:tcPr>
          <w:p w14:paraId="3EA2E799" w14:textId="77777777" w:rsidR="000F7726" w:rsidRDefault="000F7726" w:rsidP="00214B97"/>
        </w:tc>
        <w:tc>
          <w:tcPr>
            <w:tcW w:w="1292" w:type="dxa"/>
          </w:tcPr>
          <w:p w14:paraId="0A9BAFCD" w14:textId="77777777" w:rsidR="000F7726" w:rsidRDefault="000F7726" w:rsidP="00214B97"/>
        </w:tc>
        <w:tc>
          <w:tcPr>
            <w:tcW w:w="1305" w:type="dxa"/>
          </w:tcPr>
          <w:p w14:paraId="11B40F70" w14:textId="77777777" w:rsidR="000F7726" w:rsidRDefault="000F7726" w:rsidP="00214B97"/>
        </w:tc>
        <w:tc>
          <w:tcPr>
            <w:tcW w:w="1299" w:type="dxa"/>
          </w:tcPr>
          <w:p w14:paraId="43C0E57F" w14:textId="77777777" w:rsidR="000F7726" w:rsidRDefault="000F7726" w:rsidP="00214B97"/>
        </w:tc>
      </w:tr>
      <w:tr w:rsidR="000F7726" w14:paraId="3FE00301" w14:textId="77777777" w:rsidTr="00214B97">
        <w:tc>
          <w:tcPr>
            <w:tcW w:w="1291" w:type="dxa"/>
          </w:tcPr>
          <w:p w14:paraId="29BCFAF5" w14:textId="77777777" w:rsidR="000F7726" w:rsidRDefault="000F7726" w:rsidP="00214B97"/>
        </w:tc>
        <w:tc>
          <w:tcPr>
            <w:tcW w:w="1291" w:type="dxa"/>
          </w:tcPr>
          <w:p w14:paraId="51F44D43" w14:textId="77777777" w:rsidR="000F7726" w:rsidRDefault="000F7726" w:rsidP="00214B97"/>
        </w:tc>
        <w:tc>
          <w:tcPr>
            <w:tcW w:w="1292" w:type="dxa"/>
          </w:tcPr>
          <w:p w14:paraId="2444EF63" w14:textId="77777777" w:rsidR="000F7726" w:rsidRDefault="000F7726" w:rsidP="00214B97"/>
        </w:tc>
        <w:tc>
          <w:tcPr>
            <w:tcW w:w="1292" w:type="dxa"/>
          </w:tcPr>
          <w:p w14:paraId="03A07FF6" w14:textId="77777777" w:rsidR="000F7726" w:rsidRDefault="000F7726" w:rsidP="00214B97"/>
        </w:tc>
        <w:tc>
          <w:tcPr>
            <w:tcW w:w="1292" w:type="dxa"/>
          </w:tcPr>
          <w:p w14:paraId="3F59AF6C" w14:textId="77777777" w:rsidR="000F7726" w:rsidRDefault="000F7726" w:rsidP="00214B97"/>
        </w:tc>
        <w:tc>
          <w:tcPr>
            <w:tcW w:w="1305" w:type="dxa"/>
          </w:tcPr>
          <w:p w14:paraId="6EAB9EC5" w14:textId="77777777" w:rsidR="000F7726" w:rsidRDefault="000F7726" w:rsidP="00214B97"/>
        </w:tc>
        <w:tc>
          <w:tcPr>
            <w:tcW w:w="1299" w:type="dxa"/>
          </w:tcPr>
          <w:p w14:paraId="48F6D1EB" w14:textId="77777777" w:rsidR="000F7726" w:rsidRDefault="000F7726" w:rsidP="00214B97"/>
        </w:tc>
      </w:tr>
    </w:tbl>
    <w:p w14:paraId="0FE02704" w14:textId="77777777" w:rsidR="000F7726" w:rsidRDefault="000F7726" w:rsidP="000F7726"/>
    <w:p w14:paraId="3FF41871" w14:textId="375925B0" w:rsidR="00722350" w:rsidRDefault="000F7726" w:rsidP="00722350">
      <w:pPr>
        <w:jc w:val="both"/>
        <w:rPr>
          <w:sz w:val="24"/>
          <w:szCs w:val="24"/>
        </w:rPr>
      </w:pPr>
      <w:commentRangeStart w:id="1"/>
      <w:r>
        <w:rPr>
          <w:sz w:val="24"/>
          <w:szCs w:val="24"/>
        </w:rPr>
        <w:t>Informace</w:t>
      </w:r>
      <w:commentRangeEnd w:id="1"/>
      <w:r>
        <w:rPr>
          <w:rStyle w:val="Odkaznakoment"/>
        </w:rPr>
        <w:commentReference w:id="1"/>
      </w:r>
      <w:r>
        <w:rPr>
          <w:sz w:val="24"/>
          <w:szCs w:val="24"/>
        </w:rPr>
        <w:t xml:space="preserve"> o délce pracovních poměrů uváděných v přílohách C-I vycházejí z aktuální podoby uzavřených pracovních smluv s příslušnými pracovníky, které mohou být v souladu s vnitřními pravidly UHK i dalšími normami sjednány na dobu určitou. </w:t>
      </w:r>
      <w:commentRangeStart w:id="2"/>
      <w:r>
        <w:rPr>
          <w:sz w:val="24"/>
          <w:szCs w:val="24"/>
        </w:rPr>
        <w:t>….</w:t>
      </w:r>
      <w:commentRangeEnd w:id="2"/>
      <w:r>
        <w:rPr>
          <w:rStyle w:val="Odkaznakoment"/>
        </w:rPr>
        <w:commentReference w:id="2"/>
      </w:r>
      <w:r>
        <w:rPr>
          <w:sz w:val="24"/>
          <w:szCs w:val="24"/>
        </w:rPr>
        <w:t xml:space="preserve"> UHK prohlašuje, že pracovní smlouvy takových pracovníků budou v případě </w:t>
      </w:r>
      <w:commentRangeStart w:id="3"/>
      <w:r>
        <w:rPr>
          <w:sz w:val="24"/>
          <w:szCs w:val="24"/>
        </w:rPr>
        <w:t xml:space="preserve">udělení či prodloužení platnosti </w:t>
      </w:r>
      <w:commentRangeEnd w:id="3"/>
      <w:r>
        <w:rPr>
          <w:rStyle w:val="Odkaznakoment"/>
        </w:rPr>
        <w:commentReference w:id="3"/>
      </w:r>
      <w:r>
        <w:rPr>
          <w:sz w:val="24"/>
          <w:szCs w:val="24"/>
        </w:rPr>
        <w:t>akreditace studijního programu nabídnuty k prodloužení tak, aby byl studijní program adekvátně personálně zabezpečen po celou dobu trvání akreditace</w:t>
      </w:r>
      <w:r w:rsidR="00722350">
        <w:rPr>
          <w:sz w:val="24"/>
          <w:szCs w:val="24"/>
        </w:rPr>
        <w:t>.</w:t>
      </w:r>
    </w:p>
    <w:p w14:paraId="0255F9B4" w14:textId="77777777" w:rsidR="000F7726" w:rsidRPr="00722350" w:rsidRDefault="00722350" w:rsidP="00722350">
      <w:pPr>
        <w:jc w:val="both"/>
        <w:rPr>
          <w:sz w:val="24"/>
          <w:szCs w:val="24"/>
        </w:rPr>
      </w:pPr>
      <w:r>
        <w:rPr>
          <w:sz w:val="24"/>
          <w:szCs w:val="24"/>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84"/>
        <w:gridCol w:w="545"/>
        <w:gridCol w:w="1721"/>
        <w:gridCol w:w="143"/>
        <w:gridCol w:w="381"/>
        <w:gridCol w:w="186"/>
        <w:gridCol w:w="282"/>
        <w:gridCol w:w="994"/>
        <w:gridCol w:w="709"/>
        <w:gridCol w:w="77"/>
        <w:gridCol w:w="47"/>
        <w:gridCol w:w="585"/>
        <w:gridCol w:w="693"/>
        <w:gridCol w:w="694"/>
      </w:tblGrid>
      <w:tr w:rsidR="008D5E70" w14:paraId="1BA89E24" w14:textId="77777777" w:rsidTr="001E012C">
        <w:tc>
          <w:tcPr>
            <w:tcW w:w="9859" w:type="dxa"/>
            <w:gridSpan w:val="15"/>
            <w:tcBorders>
              <w:bottom w:val="double" w:sz="4" w:space="0" w:color="auto"/>
            </w:tcBorders>
            <w:shd w:val="clear" w:color="auto" w:fill="BDD6EE"/>
          </w:tcPr>
          <w:p w14:paraId="09DDC3AE" w14:textId="75119E55" w:rsidR="008D5E70" w:rsidRDefault="008D5E70">
            <w:pPr>
              <w:jc w:val="both"/>
              <w:rPr>
                <w:b/>
                <w:sz w:val="28"/>
              </w:rPr>
            </w:pPr>
            <w:r>
              <w:rPr>
                <w:b/>
                <w:sz w:val="28"/>
              </w:rPr>
              <w:t xml:space="preserve">C-I – Personální </w:t>
            </w:r>
            <w:commentRangeStart w:id="4"/>
            <w:r>
              <w:rPr>
                <w:b/>
                <w:sz w:val="28"/>
              </w:rPr>
              <w:t>zabezpečení</w:t>
            </w:r>
            <w:commentRangeEnd w:id="4"/>
            <w:r w:rsidR="000F7726">
              <w:rPr>
                <w:rStyle w:val="Odkaznakoment"/>
              </w:rPr>
              <w:commentReference w:id="4"/>
            </w:r>
          </w:p>
        </w:tc>
      </w:tr>
      <w:tr w:rsidR="008D5E70" w14:paraId="6783B141" w14:textId="77777777" w:rsidTr="001E012C">
        <w:tc>
          <w:tcPr>
            <w:tcW w:w="2518" w:type="dxa"/>
            <w:tcBorders>
              <w:top w:val="double" w:sz="4" w:space="0" w:color="auto"/>
            </w:tcBorders>
            <w:shd w:val="clear" w:color="auto" w:fill="F7CAAC"/>
          </w:tcPr>
          <w:p w14:paraId="2EC779D6" w14:textId="77777777" w:rsidR="008D5E70" w:rsidRDefault="008D5E70">
            <w:pPr>
              <w:jc w:val="both"/>
              <w:rPr>
                <w:b/>
              </w:rPr>
            </w:pPr>
            <w:r>
              <w:rPr>
                <w:b/>
              </w:rPr>
              <w:t>Vysoká škola</w:t>
            </w:r>
          </w:p>
        </w:tc>
        <w:tc>
          <w:tcPr>
            <w:tcW w:w="7341" w:type="dxa"/>
            <w:gridSpan w:val="14"/>
          </w:tcPr>
          <w:p w14:paraId="3599C768" w14:textId="77777777" w:rsidR="008D5E70" w:rsidRDefault="008D5E70">
            <w:pPr>
              <w:jc w:val="both"/>
            </w:pPr>
          </w:p>
        </w:tc>
      </w:tr>
      <w:tr w:rsidR="008D5E70" w14:paraId="6E55EF5B" w14:textId="77777777" w:rsidTr="001E012C">
        <w:tc>
          <w:tcPr>
            <w:tcW w:w="2518" w:type="dxa"/>
            <w:shd w:val="clear" w:color="auto" w:fill="F7CAAC"/>
          </w:tcPr>
          <w:p w14:paraId="4233E799" w14:textId="77777777" w:rsidR="008D5E70" w:rsidRDefault="008D5E70">
            <w:pPr>
              <w:jc w:val="both"/>
              <w:rPr>
                <w:b/>
              </w:rPr>
            </w:pPr>
            <w:r>
              <w:rPr>
                <w:b/>
              </w:rPr>
              <w:t>Součást vysoké školy</w:t>
            </w:r>
          </w:p>
        </w:tc>
        <w:tc>
          <w:tcPr>
            <w:tcW w:w="7341" w:type="dxa"/>
            <w:gridSpan w:val="14"/>
          </w:tcPr>
          <w:p w14:paraId="5C48C261" w14:textId="77777777" w:rsidR="008D5E70" w:rsidRDefault="008D5E70">
            <w:pPr>
              <w:jc w:val="both"/>
            </w:pPr>
          </w:p>
        </w:tc>
      </w:tr>
      <w:tr w:rsidR="008D5E70" w14:paraId="5ED05E48" w14:textId="77777777" w:rsidTr="001E012C">
        <w:tc>
          <w:tcPr>
            <w:tcW w:w="2518" w:type="dxa"/>
            <w:shd w:val="clear" w:color="auto" w:fill="F7CAAC"/>
          </w:tcPr>
          <w:p w14:paraId="71CC7A61" w14:textId="77777777" w:rsidR="008D5E70" w:rsidRDefault="008D5E70">
            <w:pPr>
              <w:jc w:val="both"/>
              <w:rPr>
                <w:b/>
              </w:rPr>
            </w:pPr>
            <w:r>
              <w:rPr>
                <w:b/>
              </w:rPr>
              <w:t>Název studijního programu</w:t>
            </w:r>
          </w:p>
        </w:tc>
        <w:tc>
          <w:tcPr>
            <w:tcW w:w="7341" w:type="dxa"/>
            <w:gridSpan w:val="14"/>
          </w:tcPr>
          <w:p w14:paraId="4C7FD30C" w14:textId="77777777" w:rsidR="008D5E70" w:rsidRDefault="008D5E70">
            <w:pPr>
              <w:jc w:val="both"/>
            </w:pPr>
          </w:p>
        </w:tc>
      </w:tr>
      <w:tr w:rsidR="008D5E70" w14:paraId="71E8E1C7" w14:textId="77777777" w:rsidTr="001E012C">
        <w:tc>
          <w:tcPr>
            <w:tcW w:w="2518" w:type="dxa"/>
            <w:shd w:val="clear" w:color="auto" w:fill="F7CAAC"/>
          </w:tcPr>
          <w:p w14:paraId="7ABDD1B6" w14:textId="77777777" w:rsidR="008D5E70" w:rsidRDefault="008D5E70">
            <w:pPr>
              <w:jc w:val="both"/>
              <w:rPr>
                <w:b/>
              </w:rPr>
            </w:pPr>
            <w:r>
              <w:rPr>
                <w:b/>
              </w:rPr>
              <w:t>Jméno a příjmení</w:t>
            </w:r>
          </w:p>
        </w:tc>
        <w:tc>
          <w:tcPr>
            <w:tcW w:w="4536" w:type="dxa"/>
            <w:gridSpan w:val="8"/>
          </w:tcPr>
          <w:p w14:paraId="5F231FFD" w14:textId="77777777" w:rsidR="008D5E70" w:rsidRDefault="008D5E70">
            <w:pPr>
              <w:jc w:val="both"/>
            </w:pPr>
          </w:p>
        </w:tc>
        <w:tc>
          <w:tcPr>
            <w:tcW w:w="709" w:type="dxa"/>
            <w:shd w:val="clear" w:color="auto" w:fill="F7CAAC"/>
          </w:tcPr>
          <w:p w14:paraId="618F03E6" w14:textId="77777777" w:rsidR="008D5E70" w:rsidRDefault="008D5E70">
            <w:pPr>
              <w:jc w:val="both"/>
              <w:rPr>
                <w:b/>
              </w:rPr>
            </w:pPr>
            <w:r>
              <w:rPr>
                <w:b/>
              </w:rPr>
              <w:t>Tituly</w:t>
            </w:r>
          </w:p>
        </w:tc>
        <w:tc>
          <w:tcPr>
            <w:tcW w:w="2096" w:type="dxa"/>
            <w:gridSpan w:val="5"/>
          </w:tcPr>
          <w:p w14:paraId="46958A56" w14:textId="77777777" w:rsidR="008D5E70" w:rsidRDefault="008D5E70">
            <w:pPr>
              <w:jc w:val="both"/>
            </w:pPr>
          </w:p>
        </w:tc>
      </w:tr>
      <w:tr w:rsidR="008D5E70" w14:paraId="611766BC" w14:textId="77777777" w:rsidTr="001E012C">
        <w:tc>
          <w:tcPr>
            <w:tcW w:w="2518" w:type="dxa"/>
            <w:shd w:val="clear" w:color="auto" w:fill="F7CAAC"/>
          </w:tcPr>
          <w:p w14:paraId="0E2A75A6" w14:textId="77777777" w:rsidR="008D5E70" w:rsidRDefault="008D5E70">
            <w:pPr>
              <w:jc w:val="both"/>
              <w:rPr>
                <w:b/>
              </w:rPr>
            </w:pPr>
            <w:r>
              <w:rPr>
                <w:b/>
              </w:rPr>
              <w:t>Rok narození</w:t>
            </w:r>
          </w:p>
        </w:tc>
        <w:tc>
          <w:tcPr>
            <w:tcW w:w="829" w:type="dxa"/>
            <w:gridSpan w:val="2"/>
          </w:tcPr>
          <w:p w14:paraId="0DF01994" w14:textId="77777777" w:rsidR="008D5E70" w:rsidRDefault="008D5E70">
            <w:pPr>
              <w:jc w:val="both"/>
            </w:pPr>
          </w:p>
        </w:tc>
        <w:tc>
          <w:tcPr>
            <w:tcW w:w="1721" w:type="dxa"/>
            <w:shd w:val="clear" w:color="auto" w:fill="F7CAAC"/>
          </w:tcPr>
          <w:p w14:paraId="4F12060D" w14:textId="77777777" w:rsidR="008D5E70" w:rsidRDefault="008D5E70">
            <w:pPr>
              <w:jc w:val="both"/>
              <w:rPr>
                <w:b/>
              </w:rPr>
            </w:pPr>
            <w:r>
              <w:rPr>
                <w:b/>
              </w:rPr>
              <w:t xml:space="preserve">typ vztahu k </w:t>
            </w:r>
            <w:commentRangeStart w:id="5"/>
            <w:r>
              <w:rPr>
                <w:b/>
              </w:rPr>
              <w:t>VŠ</w:t>
            </w:r>
            <w:commentRangeEnd w:id="5"/>
            <w:r w:rsidR="004E7BCE">
              <w:rPr>
                <w:rStyle w:val="Odkaznakoment"/>
              </w:rPr>
              <w:commentReference w:id="5"/>
            </w:r>
          </w:p>
        </w:tc>
        <w:tc>
          <w:tcPr>
            <w:tcW w:w="992" w:type="dxa"/>
            <w:gridSpan w:val="4"/>
          </w:tcPr>
          <w:p w14:paraId="017EFEE9" w14:textId="77777777" w:rsidR="008D5E70" w:rsidRDefault="008D5E70">
            <w:pPr>
              <w:jc w:val="both"/>
            </w:pPr>
          </w:p>
        </w:tc>
        <w:tc>
          <w:tcPr>
            <w:tcW w:w="994" w:type="dxa"/>
            <w:shd w:val="clear" w:color="auto" w:fill="F7CAAC"/>
          </w:tcPr>
          <w:p w14:paraId="0005F07D" w14:textId="77777777" w:rsidR="008D5E70" w:rsidRDefault="008D5E70">
            <w:pPr>
              <w:jc w:val="both"/>
              <w:rPr>
                <w:b/>
              </w:rPr>
            </w:pPr>
            <w:commentRangeStart w:id="6"/>
            <w:r>
              <w:rPr>
                <w:b/>
              </w:rPr>
              <w:t>rozsah</w:t>
            </w:r>
            <w:commentRangeEnd w:id="6"/>
            <w:r w:rsidR="00005827">
              <w:rPr>
                <w:rStyle w:val="Odkaznakoment"/>
              </w:rPr>
              <w:commentReference w:id="6"/>
            </w:r>
          </w:p>
        </w:tc>
        <w:tc>
          <w:tcPr>
            <w:tcW w:w="709" w:type="dxa"/>
          </w:tcPr>
          <w:p w14:paraId="7EE79598" w14:textId="77777777" w:rsidR="008D5E70" w:rsidRDefault="008D5E70">
            <w:pPr>
              <w:jc w:val="both"/>
            </w:pPr>
          </w:p>
        </w:tc>
        <w:tc>
          <w:tcPr>
            <w:tcW w:w="709" w:type="dxa"/>
            <w:gridSpan w:val="3"/>
            <w:shd w:val="clear" w:color="auto" w:fill="F7CAAC"/>
          </w:tcPr>
          <w:p w14:paraId="1562D7AD" w14:textId="77777777" w:rsidR="008D5E70" w:rsidRDefault="008D5E70">
            <w:pPr>
              <w:jc w:val="both"/>
              <w:rPr>
                <w:b/>
              </w:rPr>
            </w:pPr>
            <w:r>
              <w:rPr>
                <w:b/>
              </w:rPr>
              <w:t xml:space="preserve">do </w:t>
            </w:r>
            <w:commentRangeStart w:id="7"/>
            <w:r>
              <w:rPr>
                <w:b/>
              </w:rPr>
              <w:t>kdy</w:t>
            </w:r>
            <w:commentRangeEnd w:id="7"/>
            <w:r w:rsidR="00005827">
              <w:rPr>
                <w:rStyle w:val="Odkaznakoment"/>
              </w:rPr>
              <w:commentReference w:id="7"/>
            </w:r>
          </w:p>
        </w:tc>
        <w:tc>
          <w:tcPr>
            <w:tcW w:w="1387" w:type="dxa"/>
            <w:gridSpan w:val="2"/>
          </w:tcPr>
          <w:p w14:paraId="0BF8C12C" w14:textId="77777777" w:rsidR="008D5E70" w:rsidRDefault="008D5E70">
            <w:pPr>
              <w:jc w:val="both"/>
            </w:pPr>
          </w:p>
        </w:tc>
      </w:tr>
      <w:tr w:rsidR="008D5E70" w14:paraId="6CAF9FDA" w14:textId="77777777" w:rsidTr="001E012C">
        <w:tc>
          <w:tcPr>
            <w:tcW w:w="5068" w:type="dxa"/>
            <w:gridSpan w:val="4"/>
            <w:shd w:val="clear" w:color="auto" w:fill="F7CAAC"/>
          </w:tcPr>
          <w:p w14:paraId="59CD2B83" w14:textId="77777777" w:rsidR="008D5E70" w:rsidRDefault="008D5E70">
            <w:pPr>
              <w:jc w:val="both"/>
              <w:rPr>
                <w:b/>
              </w:rPr>
            </w:pPr>
            <w:r>
              <w:rPr>
                <w:b/>
              </w:rPr>
              <w:t xml:space="preserve">Typ vztahu na součásti VŠ, která uskutečňuje st. </w:t>
            </w:r>
            <w:commentRangeStart w:id="8"/>
            <w:r>
              <w:rPr>
                <w:b/>
              </w:rPr>
              <w:t>program</w:t>
            </w:r>
            <w:commentRangeEnd w:id="8"/>
            <w:r w:rsidR="00005827">
              <w:rPr>
                <w:rStyle w:val="Odkaznakoment"/>
              </w:rPr>
              <w:commentReference w:id="8"/>
            </w:r>
          </w:p>
        </w:tc>
        <w:tc>
          <w:tcPr>
            <w:tcW w:w="992" w:type="dxa"/>
            <w:gridSpan w:val="4"/>
          </w:tcPr>
          <w:p w14:paraId="2F0B2C0A" w14:textId="77777777" w:rsidR="008D5E70" w:rsidRDefault="008D5E70">
            <w:pPr>
              <w:jc w:val="both"/>
            </w:pPr>
          </w:p>
        </w:tc>
        <w:tc>
          <w:tcPr>
            <w:tcW w:w="994" w:type="dxa"/>
            <w:shd w:val="clear" w:color="auto" w:fill="F7CAAC"/>
          </w:tcPr>
          <w:p w14:paraId="5AA5413D" w14:textId="77777777" w:rsidR="008D5E70" w:rsidRDefault="008D5E70">
            <w:pPr>
              <w:jc w:val="both"/>
              <w:rPr>
                <w:b/>
              </w:rPr>
            </w:pPr>
            <w:r>
              <w:rPr>
                <w:b/>
              </w:rPr>
              <w:t>rozsah</w:t>
            </w:r>
          </w:p>
        </w:tc>
        <w:tc>
          <w:tcPr>
            <w:tcW w:w="709" w:type="dxa"/>
          </w:tcPr>
          <w:p w14:paraId="10C4B78D" w14:textId="77777777" w:rsidR="008D5E70" w:rsidRDefault="008D5E70">
            <w:pPr>
              <w:jc w:val="both"/>
            </w:pPr>
          </w:p>
        </w:tc>
        <w:tc>
          <w:tcPr>
            <w:tcW w:w="709" w:type="dxa"/>
            <w:gridSpan w:val="3"/>
            <w:shd w:val="clear" w:color="auto" w:fill="F7CAAC"/>
          </w:tcPr>
          <w:p w14:paraId="65C24F66" w14:textId="77777777" w:rsidR="008D5E70" w:rsidRDefault="008D5E70">
            <w:pPr>
              <w:jc w:val="both"/>
              <w:rPr>
                <w:b/>
              </w:rPr>
            </w:pPr>
            <w:r>
              <w:rPr>
                <w:b/>
              </w:rPr>
              <w:t>do kdy</w:t>
            </w:r>
          </w:p>
        </w:tc>
        <w:tc>
          <w:tcPr>
            <w:tcW w:w="1387" w:type="dxa"/>
            <w:gridSpan w:val="2"/>
          </w:tcPr>
          <w:p w14:paraId="6A6CD837" w14:textId="77777777" w:rsidR="008D5E70" w:rsidRDefault="008D5E70">
            <w:pPr>
              <w:jc w:val="both"/>
            </w:pPr>
          </w:p>
        </w:tc>
      </w:tr>
      <w:tr w:rsidR="008D5E70" w14:paraId="1C3A401C" w14:textId="77777777" w:rsidTr="001E012C">
        <w:tc>
          <w:tcPr>
            <w:tcW w:w="6060" w:type="dxa"/>
            <w:gridSpan w:val="8"/>
            <w:shd w:val="clear" w:color="auto" w:fill="F7CAAC"/>
          </w:tcPr>
          <w:p w14:paraId="28946149" w14:textId="77777777" w:rsidR="008D5E70" w:rsidRDefault="008D5E70">
            <w:pPr>
              <w:jc w:val="both"/>
            </w:pPr>
            <w:r>
              <w:rPr>
                <w:b/>
              </w:rPr>
              <w:t xml:space="preserve">Další současná působení jako akademický pracovník na jiných </w:t>
            </w:r>
            <w:commentRangeStart w:id="9"/>
            <w:r>
              <w:rPr>
                <w:b/>
              </w:rPr>
              <w:t>VŠ</w:t>
            </w:r>
            <w:commentRangeEnd w:id="9"/>
            <w:r w:rsidR="00005827">
              <w:rPr>
                <w:rStyle w:val="Odkaznakoment"/>
              </w:rPr>
              <w:commentReference w:id="9"/>
            </w:r>
          </w:p>
        </w:tc>
        <w:tc>
          <w:tcPr>
            <w:tcW w:w="1703" w:type="dxa"/>
            <w:gridSpan w:val="2"/>
            <w:shd w:val="clear" w:color="auto" w:fill="F7CAAC"/>
          </w:tcPr>
          <w:p w14:paraId="5F65075B" w14:textId="77777777" w:rsidR="008D5E70" w:rsidRDefault="008D5E70">
            <w:pPr>
              <w:jc w:val="both"/>
              <w:rPr>
                <w:b/>
              </w:rPr>
            </w:pPr>
            <w:r>
              <w:rPr>
                <w:b/>
              </w:rPr>
              <w:t xml:space="preserve">typ </w:t>
            </w:r>
            <w:proofErr w:type="spellStart"/>
            <w:r>
              <w:rPr>
                <w:b/>
              </w:rPr>
              <w:t>prac</w:t>
            </w:r>
            <w:proofErr w:type="spellEnd"/>
            <w:r>
              <w:rPr>
                <w:b/>
              </w:rPr>
              <w:t>. vztahu</w:t>
            </w:r>
          </w:p>
        </w:tc>
        <w:tc>
          <w:tcPr>
            <w:tcW w:w="2096" w:type="dxa"/>
            <w:gridSpan w:val="5"/>
            <w:shd w:val="clear" w:color="auto" w:fill="F7CAAC"/>
          </w:tcPr>
          <w:p w14:paraId="41D82618" w14:textId="77777777" w:rsidR="008D5E70" w:rsidRDefault="008D5E70">
            <w:pPr>
              <w:jc w:val="both"/>
              <w:rPr>
                <w:b/>
              </w:rPr>
            </w:pPr>
            <w:r>
              <w:rPr>
                <w:b/>
              </w:rPr>
              <w:t>rozsah</w:t>
            </w:r>
          </w:p>
        </w:tc>
      </w:tr>
      <w:tr w:rsidR="008D5E70" w14:paraId="3577973C" w14:textId="77777777" w:rsidTr="001E012C">
        <w:tc>
          <w:tcPr>
            <w:tcW w:w="6060" w:type="dxa"/>
            <w:gridSpan w:val="8"/>
          </w:tcPr>
          <w:p w14:paraId="01BA4067" w14:textId="77777777" w:rsidR="008D5E70" w:rsidRDefault="008D5E70">
            <w:pPr>
              <w:jc w:val="both"/>
            </w:pPr>
          </w:p>
        </w:tc>
        <w:tc>
          <w:tcPr>
            <w:tcW w:w="1703" w:type="dxa"/>
            <w:gridSpan w:val="2"/>
          </w:tcPr>
          <w:p w14:paraId="614554CE" w14:textId="77777777" w:rsidR="008D5E70" w:rsidRDefault="008D5E70">
            <w:pPr>
              <w:jc w:val="both"/>
            </w:pPr>
          </w:p>
        </w:tc>
        <w:tc>
          <w:tcPr>
            <w:tcW w:w="2096" w:type="dxa"/>
            <w:gridSpan w:val="5"/>
          </w:tcPr>
          <w:p w14:paraId="3BD3552E" w14:textId="77777777" w:rsidR="008D5E70" w:rsidRDefault="008D5E70">
            <w:pPr>
              <w:jc w:val="both"/>
            </w:pPr>
          </w:p>
        </w:tc>
      </w:tr>
      <w:tr w:rsidR="008D5E70" w14:paraId="7891E9D9" w14:textId="77777777" w:rsidTr="001E012C">
        <w:tc>
          <w:tcPr>
            <w:tcW w:w="6060" w:type="dxa"/>
            <w:gridSpan w:val="8"/>
          </w:tcPr>
          <w:p w14:paraId="47F1A440" w14:textId="77777777" w:rsidR="008D5E70" w:rsidRDefault="008D5E70">
            <w:pPr>
              <w:jc w:val="both"/>
            </w:pPr>
          </w:p>
        </w:tc>
        <w:tc>
          <w:tcPr>
            <w:tcW w:w="1703" w:type="dxa"/>
            <w:gridSpan w:val="2"/>
          </w:tcPr>
          <w:p w14:paraId="1C3701B8" w14:textId="77777777" w:rsidR="008D5E70" w:rsidRDefault="008D5E70">
            <w:pPr>
              <w:jc w:val="both"/>
            </w:pPr>
          </w:p>
        </w:tc>
        <w:tc>
          <w:tcPr>
            <w:tcW w:w="2096" w:type="dxa"/>
            <w:gridSpan w:val="5"/>
          </w:tcPr>
          <w:p w14:paraId="0549BADA" w14:textId="77777777" w:rsidR="008D5E70" w:rsidRDefault="008D5E70">
            <w:pPr>
              <w:jc w:val="both"/>
            </w:pPr>
          </w:p>
        </w:tc>
      </w:tr>
      <w:tr w:rsidR="008D5E70" w14:paraId="65E8DA94" w14:textId="77777777" w:rsidTr="001E012C">
        <w:tc>
          <w:tcPr>
            <w:tcW w:w="6060" w:type="dxa"/>
            <w:gridSpan w:val="8"/>
          </w:tcPr>
          <w:p w14:paraId="10C533EE" w14:textId="77777777" w:rsidR="008D5E70" w:rsidRDefault="008D5E70">
            <w:pPr>
              <w:jc w:val="both"/>
            </w:pPr>
          </w:p>
        </w:tc>
        <w:tc>
          <w:tcPr>
            <w:tcW w:w="1703" w:type="dxa"/>
            <w:gridSpan w:val="2"/>
          </w:tcPr>
          <w:p w14:paraId="7865DBF1" w14:textId="77777777" w:rsidR="008D5E70" w:rsidRDefault="008D5E70">
            <w:pPr>
              <w:jc w:val="both"/>
            </w:pPr>
          </w:p>
        </w:tc>
        <w:tc>
          <w:tcPr>
            <w:tcW w:w="2096" w:type="dxa"/>
            <w:gridSpan w:val="5"/>
          </w:tcPr>
          <w:p w14:paraId="76B3AC60" w14:textId="77777777" w:rsidR="008D5E70" w:rsidRDefault="008D5E70">
            <w:pPr>
              <w:jc w:val="both"/>
            </w:pPr>
          </w:p>
        </w:tc>
      </w:tr>
      <w:tr w:rsidR="008D5E70" w14:paraId="474D5017" w14:textId="77777777" w:rsidTr="001E012C">
        <w:tc>
          <w:tcPr>
            <w:tcW w:w="6060" w:type="dxa"/>
            <w:gridSpan w:val="8"/>
          </w:tcPr>
          <w:p w14:paraId="31165BC6" w14:textId="77777777" w:rsidR="008D5E70" w:rsidRDefault="008D5E70">
            <w:pPr>
              <w:jc w:val="both"/>
            </w:pPr>
          </w:p>
        </w:tc>
        <w:tc>
          <w:tcPr>
            <w:tcW w:w="1703" w:type="dxa"/>
            <w:gridSpan w:val="2"/>
          </w:tcPr>
          <w:p w14:paraId="41CB8602" w14:textId="77777777" w:rsidR="008D5E70" w:rsidRDefault="008D5E70">
            <w:pPr>
              <w:jc w:val="both"/>
            </w:pPr>
          </w:p>
        </w:tc>
        <w:tc>
          <w:tcPr>
            <w:tcW w:w="2096" w:type="dxa"/>
            <w:gridSpan w:val="5"/>
          </w:tcPr>
          <w:p w14:paraId="37E0D4B7" w14:textId="77777777" w:rsidR="008D5E70" w:rsidRDefault="008D5E70">
            <w:pPr>
              <w:jc w:val="both"/>
            </w:pPr>
          </w:p>
        </w:tc>
      </w:tr>
      <w:tr w:rsidR="008D5E70" w14:paraId="19BE4AD7" w14:textId="77777777" w:rsidTr="001E012C">
        <w:tc>
          <w:tcPr>
            <w:tcW w:w="9859" w:type="dxa"/>
            <w:gridSpan w:val="15"/>
            <w:shd w:val="clear" w:color="auto" w:fill="F7CAAC"/>
          </w:tcPr>
          <w:p w14:paraId="7C065380" w14:textId="77777777" w:rsidR="008D5E70" w:rsidRDefault="008D5E70">
            <w:pPr>
              <w:jc w:val="both"/>
            </w:pPr>
            <w:r>
              <w:rPr>
                <w:b/>
              </w:rPr>
              <w:t>Předměty příslušného studijního programu a způsob zapojení do jejich výuky, příp. další zapojení do uskutečňování studijního programu</w:t>
            </w:r>
          </w:p>
        </w:tc>
      </w:tr>
      <w:tr w:rsidR="008D5E70" w14:paraId="10FB80CD" w14:textId="77777777" w:rsidTr="001E012C">
        <w:trPr>
          <w:trHeight w:val="1118"/>
        </w:trPr>
        <w:tc>
          <w:tcPr>
            <w:tcW w:w="9859" w:type="dxa"/>
            <w:gridSpan w:val="15"/>
            <w:tcBorders>
              <w:top w:val="nil"/>
            </w:tcBorders>
          </w:tcPr>
          <w:p w14:paraId="2AC54006" w14:textId="77777777" w:rsidR="00005827" w:rsidRPr="0029271A" w:rsidRDefault="00005827" w:rsidP="00005827">
            <w:pPr>
              <w:jc w:val="both"/>
              <w:rPr>
                <w:highlight w:val="yellow"/>
              </w:rPr>
            </w:pPr>
            <w:r w:rsidRPr="0029271A">
              <w:rPr>
                <w:highlight w:val="yellow"/>
              </w:rPr>
              <w:t xml:space="preserve">Uvádí se všechny studijní předměty v daném studijním programu, do jejichž výuky je nebo bude vyučující zapojen; uvedené předměty by měly odpovídat údajům uvedeným v </w:t>
            </w:r>
            <w:proofErr w:type="spellStart"/>
            <w:r w:rsidRPr="0029271A">
              <w:rPr>
                <w:highlight w:val="yellow"/>
              </w:rPr>
              <w:t>příl</w:t>
            </w:r>
            <w:proofErr w:type="spellEnd"/>
            <w:r w:rsidRPr="0029271A">
              <w:rPr>
                <w:highlight w:val="yellow"/>
              </w:rPr>
              <w:t xml:space="preserve">. B-II. </w:t>
            </w:r>
          </w:p>
          <w:p w14:paraId="6C35F860" w14:textId="77777777" w:rsidR="00005827" w:rsidRDefault="00005827" w:rsidP="00005827">
            <w:pPr>
              <w:jc w:val="both"/>
            </w:pPr>
            <w:r w:rsidRPr="0029271A">
              <w:rPr>
                <w:highlight w:val="yellow"/>
              </w:rPr>
              <w:t>Dále se uvede, zda je vyučující v jednotlivých předmětech „přednášející“, „cvičící“ apod. a u kterých předmětů je garantem předmětu.</w:t>
            </w:r>
            <w:r>
              <w:t xml:space="preserve"> </w:t>
            </w:r>
          </w:p>
          <w:p w14:paraId="3449DEF7" w14:textId="7AB29549" w:rsidR="008D5E70" w:rsidRPr="002827C6" w:rsidRDefault="008D5E70" w:rsidP="00005827">
            <w:pPr>
              <w:jc w:val="both"/>
            </w:pPr>
          </w:p>
        </w:tc>
      </w:tr>
      <w:tr w:rsidR="008B20AE" w14:paraId="35214D05" w14:textId="77777777" w:rsidTr="001B746F">
        <w:trPr>
          <w:trHeight w:val="340"/>
        </w:trPr>
        <w:tc>
          <w:tcPr>
            <w:tcW w:w="9859" w:type="dxa"/>
            <w:gridSpan w:val="15"/>
            <w:tcBorders>
              <w:top w:val="nil"/>
            </w:tcBorders>
            <w:shd w:val="clear" w:color="auto" w:fill="FBD4B4"/>
          </w:tcPr>
          <w:p w14:paraId="11423CC0" w14:textId="3519294B" w:rsidR="008B20AE" w:rsidRPr="002827C6" w:rsidRDefault="008B20AE" w:rsidP="0078225B">
            <w:pPr>
              <w:jc w:val="both"/>
              <w:rPr>
                <w:b/>
              </w:rPr>
            </w:pPr>
            <w:r w:rsidRPr="002827C6">
              <w:rPr>
                <w:b/>
              </w:rPr>
              <w:t>Zapojení do výuky v dalších studijních programech na téže vysoké škole</w:t>
            </w:r>
            <w:r w:rsidR="00EC4853" w:rsidRPr="002827C6">
              <w:rPr>
                <w:b/>
              </w:rPr>
              <w:t xml:space="preserve"> (pouze u garantů ZT a PZ </w:t>
            </w:r>
            <w:commentRangeStart w:id="10"/>
            <w:r w:rsidR="00EC4853" w:rsidRPr="002827C6">
              <w:rPr>
                <w:b/>
              </w:rPr>
              <w:t>předmětů</w:t>
            </w:r>
            <w:commentRangeEnd w:id="10"/>
            <w:r w:rsidR="00005827">
              <w:rPr>
                <w:rStyle w:val="Odkaznakoment"/>
              </w:rPr>
              <w:commentReference w:id="10"/>
            </w:r>
            <w:r w:rsidR="00EC4853" w:rsidRPr="002827C6">
              <w:rPr>
                <w:b/>
              </w:rPr>
              <w:t>)</w:t>
            </w:r>
          </w:p>
        </w:tc>
      </w:tr>
      <w:tr w:rsidR="0078225B" w14:paraId="52F226A4" w14:textId="77777777" w:rsidTr="001E012C">
        <w:trPr>
          <w:trHeight w:val="340"/>
        </w:trPr>
        <w:tc>
          <w:tcPr>
            <w:tcW w:w="2802" w:type="dxa"/>
            <w:gridSpan w:val="2"/>
            <w:tcBorders>
              <w:top w:val="nil"/>
            </w:tcBorders>
          </w:tcPr>
          <w:p w14:paraId="058AD092" w14:textId="7D3C2430" w:rsidR="0078225B" w:rsidRPr="002827C6" w:rsidRDefault="008B20AE">
            <w:pPr>
              <w:jc w:val="both"/>
              <w:rPr>
                <w:b/>
              </w:rPr>
            </w:pPr>
            <w:r w:rsidRPr="002827C6">
              <w:rPr>
                <w:b/>
              </w:rPr>
              <w:t>Název studijního předmětu</w:t>
            </w:r>
          </w:p>
        </w:tc>
        <w:tc>
          <w:tcPr>
            <w:tcW w:w="2409" w:type="dxa"/>
            <w:gridSpan w:val="3"/>
            <w:tcBorders>
              <w:top w:val="nil"/>
            </w:tcBorders>
          </w:tcPr>
          <w:p w14:paraId="397027F6" w14:textId="3D2B3079" w:rsidR="0078225B" w:rsidRPr="002827C6" w:rsidRDefault="008B20AE">
            <w:pPr>
              <w:jc w:val="both"/>
              <w:rPr>
                <w:b/>
              </w:rPr>
            </w:pPr>
            <w:r w:rsidRPr="002827C6">
              <w:rPr>
                <w:b/>
              </w:rPr>
              <w:t>Název studijního programu</w:t>
            </w:r>
          </w:p>
        </w:tc>
        <w:tc>
          <w:tcPr>
            <w:tcW w:w="567" w:type="dxa"/>
            <w:gridSpan w:val="2"/>
            <w:tcBorders>
              <w:top w:val="nil"/>
            </w:tcBorders>
          </w:tcPr>
          <w:p w14:paraId="1EB9E7AE" w14:textId="65735AE5" w:rsidR="0078225B" w:rsidRPr="002827C6" w:rsidRDefault="008B20AE">
            <w:pPr>
              <w:jc w:val="both"/>
              <w:rPr>
                <w:b/>
              </w:rPr>
            </w:pPr>
            <w:r w:rsidRPr="002827C6">
              <w:rPr>
                <w:b/>
              </w:rPr>
              <w:t>Sem</w:t>
            </w:r>
            <w:r w:rsidR="00FB5155" w:rsidRPr="002827C6">
              <w:rPr>
                <w:b/>
              </w:rPr>
              <w:t>.</w:t>
            </w:r>
          </w:p>
        </w:tc>
        <w:tc>
          <w:tcPr>
            <w:tcW w:w="2109" w:type="dxa"/>
            <w:gridSpan w:val="5"/>
            <w:tcBorders>
              <w:top w:val="nil"/>
            </w:tcBorders>
          </w:tcPr>
          <w:p w14:paraId="5CF9B37C" w14:textId="0F529F81" w:rsidR="0078225B" w:rsidRPr="002827C6" w:rsidRDefault="008B20AE">
            <w:pPr>
              <w:jc w:val="both"/>
              <w:rPr>
                <w:b/>
              </w:rPr>
            </w:pPr>
            <w:r w:rsidRPr="002827C6">
              <w:rPr>
                <w:b/>
              </w:rPr>
              <w:t>Role ve výuce daného předmětu</w:t>
            </w:r>
          </w:p>
        </w:tc>
        <w:tc>
          <w:tcPr>
            <w:tcW w:w="1972" w:type="dxa"/>
            <w:gridSpan w:val="3"/>
            <w:tcBorders>
              <w:top w:val="nil"/>
            </w:tcBorders>
          </w:tcPr>
          <w:p w14:paraId="6E6FD2AD" w14:textId="527E427E" w:rsidR="0078225B" w:rsidRPr="002827C6" w:rsidRDefault="0070108E">
            <w:pPr>
              <w:jc w:val="both"/>
              <w:rPr>
                <w:b/>
              </w:rPr>
            </w:pPr>
            <w:r>
              <w:rPr>
                <w:b/>
              </w:rPr>
              <w:t>(</w:t>
            </w:r>
            <w:r w:rsidRPr="00F20AEF">
              <w:rPr>
                <w:b/>
                <w:i/>
                <w:iCs/>
              </w:rPr>
              <w:t>nepovinný údaj</w:t>
            </w:r>
            <w:r w:rsidRPr="00F20AEF">
              <w:rPr>
                <w:b/>
              </w:rPr>
              <w:t>)</w:t>
            </w:r>
            <w:r>
              <w:rPr>
                <w:b/>
              </w:rPr>
              <w:t xml:space="preserve"> </w:t>
            </w:r>
            <w:r w:rsidR="008B20AE" w:rsidRPr="002827C6">
              <w:rPr>
                <w:b/>
              </w:rPr>
              <w:t>Počet hodin za semestr</w:t>
            </w:r>
          </w:p>
        </w:tc>
      </w:tr>
      <w:tr w:rsidR="0078225B" w14:paraId="77401420" w14:textId="77777777" w:rsidTr="001E012C">
        <w:trPr>
          <w:trHeight w:val="285"/>
        </w:trPr>
        <w:tc>
          <w:tcPr>
            <w:tcW w:w="2802" w:type="dxa"/>
            <w:gridSpan w:val="2"/>
            <w:tcBorders>
              <w:top w:val="nil"/>
            </w:tcBorders>
          </w:tcPr>
          <w:p w14:paraId="352934C1" w14:textId="77777777" w:rsidR="0078225B" w:rsidRPr="00461AFF" w:rsidRDefault="0078225B">
            <w:pPr>
              <w:jc w:val="both"/>
              <w:rPr>
                <w:color w:val="FF0000"/>
              </w:rPr>
            </w:pPr>
          </w:p>
        </w:tc>
        <w:tc>
          <w:tcPr>
            <w:tcW w:w="2409" w:type="dxa"/>
            <w:gridSpan w:val="3"/>
            <w:tcBorders>
              <w:top w:val="nil"/>
            </w:tcBorders>
          </w:tcPr>
          <w:p w14:paraId="08D9993F" w14:textId="77777777" w:rsidR="0078225B" w:rsidRPr="00461AFF" w:rsidRDefault="0078225B">
            <w:pPr>
              <w:jc w:val="both"/>
              <w:rPr>
                <w:color w:val="FF0000"/>
              </w:rPr>
            </w:pPr>
          </w:p>
        </w:tc>
        <w:tc>
          <w:tcPr>
            <w:tcW w:w="567" w:type="dxa"/>
            <w:gridSpan w:val="2"/>
            <w:tcBorders>
              <w:top w:val="nil"/>
            </w:tcBorders>
          </w:tcPr>
          <w:p w14:paraId="1ED8C428" w14:textId="77777777" w:rsidR="0078225B" w:rsidRPr="00461AFF" w:rsidRDefault="0078225B">
            <w:pPr>
              <w:jc w:val="both"/>
              <w:rPr>
                <w:color w:val="FF0000"/>
              </w:rPr>
            </w:pPr>
          </w:p>
        </w:tc>
        <w:tc>
          <w:tcPr>
            <w:tcW w:w="2109" w:type="dxa"/>
            <w:gridSpan w:val="5"/>
            <w:tcBorders>
              <w:top w:val="nil"/>
            </w:tcBorders>
          </w:tcPr>
          <w:p w14:paraId="7CE9E3D5" w14:textId="77777777" w:rsidR="0078225B" w:rsidRPr="00461AFF" w:rsidRDefault="0078225B">
            <w:pPr>
              <w:jc w:val="both"/>
              <w:rPr>
                <w:color w:val="FF0000"/>
              </w:rPr>
            </w:pPr>
          </w:p>
        </w:tc>
        <w:tc>
          <w:tcPr>
            <w:tcW w:w="1972" w:type="dxa"/>
            <w:gridSpan w:val="3"/>
            <w:tcBorders>
              <w:top w:val="nil"/>
            </w:tcBorders>
          </w:tcPr>
          <w:p w14:paraId="0DAB148D" w14:textId="149BB987" w:rsidR="0078225B" w:rsidRPr="00461AFF" w:rsidRDefault="0078225B">
            <w:pPr>
              <w:jc w:val="both"/>
              <w:rPr>
                <w:color w:val="FF0000"/>
              </w:rPr>
            </w:pPr>
          </w:p>
        </w:tc>
      </w:tr>
      <w:tr w:rsidR="0078225B" w14:paraId="3D16B8FB" w14:textId="77777777" w:rsidTr="001E012C">
        <w:trPr>
          <w:trHeight w:val="284"/>
        </w:trPr>
        <w:tc>
          <w:tcPr>
            <w:tcW w:w="2802" w:type="dxa"/>
            <w:gridSpan w:val="2"/>
            <w:tcBorders>
              <w:top w:val="nil"/>
            </w:tcBorders>
          </w:tcPr>
          <w:p w14:paraId="524365B2" w14:textId="77777777" w:rsidR="0078225B" w:rsidRPr="00461AFF" w:rsidRDefault="0078225B">
            <w:pPr>
              <w:jc w:val="both"/>
              <w:rPr>
                <w:color w:val="FF0000"/>
              </w:rPr>
            </w:pPr>
          </w:p>
        </w:tc>
        <w:tc>
          <w:tcPr>
            <w:tcW w:w="2409" w:type="dxa"/>
            <w:gridSpan w:val="3"/>
            <w:tcBorders>
              <w:top w:val="nil"/>
            </w:tcBorders>
          </w:tcPr>
          <w:p w14:paraId="7EA137A6" w14:textId="77777777" w:rsidR="0078225B" w:rsidRPr="00461AFF" w:rsidRDefault="0078225B">
            <w:pPr>
              <w:jc w:val="both"/>
              <w:rPr>
                <w:color w:val="FF0000"/>
              </w:rPr>
            </w:pPr>
          </w:p>
        </w:tc>
        <w:tc>
          <w:tcPr>
            <w:tcW w:w="567" w:type="dxa"/>
            <w:gridSpan w:val="2"/>
            <w:tcBorders>
              <w:top w:val="nil"/>
            </w:tcBorders>
          </w:tcPr>
          <w:p w14:paraId="09E0E148" w14:textId="77777777" w:rsidR="0078225B" w:rsidRPr="00461AFF" w:rsidRDefault="0078225B">
            <w:pPr>
              <w:jc w:val="both"/>
              <w:rPr>
                <w:color w:val="FF0000"/>
              </w:rPr>
            </w:pPr>
          </w:p>
        </w:tc>
        <w:tc>
          <w:tcPr>
            <w:tcW w:w="2109" w:type="dxa"/>
            <w:gridSpan w:val="5"/>
            <w:tcBorders>
              <w:top w:val="nil"/>
            </w:tcBorders>
          </w:tcPr>
          <w:p w14:paraId="132F31F2" w14:textId="77777777" w:rsidR="0078225B" w:rsidRPr="00461AFF" w:rsidRDefault="0078225B">
            <w:pPr>
              <w:jc w:val="both"/>
              <w:rPr>
                <w:color w:val="FF0000"/>
              </w:rPr>
            </w:pPr>
          </w:p>
        </w:tc>
        <w:tc>
          <w:tcPr>
            <w:tcW w:w="1972" w:type="dxa"/>
            <w:gridSpan w:val="3"/>
            <w:tcBorders>
              <w:top w:val="nil"/>
            </w:tcBorders>
          </w:tcPr>
          <w:p w14:paraId="06F9ED71" w14:textId="76706E46" w:rsidR="0078225B" w:rsidRPr="00461AFF" w:rsidRDefault="0078225B">
            <w:pPr>
              <w:jc w:val="both"/>
              <w:rPr>
                <w:color w:val="FF0000"/>
              </w:rPr>
            </w:pPr>
          </w:p>
        </w:tc>
      </w:tr>
      <w:tr w:rsidR="0078225B" w14:paraId="7C7F6496" w14:textId="77777777" w:rsidTr="001E012C">
        <w:trPr>
          <w:trHeight w:val="284"/>
        </w:trPr>
        <w:tc>
          <w:tcPr>
            <w:tcW w:w="2802" w:type="dxa"/>
            <w:gridSpan w:val="2"/>
            <w:tcBorders>
              <w:top w:val="nil"/>
            </w:tcBorders>
          </w:tcPr>
          <w:p w14:paraId="679B5DAB" w14:textId="77777777" w:rsidR="0078225B" w:rsidRPr="00461AFF" w:rsidRDefault="0078225B">
            <w:pPr>
              <w:jc w:val="both"/>
              <w:rPr>
                <w:color w:val="FF0000"/>
              </w:rPr>
            </w:pPr>
          </w:p>
        </w:tc>
        <w:tc>
          <w:tcPr>
            <w:tcW w:w="2409" w:type="dxa"/>
            <w:gridSpan w:val="3"/>
            <w:tcBorders>
              <w:top w:val="nil"/>
            </w:tcBorders>
          </w:tcPr>
          <w:p w14:paraId="4E654A4D" w14:textId="77777777" w:rsidR="0078225B" w:rsidRPr="00461AFF" w:rsidRDefault="0078225B">
            <w:pPr>
              <w:jc w:val="both"/>
              <w:rPr>
                <w:color w:val="FF0000"/>
              </w:rPr>
            </w:pPr>
          </w:p>
        </w:tc>
        <w:tc>
          <w:tcPr>
            <w:tcW w:w="567" w:type="dxa"/>
            <w:gridSpan w:val="2"/>
            <w:tcBorders>
              <w:top w:val="nil"/>
            </w:tcBorders>
          </w:tcPr>
          <w:p w14:paraId="1EE05C5E" w14:textId="77777777" w:rsidR="0078225B" w:rsidRPr="00461AFF" w:rsidRDefault="0078225B">
            <w:pPr>
              <w:jc w:val="both"/>
              <w:rPr>
                <w:color w:val="FF0000"/>
              </w:rPr>
            </w:pPr>
          </w:p>
        </w:tc>
        <w:tc>
          <w:tcPr>
            <w:tcW w:w="2109" w:type="dxa"/>
            <w:gridSpan w:val="5"/>
            <w:tcBorders>
              <w:top w:val="nil"/>
            </w:tcBorders>
          </w:tcPr>
          <w:p w14:paraId="2044474F" w14:textId="77777777" w:rsidR="0078225B" w:rsidRPr="00461AFF" w:rsidRDefault="0078225B">
            <w:pPr>
              <w:jc w:val="both"/>
              <w:rPr>
                <w:color w:val="FF0000"/>
              </w:rPr>
            </w:pPr>
          </w:p>
        </w:tc>
        <w:tc>
          <w:tcPr>
            <w:tcW w:w="1972" w:type="dxa"/>
            <w:gridSpan w:val="3"/>
            <w:tcBorders>
              <w:top w:val="nil"/>
            </w:tcBorders>
          </w:tcPr>
          <w:p w14:paraId="2BC3401D" w14:textId="546FFF20" w:rsidR="0078225B" w:rsidRPr="00461AFF" w:rsidRDefault="0078225B">
            <w:pPr>
              <w:jc w:val="both"/>
              <w:rPr>
                <w:color w:val="FF0000"/>
              </w:rPr>
            </w:pPr>
          </w:p>
        </w:tc>
      </w:tr>
      <w:tr w:rsidR="0078225B" w14:paraId="205A1E85" w14:textId="77777777" w:rsidTr="001E012C">
        <w:trPr>
          <w:trHeight w:val="284"/>
        </w:trPr>
        <w:tc>
          <w:tcPr>
            <w:tcW w:w="2802" w:type="dxa"/>
            <w:gridSpan w:val="2"/>
            <w:tcBorders>
              <w:top w:val="nil"/>
            </w:tcBorders>
          </w:tcPr>
          <w:p w14:paraId="1977084F" w14:textId="77777777" w:rsidR="0078225B" w:rsidRPr="00461AFF" w:rsidRDefault="0078225B">
            <w:pPr>
              <w:jc w:val="both"/>
              <w:rPr>
                <w:color w:val="FF0000"/>
              </w:rPr>
            </w:pPr>
          </w:p>
        </w:tc>
        <w:tc>
          <w:tcPr>
            <w:tcW w:w="2409" w:type="dxa"/>
            <w:gridSpan w:val="3"/>
            <w:tcBorders>
              <w:top w:val="nil"/>
            </w:tcBorders>
          </w:tcPr>
          <w:p w14:paraId="06868FED" w14:textId="77777777" w:rsidR="0078225B" w:rsidRPr="00461AFF" w:rsidRDefault="0078225B">
            <w:pPr>
              <w:jc w:val="both"/>
              <w:rPr>
                <w:color w:val="FF0000"/>
              </w:rPr>
            </w:pPr>
          </w:p>
        </w:tc>
        <w:tc>
          <w:tcPr>
            <w:tcW w:w="567" w:type="dxa"/>
            <w:gridSpan w:val="2"/>
            <w:tcBorders>
              <w:top w:val="nil"/>
            </w:tcBorders>
          </w:tcPr>
          <w:p w14:paraId="734C26AD" w14:textId="77777777" w:rsidR="0078225B" w:rsidRPr="00461AFF" w:rsidRDefault="0078225B">
            <w:pPr>
              <w:jc w:val="both"/>
              <w:rPr>
                <w:color w:val="FF0000"/>
              </w:rPr>
            </w:pPr>
          </w:p>
        </w:tc>
        <w:tc>
          <w:tcPr>
            <w:tcW w:w="2109" w:type="dxa"/>
            <w:gridSpan w:val="5"/>
            <w:tcBorders>
              <w:top w:val="nil"/>
            </w:tcBorders>
          </w:tcPr>
          <w:p w14:paraId="4B74A1CC" w14:textId="77777777" w:rsidR="0078225B" w:rsidRPr="00461AFF" w:rsidRDefault="0078225B">
            <w:pPr>
              <w:jc w:val="both"/>
              <w:rPr>
                <w:color w:val="FF0000"/>
              </w:rPr>
            </w:pPr>
          </w:p>
        </w:tc>
        <w:tc>
          <w:tcPr>
            <w:tcW w:w="1972" w:type="dxa"/>
            <w:gridSpan w:val="3"/>
            <w:tcBorders>
              <w:top w:val="nil"/>
            </w:tcBorders>
          </w:tcPr>
          <w:p w14:paraId="3E42B658" w14:textId="12386B3F" w:rsidR="0078225B" w:rsidRPr="00461AFF" w:rsidRDefault="0078225B">
            <w:pPr>
              <w:jc w:val="both"/>
              <w:rPr>
                <w:color w:val="FF0000"/>
              </w:rPr>
            </w:pPr>
          </w:p>
        </w:tc>
      </w:tr>
      <w:tr w:rsidR="008D5E70" w14:paraId="6F32568D" w14:textId="77777777" w:rsidTr="001E012C">
        <w:tc>
          <w:tcPr>
            <w:tcW w:w="9859" w:type="dxa"/>
            <w:gridSpan w:val="15"/>
            <w:shd w:val="clear" w:color="auto" w:fill="F7CAAC"/>
          </w:tcPr>
          <w:p w14:paraId="1B88EE80" w14:textId="77777777" w:rsidR="008D5E70" w:rsidRDefault="008D5E70">
            <w:pPr>
              <w:jc w:val="both"/>
            </w:pPr>
            <w:r>
              <w:rPr>
                <w:b/>
              </w:rPr>
              <w:t xml:space="preserve">Údaje o vzdělání na VŠ </w:t>
            </w:r>
          </w:p>
        </w:tc>
      </w:tr>
      <w:tr w:rsidR="008D5E70" w14:paraId="259B5651" w14:textId="77777777" w:rsidTr="001E012C">
        <w:trPr>
          <w:trHeight w:val="1055"/>
        </w:trPr>
        <w:tc>
          <w:tcPr>
            <w:tcW w:w="9859" w:type="dxa"/>
            <w:gridSpan w:val="15"/>
          </w:tcPr>
          <w:p w14:paraId="080BC45E" w14:textId="77777777" w:rsidR="00005827" w:rsidRDefault="00005827" w:rsidP="00005827">
            <w:pPr>
              <w:jc w:val="both"/>
              <w:rPr>
                <w:highlight w:val="yellow"/>
              </w:rPr>
            </w:pPr>
            <w:r w:rsidRPr="0029271A">
              <w:rPr>
                <w:highlight w:val="yellow"/>
              </w:rPr>
              <w:t>Uvádí se absolvovaný studijní program a obor</w:t>
            </w:r>
            <w:r>
              <w:rPr>
                <w:highlight w:val="yellow"/>
              </w:rPr>
              <w:t xml:space="preserve"> </w:t>
            </w:r>
            <w:r w:rsidRPr="0029271A">
              <w:rPr>
                <w:highlight w:val="yellow"/>
              </w:rPr>
              <w:t>nejvyššího dosaženého vzdělání na vysoké škole a rok jeho ukončení, zkratka názvu</w:t>
            </w:r>
            <w:r>
              <w:rPr>
                <w:highlight w:val="yellow"/>
              </w:rPr>
              <w:t xml:space="preserve"> </w:t>
            </w:r>
            <w:r w:rsidRPr="0029271A">
              <w:rPr>
                <w:highlight w:val="yellow"/>
              </w:rPr>
              <w:t xml:space="preserve">absolvované VŠ a fakulty. </w:t>
            </w:r>
          </w:p>
          <w:p w14:paraId="4678FDC6" w14:textId="77777777" w:rsidR="00005827" w:rsidRDefault="00005827" w:rsidP="00005827">
            <w:pPr>
              <w:jc w:val="both"/>
              <w:rPr>
                <w:highlight w:val="yellow"/>
              </w:rPr>
            </w:pPr>
            <w:r w:rsidRPr="0029271A">
              <w:rPr>
                <w:highlight w:val="yellow"/>
              </w:rPr>
              <w:t>Pokud je dotyčný nositelem vědecké hodnosti „kandidát věd“</w:t>
            </w:r>
            <w:r>
              <w:rPr>
                <w:highlight w:val="yellow"/>
              </w:rPr>
              <w:t xml:space="preserve"> </w:t>
            </w:r>
            <w:r w:rsidRPr="0029271A">
              <w:rPr>
                <w:highlight w:val="yellow"/>
              </w:rPr>
              <w:t xml:space="preserve">(CSc.) nebo „doktor věd“ (DrSc.), uvádí se i rok získání této hodnosti a obor. </w:t>
            </w:r>
          </w:p>
          <w:p w14:paraId="792F45F2" w14:textId="6DC85814" w:rsidR="0067092C" w:rsidRPr="0067092C" w:rsidRDefault="00005827" w:rsidP="00005827">
            <w:pPr>
              <w:jc w:val="both"/>
              <w:rPr>
                <w:highlight w:val="yellow"/>
              </w:rPr>
            </w:pPr>
            <w:r w:rsidRPr="0029271A">
              <w:rPr>
                <w:highlight w:val="yellow"/>
              </w:rPr>
              <w:t>Je-li vyučující</w:t>
            </w:r>
            <w:r>
              <w:rPr>
                <w:highlight w:val="yellow"/>
              </w:rPr>
              <w:t xml:space="preserve"> </w:t>
            </w:r>
            <w:r w:rsidRPr="0029271A">
              <w:rPr>
                <w:highlight w:val="yellow"/>
              </w:rPr>
              <w:t>studentem v doktorském studijním programu, uvede se i název studijního programu (popř.</w:t>
            </w:r>
            <w:r>
              <w:rPr>
                <w:highlight w:val="yellow"/>
              </w:rPr>
              <w:t xml:space="preserve"> </w:t>
            </w:r>
            <w:r w:rsidRPr="0029271A">
              <w:rPr>
                <w:highlight w:val="yellow"/>
              </w:rPr>
              <w:t>studijního oboru), vysoká škola a rok zahájení studia.</w:t>
            </w:r>
          </w:p>
        </w:tc>
      </w:tr>
      <w:tr w:rsidR="008D5E70" w14:paraId="066D058E" w14:textId="77777777" w:rsidTr="001E012C">
        <w:tc>
          <w:tcPr>
            <w:tcW w:w="9859" w:type="dxa"/>
            <w:gridSpan w:val="15"/>
            <w:shd w:val="clear" w:color="auto" w:fill="F7CAAC"/>
          </w:tcPr>
          <w:p w14:paraId="534B2F93" w14:textId="77777777" w:rsidR="008D5E70" w:rsidRDefault="008D5E70">
            <w:pPr>
              <w:jc w:val="both"/>
              <w:rPr>
                <w:b/>
              </w:rPr>
            </w:pPr>
            <w:r>
              <w:rPr>
                <w:b/>
              </w:rPr>
              <w:t>Údaje o odborném působení od absolvování VŠ</w:t>
            </w:r>
          </w:p>
        </w:tc>
      </w:tr>
      <w:tr w:rsidR="008D5E70" w14:paraId="437DA44C" w14:textId="77777777" w:rsidTr="001E012C">
        <w:trPr>
          <w:trHeight w:val="1090"/>
        </w:trPr>
        <w:tc>
          <w:tcPr>
            <w:tcW w:w="9859" w:type="dxa"/>
            <w:gridSpan w:val="15"/>
          </w:tcPr>
          <w:p w14:paraId="13AF7A6C" w14:textId="689A910B" w:rsidR="0067092C" w:rsidRPr="0000088A" w:rsidRDefault="0067092C" w:rsidP="0067092C">
            <w:pPr>
              <w:jc w:val="both"/>
              <w:rPr>
                <w:highlight w:val="yellow"/>
              </w:rPr>
            </w:pPr>
            <w:r>
              <w:rPr>
                <w:highlight w:val="yellow"/>
              </w:rPr>
              <w:t>Uvádí se ú</w:t>
            </w:r>
            <w:r w:rsidRPr="0000088A">
              <w:rPr>
                <w:highlight w:val="yellow"/>
              </w:rPr>
              <w:t>daje o odborném působení za posledních 20 let (uvádí se jednotlivá působení v min. délce</w:t>
            </w:r>
            <w:r>
              <w:rPr>
                <w:highlight w:val="yellow"/>
              </w:rPr>
              <w:t xml:space="preserve"> </w:t>
            </w:r>
            <w:r w:rsidRPr="0000088A">
              <w:rPr>
                <w:highlight w:val="yellow"/>
              </w:rPr>
              <w:t>trvání 1/2 roku), a</w:t>
            </w:r>
            <w:r w:rsidR="00050FCC">
              <w:rPr>
                <w:highlight w:val="yellow"/>
              </w:rPr>
              <w:t> </w:t>
            </w:r>
            <w:r w:rsidRPr="0000088A">
              <w:rPr>
                <w:highlight w:val="yellow"/>
              </w:rPr>
              <w:t>to</w:t>
            </w:r>
            <w:r>
              <w:rPr>
                <w:highlight w:val="yellow"/>
              </w:rPr>
              <w:t>:</w:t>
            </w:r>
            <w:r w:rsidRPr="0000088A">
              <w:rPr>
                <w:highlight w:val="yellow"/>
              </w:rPr>
              <w:t xml:space="preserve"> název zaměstnavatele, zastávaná pozice, rok počátku působení a rok</w:t>
            </w:r>
            <w:r>
              <w:rPr>
                <w:highlight w:val="yellow"/>
              </w:rPr>
              <w:t xml:space="preserve"> </w:t>
            </w:r>
            <w:r w:rsidRPr="0000088A">
              <w:rPr>
                <w:highlight w:val="yellow"/>
              </w:rPr>
              <w:t>konce působení u tohoto zaměstnavatele a typ pracovněprávního vztahu (pp./jiný). Působení</w:t>
            </w:r>
            <w:r>
              <w:rPr>
                <w:highlight w:val="yellow"/>
              </w:rPr>
              <w:t xml:space="preserve"> </w:t>
            </w:r>
            <w:r w:rsidRPr="0000088A">
              <w:rPr>
                <w:highlight w:val="yellow"/>
              </w:rPr>
              <w:t>v rozsahu úvazku menším než 8h/týdně a na dohodu o provedení práce či pracovní činnosti se</w:t>
            </w:r>
            <w:r>
              <w:rPr>
                <w:highlight w:val="yellow"/>
              </w:rPr>
              <w:t xml:space="preserve"> </w:t>
            </w:r>
            <w:r w:rsidRPr="0000088A">
              <w:rPr>
                <w:highlight w:val="yellow"/>
              </w:rPr>
              <w:t>neuvádí.</w:t>
            </w:r>
          </w:p>
          <w:p w14:paraId="1F7AC253" w14:textId="1FAD8917" w:rsidR="0067092C" w:rsidRPr="0067092C" w:rsidRDefault="0067092C" w:rsidP="0067092C">
            <w:pPr>
              <w:jc w:val="both"/>
              <w:rPr>
                <w:highlight w:val="yellow"/>
              </w:rPr>
            </w:pPr>
            <w:r w:rsidRPr="0000088A">
              <w:rPr>
                <w:highlight w:val="yellow"/>
              </w:rPr>
              <w:t xml:space="preserve">Jedná-li se o </w:t>
            </w:r>
            <w:r w:rsidRPr="00781228">
              <w:rPr>
                <w:b/>
                <w:highlight w:val="yellow"/>
              </w:rPr>
              <w:t>garanta studijního programu</w:t>
            </w:r>
            <w:r w:rsidRPr="0000088A">
              <w:rPr>
                <w:highlight w:val="yellow"/>
              </w:rPr>
              <w:t>, uvádí se přehled všech</w:t>
            </w:r>
            <w:r>
              <w:rPr>
                <w:highlight w:val="yellow"/>
              </w:rPr>
              <w:t xml:space="preserve"> </w:t>
            </w:r>
            <w:r w:rsidRPr="0000088A">
              <w:rPr>
                <w:highlight w:val="yellow"/>
              </w:rPr>
              <w:t>studijních programů (resp. studijních oborů), které garantoval za posledních 10 let,</w:t>
            </w:r>
            <w:r>
              <w:rPr>
                <w:highlight w:val="yellow"/>
              </w:rPr>
              <w:t xml:space="preserve"> </w:t>
            </w:r>
            <w:r w:rsidRPr="0000088A">
              <w:rPr>
                <w:highlight w:val="yellow"/>
              </w:rPr>
              <w:t>s uvedením názvu a typu studijního programu (resp. studijního oboru), názvu vysoké školy</w:t>
            </w:r>
            <w:r>
              <w:rPr>
                <w:highlight w:val="yellow"/>
              </w:rPr>
              <w:t xml:space="preserve"> </w:t>
            </w:r>
            <w:r w:rsidRPr="0000088A">
              <w:rPr>
                <w:highlight w:val="yellow"/>
              </w:rPr>
              <w:t>a její součásti a období garantování studijního programu (resp. studijního oboru).</w:t>
            </w:r>
          </w:p>
        </w:tc>
      </w:tr>
      <w:tr w:rsidR="008D5E70" w14:paraId="276EFD8E" w14:textId="77777777" w:rsidTr="001E012C">
        <w:trPr>
          <w:trHeight w:val="250"/>
        </w:trPr>
        <w:tc>
          <w:tcPr>
            <w:tcW w:w="9859" w:type="dxa"/>
            <w:gridSpan w:val="15"/>
            <w:shd w:val="clear" w:color="auto" w:fill="F7CAAC"/>
          </w:tcPr>
          <w:p w14:paraId="4614CFA6" w14:textId="77777777" w:rsidR="008D5E70" w:rsidRDefault="008D5E70">
            <w:pPr>
              <w:jc w:val="both"/>
            </w:pPr>
            <w:r>
              <w:rPr>
                <w:b/>
              </w:rPr>
              <w:t>Zkušenosti s vedením kvalifikačních a rigorózních prací</w:t>
            </w:r>
          </w:p>
        </w:tc>
      </w:tr>
      <w:tr w:rsidR="008D5E70" w14:paraId="2ED8A5FB" w14:textId="77777777" w:rsidTr="001E012C">
        <w:trPr>
          <w:trHeight w:val="1105"/>
        </w:trPr>
        <w:tc>
          <w:tcPr>
            <w:tcW w:w="9859" w:type="dxa"/>
            <w:gridSpan w:val="15"/>
          </w:tcPr>
          <w:p w14:paraId="6801F9CA" w14:textId="7464EDDF" w:rsidR="008D5E70" w:rsidRDefault="0067092C">
            <w:pPr>
              <w:jc w:val="both"/>
            </w:pPr>
            <w:r w:rsidRPr="00BD440C">
              <w:rPr>
                <w:highlight w:val="yellow"/>
              </w:rPr>
              <w:t>Uvádí se počet obhájených bakalářských prací, diplomových prací, rigorózních prací a disertačních prací, které vyučující vedl jako vedoucí práce za posledních 10 let. Údaje lze zjistit ve STAG.</w:t>
            </w:r>
          </w:p>
        </w:tc>
      </w:tr>
      <w:tr w:rsidR="008D5E70" w14:paraId="0720FA9B" w14:textId="77777777" w:rsidTr="001E012C">
        <w:trPr>
          <w:cantSplit/>
        </w:trPr>
        <w:tc>
          <w:tcPr>
            <w:tcW w:w="3347" w:type="dxa"/>
            <w:gridSpan w:val="3"/>
            <w:tcBorders>
              <w:top w:val="single" w:sz="12" w:space="0" w:color="auto"/>
            </w:tcBorders>
            <w:shd w:val="clear" w:color="auto" w:fill="F7CAAC"/>
          </w:tcPr>
          <w:p w14:paraId="486461BA" w14:textId="77777777" w:rsidR="008D5E70" w:rsidRDefault="008D5E70">
            <w:pPr>
              <w:jc w:val="both"/>
            </w:pPr>
            <w:r>
              <w:rPr>
                <w:b/>
              </w:rPr>
              <w:t xml:space="preserve">Obor habilitačního řízení </w:t>
            </w:r>
          </w:p>
        </w:tc>
        <w:tc>
          <w:tcPr>
            <w:tcW w:w="2245" w:type="dxa"/>
            <w:gridSpan w:val="3"/>
            <w:tcBorders>
              <w:top w:val="single" w:sz="12" w:space="0" w:color="auto"/>
            </w:tcBorders>
            <w:shd w:val="clear" w:color="auto" w:fill="F7CAAC"/>
          </w:tcPr>
          <w:p w14:paraId="4E060AB7" w14:textId="77777777" w:rsidR="008D5E70" w:rsidRDefault="008D5E70">
            <w:pPr>
              <w:jc w:val="both"/>
            </w:pPr>
            <w:r>
              <w:rPr>
                <w:b/>
              </w:rPr>
              <w:t>Rok udělení hodnosti</w:t>
            </w:r>
          </w:p>
        </w:tc>
        <w:tc>
          <w:tcPr>
            <w:tcW w:w="2248" w:type="dxa"/>
            <w:gridSpan w:val="5"/>
            <w:tcBorders>
              <w:top w:val="single" w:sz="12" w:space="0" w:color="auto"/>
              <w:right w:val="single" w:sz="12" w:space="0" w:color="auto"/>
            </w:tcBorders>
            <w:shd w:val="clear" w:color="auto" w:fill="F7CAAC"/>
          </w:tcPr>
          <w:p w14:paraId="58D5E8C5" w14:textId="77777777" w:rsidR="008D5E70" w:rsidRDefault="008D5E70">
            <w:pPr>
              <w:jc w:val="both"/>
            </w:pPr>
            <w:r>
              <w:rPr>
                <w:b/>
              </w:rPr>
              <w:t>Řízení konáno na VŠ</w:t>
            </w:r>
          </w:p>
        </w:tc>
        <w:tc>
          <w:tcPr>
            <w:tcW w:w="2019" w:type="dxa"/>
            <w:gridSpan w:val="4"/>
            <w:tcBorders>
              <w:top w:val="single" w:sz="12" w:space="0" w:color="auto"/>
              <w:left w:val="single" w:sz="12" w:space="0" w:color="auto"/>
            </w:tcBorders>
            <w:shd w:val="clear" w:color="auto" w:fill="F7CAAC"/>
          </w:tcPr>
          <w:p w14:paraId="214FA2B0" w14:textId="77777777" w:rsidR="008D5E70" w:rsidRDefault="008D5E70">
            <w:pPr>
              <w:jc w:val="both"/>
              <w:rPr>
                <w:b/>
              </w:rPr>
            </w:pPr>
            <w:r>
              <w:rPr>
                <w:b/>
              </w:rPr>
              <w:t xml:space="preserve">Ohlasy </w:t>
            </w:r>
            <w:commentRangeStart w:id="11"/>
            <w:r>
              <w:rPr>
                <w:b/>
              </w:rPr>
              <w:t>publikací</w:t>
            </w:r>
            <w:commentRangeEnd w:id="11"/>
            <w:r w:rsidR="0067092C">
              <w:rPr>
                <w:rStyle w:val="Odkaznakoment"/>
              </w:rPr>
              <w:commentReference w:id="11"/>
            </w:r>
          </w:p>
        </w:tc>
      </w:tr>
      <w:tr w:rsidR="008D5E70" w14:paraId="62AE3F91" w14:textId="77777777" w:rsidTr="001E012C">
        <w:trPr>
          <w:cantSplit/>
        </w:trPr>
        <w:tc>
          <w:tcPr>
            <w:tcW w:w="3347" w:type="dxa"/>
            <w:gridSpan w:val="3"/>
          </w:tcPr>
          <w:p w14:paraId="173AB66C" w14:textId="77777777" w:rsidR="008D5E70" w:rsidRDefault="008D5E70">
            <w:pPr>
              <w:jc w:val="both"/>
            </w:pPr>
          </w:p>
        </w:tc>
        <w:tc>
          <w:tcPr>
            <w:tcW w:w="2245" w:type="dxa"/>
            <w:gridSpan w:val="3"/>
          </w:tcPr>
          <w:p w14:paraId="427503DB" w14:textId="77777777" w:rsidR="008D5E70" w:rsidRDefault="008D5E70">
            <w:pPr>
              <w:jc w:val="both"/>
            </w:pPr>
          </w:p>
        </w:tc>
        <w:tc>
          <w:tcPr>
            <w:tcW w:w="2248" w:type="dxa"/>
            <w:gridSpan w:val="5"/>
            <w:tcBorders>
              <w:right w:val="single" w:sz="12" w:space="0" w:color="auto"/>
            </w:tcBorders>
          </w:tcPr>
          <w:p w14:paraId="1E21D25C" w14:textId="77777777" w:rsidR="008D5E70" w:rsidRDefault="008D5E70">
            <w:pPr>
              <w:jc w:val="both"/>
            </w:pPr>
          </w:p>
        </w:tc>
        <w:tc>
          <w:tcPr>
            <w:tcW w:w="632" w:type="dxa"/>
            <w:gridSpan w:val="2"/>
            <w:tcBorders>
              <w:left w:val="single" w:sz="12" w:space="0" w:color="auto"/>
            </w:tcBorders>
            <w:shd w:val="clear" w:color="auto" w:fill="F7CAAC"/>
          </w:tcPr>
          <w:p w14:paraId="128FD92F" w14:textId="62B98079" w:rsidR="008D5E70" w:rsidRPr="00F20AEF" w:rsidRDefault="008D5E70">
            <w:pPr>
              <w:jc w:val="both"/>
            </w:pPr>
            <w:proofErr w:type="spellStart"/>
            <w:r w:rsidRPr="00F20AEF">
              <w:rPr>
                <w:b/>
              </w:rPr>
              <w:t>W</w:t>
            </w:r>
            <w:r w:rsidR="002B7239" w:rsidRPr="00F20AEF">
              <w:rPr>
                <w:b/>
              </w:rPr>
              <w:t>o</w:t>
            </w:r>
            <w:r w:rsidRPr="00F20AEF">
              <w:rPr>
                <w:b/>
              </w:rPr>
              <w:t>S</w:t>
            </w:r>
            <w:proofErr w:type="spellEnd"/>
          </w:p>
        </w:tc>
        <w:tc>
          <w:tcPr>
            <w:tcW w:w="693" w:type="dxa"/>
            <w:shd w:val="clear" w:color="auto" w:fill="F7CAAC"/>
          </w:tcPr>
          <w:p w14:paraId="338B97AC" w14:textId="77777777" w:rsidR="008D5E70" w:rsidRPr="00F20AEF" w:rsidRDefault="008D5E70">
            <w:pPr>
              <w:jc w:val="both"/>
              <w:rPr>
                <w:sz w:val="18"/>
              </w:rPr>
            </w:pPr>
            <w:proofErr w:type="spellStart"/>
            <w:r w:rsidRPr="00F20AEF">
              <w:rPr>
                <w:b/>
                <w:sz w:val="18"/>
              </w:rPr>
              <w:t>Scopus</w:t>
            </w:r>
            <w:proofErr w:type="spellEnd"/>
          </w:p>
        </w:tc>
        <w:tc>
          <w:tcPr>
            <w:tcW w:w="694" w:type="dxa"/>
            <w:shd w:val="clear" w:color="auto" w:fill="F7CAAC"/>
          </w:tcPr>
          <w:p w14:paraId="0D4672C9" w14:textId="77777777" w:rsidR="008D5E70" w:rsidRDefault="008D5E70">
            <w:pPr>
              <w:jc w:val="both"/>
            </w:pPr>
            <w:r>
              <w:rPr>
                <w:b/>
                <w:sz w:val="18"/>
              </w:rPr>
              <w:t>ostatní</w:t>
            </w:r>
          </w:p>
        </w:tc>
      </w:tr>
      <w:tr w:rsidR="0091050E" w14:paraId="52E906AC" w14:textId="77777777" w:rsidTr="001E012C">
        <w:trPr>
          <w:cantSplit/>
          <w:trHeight w:val="70"/>
        </w:trPr>
        <w:tc>
          <w:tcPr>
            <w:tcW w:w="3347" w:type="dxa"/>
            <w:gridSpan w:val="3"/>
            <w:shd w:val="clear" w:color="auto" w:fill="F7CAAC"/>
          </w:tcPr>
          <w:p w14:paraId="51C98081" w14:textId="77777777" w:rsidR="0091050E" w:rsidRDefault="0091050E" w:rsidP="0091050E">
            <w:pPr>
              <w:jc w:val="both"/>
            </w:pPr>
            <w:r>
              <w:rPr>
                <w:b/>
              </w:rPr>
              <w:t>Obor jmenovacího řízení</w:t>
            </w:r>
          </w:p>
        </w:tc>
        <w:tc>
          <w:tcPr>
            <w:tcW w:w="2245" w:type="dxa"/>
            <w:gridSpan w:val="3"/>
            <w:shd w:val="clear" w:color="auto" w:fill="F7CAAC"/>
          </w:tcPr>
          <w:p w14:paraId="3A53C51B" w14:textId="77777777" w:rsidR="0091050E" w:rsidRDefault="0091050E" w:rsidP="0091050E">
            <w:pPr>
              <w:jc w:val="both"/>
            </w:pPr>
            <w:r>
              <w:rPr>
                <w:b/>
              </w:rPr>
              <w:t>Rok udělení hodnosti</w:t>
            </w:r>
          </w:p>
        </w:tc>
        <w:tc>
          <w:tcPr>
            <w:tcW w:w="2248" w:type="dxa"/>
            <w:gridSpan w:val="5"/>
            <w:tcBorders>
              <w:right w:val="single" w:sz="12" w:space="0" w:color="auto"/>
            </w:tcBorders>
            <w:shd w:val="clear" w:color="auto" w:fill="F7CAAC"/>
          </w:tcPr>
          <w:p w14:paraId="3ABD7A65" w14:textId="77777777" w:rsidR="0091050E" w:rsidRDefault="0091050E" w:rsidP="0091050E">
            <w:pPr>
              <w:jc w:val="both"/>
            </w:pPr>
            <w:r>
              <w:rPr>
                <w:b/>
              </w:rPr>
              <w:t>Řízení konáno na VŠ</w:t>
            </w:r>
          </w:p>
        </w:tc>
        <w:tc>
          <w:tcPr>
            <w:tcW w:w="632" w:type="dxa"/>
            <w:gridSpan w:val="2"/>
            <w:tcBorders>
              <w:left w:val="single" w:sz="12" w:space="0" w:color="auto"/>
            </w:tcBorders>
          </w:tcPr>
          <w:p w14:paraId="120D4983" w14:textId="77777777" w:rsidR="0091050E" w:rsidRPr="00F20AEF" w:rsidRDefault="0091050E" w:rsidP="0091050E">
            <w:pPr>
              <w:jc w:val="both"/>
              <w:rPr>
                <w:b/>
              </w:rPr>
            </w:pPr>
          </w:p>
        </w:tc>
        <w:tc>
          <w:tcPr>
            <w:tcW w:w="693" w:type="dxa"/>
          </w:tcPr>
          <w:p w14:paraId="22C9F1BF" w14:textId="77777777" w:rsidR="0091050E" w:rsidRPr="00F20AEF" w:rsidRDefault="0091050E" w:rsidP="0091050E">
            <w:pPr>
              <w:jc w:val="both"/>
              <w:rPr>
                <w:b/>
              </w:rPr>
            </w:pPr>
          </w:p>
        </w:tc>
        <w:tc>
          <w:tcPr>
            <w:tcW w:w="694" w:type="dxa"/>
          </w:tcPr>
          <w:p w14:paraId="384BE6FB" w14:textId="77777777" w:rsidR="0091050E" w:rsidRDefault="0091050E" w:rsidP="0091050E">
            <w:pPr>
              <w:jc w:val="both"/>
              <w:rPr>
                <w:b/>
              </w:rPr>
            </w:pPr>
          </w:p>
        </w:tc>
      </w:tr>
      <w:tr w:rsidR="0078225B" w14:paraId="7BF34D34" w14:textId="77777777" w:rsidTr="001B746F">
        <w:trPr>
          <w:trHeight w:val="205"/>
        </w:trPr>
        <w:tc>
          <w:tcPr>
            <w:tcW w:w="3347" w:type="dxa"/>
            <w:gridSpan w:val="3"/>
          </w:tcPr>
          <w:p w14:paraId="50B1C601" w14:textId="77777777" w:rsidR="0078225B" w:rsidRDefault="0078225B" w:rsidP="0091050E">
            <w:pPr>
              <w:jc w:val="both"/>
            </w:pPr>
          </w:p>
        </w:tc>
        <w:tc>
          <w:tcPr>
            <w:tcW w:w="2245" w:type="dxa"/>
            <w:gridSpan w:val="3"/>
          </w:tcPr>
          <w:p w14:paraId="4F06062E" w14:textId="77777777" w:rsidR="0078225B" w:rsidRDefault="0078225B" w:rsidP="0091050E">
            <w:pPr>
              <w:jc w:val="both"/>
            </w:pPr>
          </w:p>
        </w:tc>
        <w:tc>
          <w:tcPr>
            <w:tcW w:w="2248" w:type="dxa"/>
            <w:gridSpan w:val="5"/>
            <w:tcBorders>
              <w:right w:val="single" w:sz="12" w:space="0" w:color="auto"/>
            </w:tcBorders>
          </w:tcPr>
          <w:p w14:paraId="3527E92E" w14:textId="77777777" w:rsidR="0078225B" w:rsidRDefault="0078225B" w:rsidP="0091050E">
            <w:pPr>
              <w:jc w:val="both"/>
            </w:pPr>
          </w:p>
        </w:tc>
        <w:tc>
          <w:tcPr>
            <w:tcW w:w="1325" w:type="dxa"/>
            <w:gridSpan w:val="3"/>
            <w:tcBorders>
              <w:left w:val="single" w:sz="12" w:space="0" w:color="auto"/>
            </w:tcBorders>
            <w:shd w:val="clear" w:color="auto" w:fill="FBD4B4"/>
            <w:vAlign w:val="center"/>
          </w:tcPr>
          <w:p w14:paraId="67A3C380" w14:textId="01827B33" w:rsidR="0078225B" w:rsidRPr="00F20AEF" w:rsidRDefault="0078225B" w:rsidP="0078225B">
            <w:pPr>
              <w:jc w:val="both"/>
              <w:rPr>
                <w:b/>
                <w:sz w:val="18"/>
              </w:rPr>
            </w:pPr>
            <w:r w:rsidRPr="00F20AEF">
              <w:rPr>
                <w:b/>
                <w:sz w:val="18"/>
              </w:rPr>
              <w:t>H-index</w:t>
            </w:r>
            <w:r w:rsidR="00193F36" w:rsidRPr="00F20AEF">
              <w:rPr>
                <w:b/>
                <w:sz w:val="18"/>
              </w:rPr>
              <w:t xml:space="preserve"> </w:t>
            </w:r>
            <w:proofErr w:type="spellStart"/>
            <w:r w:rsidR="00193F36" w:rsidRPr="00F20AEF">
              <w:rPr>
                <w:b/>
                <w:sz w:val="18"/>
              </w:rPr>
              <w:t>W</w:t>
            </w:r>
            <w:r w:rsidR="002B7239" w:rsidRPr="00F20AEF">
              <w:rPr>
                <w:b/>
                <w:sz w:val="18"/>
              </w:rPr>
              <w:t>o</w:t>
            </w:r>
            <w:r w:rsidR="00193F36" w:rsidRPr="00F20AEF">
              <w:rPr>
                <w:b/>
                <w:sz w:val="18"/>
              </w:rPr>
              <w:t>S</w:t>
            </w:r>
            <w:proofErr w:type="spellEnd"/>
            <w:r w:rsidR="00193F36" w:rsidRPr="00F20AEF">
              <w:rPr>
                <w:b/>
                <w:sz w:val="18"/>
              </w:rPr>
              <w:t>/</w:t>
            </w:r>
            <w:commentRangeStart w:id="12"/>
            <w:proofErr w:type="spellStart"/>
            <w:r w:rsidR="00193F36" w:rsidRPr="00F20AEF">
              <w:rPr>
                <w:b/>
                <w:sz w:val="18"/>
              </w:rPr>
              <w:t>Scopus</w:t>
            </w:r>
            <w:commentRangeEnd w:id="12"/>
            <w:proofErr w:type="spellEnd"/>
            <w:r w:rsidR="0067092C">
              <w:rPr>
                <w:rStyle w:val="Odkaznakoment"/>
              </w:rPr>
              <w:commentReference w:id="12"/>
            </w:r>
          </w:p>
        </w:tc>
        <w:tc>
          <w:tcPr>
            <w:tcW w:w="694" w:type="dxa"/>
            <w:vAlign w:val="center"/>
          </w:tcPr>
          <w:p w14:paraId="108FE93C" w14:textId="7FF93205" w:rsidR="0078225B" w:rsidRDefault="00877AD0" w:rsidP="0091050E">
            <w:pPr>
              <w:rPr>
                <w:b/>
              </w:rPr>
            </w:pPr>
            <w:r>
              <w:rPr>
                <w:b/>
              </w:rPr>
              <w:t xml:space="preserve">    /</w:t>
            </w:r>
          </w:p>
        </w:tc>
      </w:tr>
      <w:tr w:rsidR="0091050E" w14:paraId="6B86EB23" w14:textId="77777777" w:rsidTr="001E012C">
        <w:tc>
          <w:tcPr>
            <w:tcW w:w="9859" w:type="dxa"/>
            <w:gridSpan w:val="15"/>
            <w:shd w:val="clear" w:color="auto" w:fill="F7CAAC"/>
          </w:tcPr>
          <w:p w14:paraId="3FE5BCC0" w14:textId="77777777" w:rsidR="0091050E" w:rsidRDefault="0091050E" w:rsidP="0091050E">
            <w:pPr>
              <w:jc w:val="both"/>
              <w:rPr>
                <w:b/>
              </w:rPr>
            </w:pPr>
            <w:r>
              <w:rPr>
                <w:b/>
              </w:rPr>
              <w:t xml:space="preserve">Přehled o nejvýznamnější publikační a další tvůrčí činnosti nebo další profesní činnosti u odborníků z praxe </w:t>
            </w:r>
            <w:r>
              <w:rPr>
                <w:b/>
              </w:rPr>
              <w:lastRenderedPageBreak/>
              <w:t xml:space="preserve">vztahující se k zabezpečovaným předmětům </w:t>
            </w:r>
          </w:p>
        </w:tc>
      </w:tr>
      <w:tr w:rsidR="0091050E" w14:paraId="01B48618" w14:textId="77777777" w:rsidTr="001E012C">
        <w:trPr>
          <w:trHeight w:val="2347"/>
        </w:trPr>
        <w:tc>
          <w:tcPr>
            <w:tcW w:w="9859" w:type="dxa"/>
            <w:gridSpan w:val="15"/>
          </w:tcPr>
          <w:p w14:paraId="1686F586" w14:textId="77777777" w:rsidR="0067092C" w:rsidRPr="00745111" w:rsidRDefault="0067092C" w:rsidP="0067092C">
            <w:pPr>
              <w:jc w:val="both"/>
              <w:rPr>
                <w:highlight w:val="yellow"/>
              </w:rPr>
            </w:pPr>
            <w:r w:rsidRPr="00745111">
              <w:rPr>
                <w:highlight w:val="yellow"/>
              </w:rPr>
              <w:lastRenderedPageBreak/>
              <w:t xml:space="preserve">Uvádí se </w:t>
            </w:r>
            <w:r w:rsidRPr="00745111">
              <w:rPr>
                <w:b/>
                <w:highlight w:val="yellow"/>
              </w:rPr>
              <w:t>5 nejvýznamnějších výstupů</w:t>
            </w:r>
            <w:r w:rsidRPr="00745111">
              <w:rPr>
                <w:highlight w:val="yellow"/>
              </w:rPr>
              <w:t xml:space="preserve"> publikační činnosti za </w:t>
            </w:r>
            <w:r w:rsidRPr="00745111">
              <w:rPr>
                <w:b/>
                <w:highlight w:val="yellow"/>
              </w:rPr>
              <w:t>posledních 5 let</w:t>
            </w:r>
            <w:r w:rsidRPr="00745111">
              <w:rPr>
                <w:highlight w:val="yellow"/>
              </w:rPr>
              <w:t xml:space="preserve"> dokladujících odbornou erudici vyučujícího ve vztahu k vyučovaným předmětům. </w:t>
            </w:r>
          </w:p>
          <w:p w14:paraId="5285E148" w14:textId="77777777" w:rsidR="0067092C" w:rsidRPr="00745111" w:rsidRDefault="0067092C" w:rsidP="0067092C">
            <w:pPr>
              <w:jc w:val="both"/>
              <w:rPr>
                <w:highlight w:val="yellow"/>
              </w:rPr>
            </w:pPr>
          </w:p>
          <w:p w14:paraId="75206B8F" w14:textId="02FA21C3" w:rsidR="0067092C" w:rsidRPr="00745111" w:rsidRDefault="0067092C" w:rsidP="0067092C">
            <w:pPr>
              <w:jc w:val="both"/>
              <w:rPr>
                <w:highlight w:val="yellow"/>
              </w:rPr>
            </w:pPr>
            <w:r w:rsidRPr="00745111">
              <w:rPr>
                <w:highlight w:val="yellow"/>
              </w:rPr>
              <w:t>Pokud vyučující zajišťuje předměty, k nimž nelze vztáhnout uvedených 5 publikací, je možné uvést ke každému z</w:t>
            </w:r>
            <w:r w:rsidR="00050FCC">
              <w:rPr>
                <w:highlight w:val="yellow"/>
              </w:rPr>
              <w:t> </w:t>
            </w:r>
            <w:r w:rsidRPr="00745111">
              <w:rPr>
                <w:highlight w:val="yellow"/>
              </w:rPr>
              <w:t xml:space="preserve">takových předmětů výstupy relevantní publikační činnost vyučujícího, nejvýše však 3 výstupy ke každému takovému předmětu (jednotlivé publikace lze uvést k několika předmětům zároveň). </w:t>
            </w:r>
          </w:p>
          <w:p w14:paraId="77CB3612" w14:textId="77777777" w:rsidR="0067092C" w:rsidRPr="00745111" w:rsidRDefault="0067092C" w:rsidP="0067092C">
            <w:pPr>
              <w:jc w:val="both"/>
              <w:rPr>
                <w:highlight w:val="yellow"/>
              </w:rPr>
            </w:pPr>
          </w:p>
          <w:p w14:paraId="49E64ABF" w14:textId="77777777" w:rsidR="0067092C" w:rsidRPr="00745111" w:rsidRDefault="0067092C" w:rsidP="0067092C">
            <w:pPr>
              <w:jc w:val="both"/>
              <w:rPr>
                <w:highlight w:val="yellow"/>
              </w:rPr>
            </w:pPr>
            <w:r w:rsidRPr="00745111">
              <w:rPr>
                <w:highlight w:val="yellow"/>
              </w:rPr>
              <w:t xml:space="preserve">Uvádí se standardní citace zdroje, rozsah a </w:t>
            </w:r>
            <w:r w:rsidRPr="00745111">
              <w:rPr>
                <w:b/>
                <w:highlight w:val="yellow"/>
              </w:rPr>
              <w:t>podíl vyučujícího</w:t>
            </w:r>
            <w:r w:rsidRPr="00745111">
              <w:rPr>
                <w:highlight w:val="yellow"/>
              </w:rPr>
              <w:t xml:space="preserve"> (při autorství pouze vyučujícího = 100 %). </w:t>
            </w:r>
          </w:p>
          <w:p w14:paraId="22CE651E" w14:textId="77777777" w:rsidR="0067092C" w:rsidRPr="00745111" w:rsidRDefault="0067092C" w:rsidP="0067092C">
            <w:pPr>
              <w:jc w:val="both"/>
              <w:rPr>
                <w:highlight w:val="yellow"/>
              </w:rPr>
            </w:pPr>
          </w:p>
          <w:p w14:paraId="630A00AB" w14:textId="77777777" w:rsidR="0067092C" w:rsidRPr="00745111" w:rsidRDefault="0067092C" w:rsidP="0067092C">
            <w:pPr>
              <w:jc w:val="both"/>
              <w:rPr>
                <w:highlight w:val="yellow"/>
              </w:rPr>
            </w:pPr>
            <w:r w:rsidRPr="00745111">
              <w:rPr>
                <w:highlight w:val="yellow"/>
              </w:rPr>
              <w:t xml:space="preserve">Při sestavování přehledů publikační činnosti se jednotlivé výstupy označují v souladu s aktuálně platnými definicemi, tedy: • </w:t>
            </w:r>
            <w:proofErr w:type="spellStart"/>
            <w:r w:rsidRPr="00745111">
              <w:rPr>
                <w:highlight w:val="yellow"/>
              </w:rPr>
              <w:t>Jimp</w:t>
            </w:r>
            <w:proofErr w:type="spellEnd"/>
            <w:r w:rsidRPr="00745111">
              <w:rPr>
                <w:highlight w:val="yellow"/>
              </w:rPr>
              <w:t xml:space="preserve"> – původní/ přehledový článek v recenzovaném odborném periodiku, který je obsažen v databázi Web </w:t>
            </w:r>
            <w:proofErr w:type="spellStart"/>
            <w:r w:rsidRPr="00745111">
              <w:rPr>
                <w:highlight w:val="yellow"/>
              </w:rPr>
              <w:t>of</w:t>
            </w:r>
            <w:proofErr w:type="spellEnd"/>
            <w:r w:rsidRPr="00745111">
              <w:rPr>
                <w:highlight w:val="yellow"/>
              </w:rPr>
              <w:t xml:space="preserve"> Science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11C898FC" w14:textId="77777777" w:rsidR="0067092C" w:rsidRPr="00745111" w:rsidRDefault="0067092C" w:rsidP="0067092C">
            <w:pPr>
              <w:jc w:val="both"/>
              <w:rPr>
                <w:highlight w:val="yellow"/>
              </w:rPr>
            </w:pPr>
            <w:r w:rsidRPr="00745111">
              <w:rPr>
                <w:highlight w:val="yellow"/>
              </w:rPr>
              <w:t>• JSC – původní/přehledový článek v recenzovaném odborném periodiku, který je obsažen v databázi SCOPUS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57A1AE7F" w14:textId="77777777" w:rsidR="0067092C" w:rsidRPr="00745111" w:rsidRDefault="0067092C" w:rsidP="0067092C">
            <w:pPr>
              <w:jc w:val="both"/>
              <w:rPr>
                <w:highlight w:val="yellow"/>
              </w:rPr>
            </w:pPr>
            <w:r w:rsidRPr="00745111">
              <w:rPr>
                <w:highlight w:val="yellow"/>
              </w:rPr>
              <w:t xml:space="preserve">• </w:t>
            </w:r>
            <w:proofErr w:type="spellStart"/>
            <w:r w:rsidRPr="00745111">
              <w:rPr>
                <w:highlight w:val="yellow"/>
              </w:rPr>
              <w:t>Jost</w:t>
            </w:r>
            <w:proofErr w:type="spellEnd"/>
            <w:r w:rsidRPr="00745111">
              <w:rPr>
                <w:highlight w:val="yellow"/>
              </w:rPr>
              <w:t xml:space="preserve"> – původní / přehledový článek v recenzovaném odborném periodiku, které nespadá do žádné z výše uvedených skupin. </w:t>
            </w:r>
          </w:p>
          <w:p w14:paraId="70B02BC1" w14:textId="77777777" w:rsidR="0067092C" w:rsidRPr="00745111" w:rsidRDefault="0067092C" w:rsidP="0067092C">
            <w:pPr>
              <w:jc w:val="both"/>
              <w:rPr>
                <w:highlight w:val="yellow"/>
              </w:rPr>
            </w:pPr>
            <w:r w:rsidRPr="00745111">
              <w:rPr>
                <w:highlight w:val="yellow"/>
              </w:rPr>
              <w:t xml:space="preserve">• B – odborná kniha </w:t>
            </w:r>
          </w:p>
          <w:p w14:paraId="318B815A" w14:textId="77777777" w:rsidR="0067092C" w:rsidRPr="00745111" w:rsidRDefault="0067092C" w:rsidP="0067092C">
            <w:pPr>
              <w:jc w:val="both"/>
              <w:rPr>
                <w:highlight w:val="yellow"/>
              </w:rPr>
            </w:pPr>
            <w:r w:rsidRPr="00745111">
              <w:rPr>
                <w:highlight w:val="yellow"/>
              </w:rPr>
              <w:t xml:space="preserve">• C – kapitola v odborné knize </w:t>
            </w:r>
          </w:p>
          <w:p w14:paraId="4FEE2572" w14:textId="77777777" w:rsidR="0067092C" w:rsidRPr="00745111" w:rsidRDefault="0067092C" w:rsidP="0067092C">
            <w:pPr>
              <w:jc w:val="both"/>
              <w:rPr>
                <w:highlight w:val="yellow"/>
              </w:rPr>
            </w:pPr>
            <w:r w:rsidRPr="00745111">
              <w:rPr>
                <w:highlight w:val="yellow"/>
              </w:rPr>
              <w:t xml:space="preserve">• D – stať ve sborníku z konference, semináře či sympozia včetně sborníků zařazených do databází </w:t>
            </w:r>
            <w:proofErr w:type="spellStart"/>
            <w:r w:rsidRPr="00745111">
              <w:rPr>
                <w:highlight w:val="yellow"/>
              </w:rPr>
              <w:t>WoS</w:t>
            </w:r>
            <w:proofErr w:type="spellEnd"/>
            <w:r w:rsidRPr="00745111">
              <w:rPr>
                <w:highlight w:val="yellow"/>
              </w:rPr>
              <w:t xml:space="preserve"> či </w:t>
            </w:r>
            <w:proofErr w:type="spellStart"/>
            <w:r w:rsidRPr="00745111">
              <w:rPr>
                <w:highlight w:val="yellow"/>
              </w:rPr>
              <w:t>Scopus</w:t>
            </w:r>
            <w:proofErr w:type="spellEnd"/>
            <w:r w:rsidRPr="00745111">
              <w:rPr>
                <w:highlight w:val="yellow"/>
              </w:rPr>
              <w:t xml:space="preserve">. </w:t>
            </w:r>
          </w:p>
          <w:p w14:paraId="7E1F78C0" w14:textId="77777777" w:rsidR="0067092C" w:rsidRPr="00745111" w:rsidRDefault="0067092C" w:rsidP="0067092C">
            <w:pPr>
              <w:jc w:val="both"/>
              <w:rPr>
                <w:highlight w:val="yellow"/>
              </w:rPr>
            </w:pPr>
            <w:r w:rsidRPr="00745111">
              <w:rPr>
                <w:highlight w:val="yellow"/>
              </w:rPr>
              <w:t xml:space="preserve">V relevantních případech se uvádí i kvartil. </w:t>
            </w:r>
          </w:p>
          <w:p w14:paraId="18686500" w14:textId="32FEFFAD" w:rsidR="0067092C" w:rsidRPr="00745111" w:rsidRDefault="0067092C" w:rsidP="0067092C">
            <w:pPr>
              <w:jc w:val="both"/>
              <w:rPr>
                <w:highlight w:val="yellow"/>
              </w:rPr>
            </w:pPr>
            <w:r w:rsidRPr="00745111">
              <w:rPr>
                <w:highlight w:val="yellow"/>
              </w:rPr>
              <w:t>V rámci přehledu další tvůrčí činnosti lze uvést i další nepublikační výsledky výzkumné, vývojové či inovační činnosti definované v Metodice hodnocení výzkumných organizací a programů účelové podpory výzkumu, vývoje a inovací</w:t>
            </w:r>
            <w:r w:rsidR="00245219">
              <w:rPr>
                <w:highlight w:val="yellow"/>
              </w:rPr>
              <w:t xml:space="preserve"> (např. patenty, výzkumné zprávy).</w:t>
            </w:r>
          </w:p>
          <w:p w14:paraId="77F75F3A" w14:textId="77777777" w:rsidR="0067092C" w:rsidRPr="00745111" w:rsidRDefault="0067092C" w:rsidP="0067092C">
            <w:pPr>
              <w:jc w:val="both"/>
              <w:rPr>
                <w:highlight w:val="yellow"/>
              </w:rPr>
            </w:pPr>
          </w:p>
          <w:p w14:paraId="31F7924E" w14:textId="680D370B" w:rsidR="0091050E" w:rsidRDefault="0067092C" w:rsidP="0067092C">
            <w:pPr>
              <w:jc w:val="both"/>
              <w:rPr>
                <w:b/>
              </w:rPr>
            </w:pPr>
            <w:r w:rsidRPr="00745111">
              <w:rPr>
                <w:highlight w:val="yellow"/>
              </w:rPr>
              <w:t>U odborníků z praxe se uvede jejich působení v praxi související se zaměřením vyučovaných studijních předmětů za posledních 5 let včetně zaměstnavatele a zastávané pozice.</w:t>
            </w:r>
          </w:p>
        </w:tc>
      </w:tr>
      <w:tr w:rsidR="0091050E" w14:paraId="70DF59C3" w14:textId="77777777" w:rsidTr="001E012C">
        <w:trPr>
          <w:trHeight w:val="218"/>
        </w:trPr>
        <w:tc>
          <w:tcPr>
            <w:tcW w:w="9859" w:type="dxa"/>
            <w:gridSpan w:val="15"/>
            <w:shd w:val="clear" w:color="auto" w:fill="F7CAAC"/>
          </w:tcPr>
          <w:p w14:paraId="0588EC56" w14:textId="77777777" w:rsidR="0091050E" w:rsidRDefault="0091050E" w:rsidP="0091050E">
            <w:pPr>
              <w:rPr>
                <w:b/>
              </w:rPr>
            </w:pPr>
            <w:r>
              <w:rPr>
                <w:b/>
              </w:rPr>
              <w:t>Působení v zahraničí</w:t>
            </w:r>
          </w:p>
        </w:tc>
      </w:tr>
      <w:tr w:rsidR="0091050E" w14:paraId="25D3556D" w14:textId="77777777" w:rsidTr="001E012C">
        <w:trPr>
          <w:trHeight w:val="328"/>
        </w:trPr>
        <w:tc>
          <w:tcPr>
            <w:tcW w:w="9859" w:type="dxa"/>
            <w:gridSpan w:val="15"/>
          </w:tcPr>
          <w:p w14:paraId="4383795A" w14:textId="4046D3E8" w:rsidR="0091050E" w:rsidRDefault="00F3082E" w:rsidP="0091050E">
            <w:pPr>
              <w:rPr>
                <w:b/>
              </w:rPr>
            </w:pPr>
            <w:r w:rsidRPr="00132F1A">
              <w:rPr>
                <w:highlight w:val="yellow"/>
              </w:rPr>
              <w:t xml:space="preserve">Uvádějí se nejvýznamnější odborné zahraniční pobyty – stručný </w:t>
            </w:r>
            <w:r w:rsidRPr="00132F1A">
              <w:rPr>
                <w:b/>
                <w:highlight w:val="yellow"/>
              </w:rPr>
              <w:t>název zahraniční instituce, stát a doba působení</w:t>
            </w:r>
            <w:r>
              <w:rPr>
                <w:b/>
                <w:highlight w:val="yellow"/>
              </w:rPr>
              <w:t>, včetně délky působení</w:t>
            </w:r>
            <w:r w:rsidRPr="00132F1A">
              <w:rPr>
                <w:highlight w:val="yellow"/>
              </w:rPr>
              <w:t xml:space="preserve">, </w:t>
            </w:r>
            <w:r w:rsidRPr="00132F1A">
              <w:rPr>
                <w:b/>
                <w:highlight w:val="yellow"/>
              </w:rPr>
              <w:t>a to min. 1 měsíc</w:t>
            </w:r>
            <w:r w:rsidRPr="00132F1A">
              <w:rPr>
                <w:highlight w:val="yellow"/>
              </w:rPr>
              <w:t>, příp. pracovní zařazení během zahraničního pobytu.</w:t>
            </w:r>
            <w:r w:rsidR="00050FCC">
              <w:rPr>
                <w:highlight w:val="yellow"/>
              </w:rPr>
              <w:t xml:space="preserve"> Pobyty kratší než měsíc se neuvádějí.</w:t>
            </w:r>
          </w:p>
        </w:tc>
      </w:tr>
      <w:tr w:rsidR="0091050E" w14:paraId="0249FE7E" w14:textId="77777777" w:rsidTr="001E012C">
        <w:trPr>
          <w:cantSplit/>
          <w:trHeight w:val="470"/>
        </w:trPr>
        <w:tc>
          <w:tcPr>
            <w:tcW w:w="2518" w:type="dxa"/>
            <w:shd w:val="clear" w:color="auto" w:fill="F7CAAC"/>
          </w:tcPr>
          <w:p w14:paraId="3781075F" w14:textId="77777777" w:rsidR="0091050E" w:rsidRDefault="0091050E" w:rsidP="0091050E">
            <w:pPr>
              <w:jc w:val="both"/>
              <w:rPr>
                <w:b/>
              </w:rPr>
            </w:pPr>
            <w:commentRangeStart w:id="13"/>
            <w:r>
              <w:rPr>
                <w:b/>
              </w:rPr>
              <w:t>Podpis</w:t>
            </w:r>
            <w:commentRangeEnd w:id="13"/>
            <w:r w:rsidR="00050FCC">
              <w:rPr>
                <w:rStyle w:val="Odkaznakoment"/>
              </w:rPr>
              <w:commentReference w:id="13"/>
            </w:r>
            <w:r>
              <w:rPr>
                <w:b/>
              </w:rPr>
              <w:t xml:space="preserve"> </w:t>
            </w:r>
          </w:p>
        </w:tc>
        <w:tc>
          <w:tcPr>
            <w:tcW w:w="4536" w:type="dxa"/>
            <w:gridSpan w:val="8"/>
          </w:tcPr>
          <w:p w14:paraId="6C049A01" w14:textId="77777777" w:rsidR="0091050E" w:rsidRDefault="0091050E" w:rsidP="0091050E">
            <w:pPr>
              <w:jc w:val="both"/>
            </w:pPr>
          </w:p>
        </w:tc>
        <w:tc>
          <w:tcPr>
            <w:tcW w:w="786" w:type="dxa"/>
            <w:gridSpan w:val="2"/>
            <w:shd w:val="clear" w:color="auto" w:fill="F7CAAC"/>
          </w:tcPr>
          <w:p w14:paraId="0795180B" w14:textId="77777777" w:rsidR="0091050E" w:rsidRDefault="0091050E" w:rsidP="0091050E">
            <w:pPr>
              <w:jc w:val="both"/>
            </w:pPr>
            <w:r>
              <w:rPr>
                <w:b/>
              </w:rPr>
              <w:t>datum</w:t>
            </w:r>
          </w:p>
        </w:tc>
        <w:tc>
          <w:tcPr>
            <w:tcW w:w="2019" w:type="dxa"/>
            <w:gridSpan w:val="4"/>
          </w:tcPr>
          <w:p w14:paraId="7DC82540" w14:textId="77777777" w:rsidR="0091050E" w:rsidRDefault="0091050E" w:rsidP="0091050E">
            <w:pPr>
              <w:jc w:val="both"/>
            </w:pPr>
          </w:p>
        </w:tc>
      </w:tr>
    </w:tbl>
    <w:p w14:paraId="6F892DE1" w14:textId="77777777" w:rsidR="001E012C" w:rsidRDefault="001E012C">
      <w:r>
        <w:br w:type="page"/>
      </w:r>
    </w:p>
    <w:tbl>
      <w:tblPr>
        <w:tblW w:w="99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91050E" w14:paraId="122F903E" w14:textId="77777777" w:rsidTr="00915621">
        <w:tc>
          <w:tcPr>
            <w:tcW w:w="9900" w:type="dxa"/>
            <w:gridSpan w:val="4"/>
            <w:tcBorders>
              <w:bottom w:val="double" w:sz="4" w:space="0" w:color="auto"/>
            </w:tcBorders>
            <w:shd w:val="clear" w:color="auto" w:fill="BDD6EE"/>
          </w:tcPr>
          <w:p w14:paraId="6BB4CD29" w14:textId="210247CC" w:rsidR="0091050E" w:rsidRDefault="0091050E" w:rsidP="0091050E">
            <w:pPr>
              <w:jc w:val="both"/>
              <w:rPr>
                <w:b/>
                <w:sz w:val="28"/>
              </w:rPr>
            </w:pPr>
            <w:r>
              <w:rPr>
                <w:b/>
                <w:sz w:val="28"/>
              </w:rPr>
              <w:t xml:space="preserve">C-II – Související tvůrčí, resp. vědecká a umělecká </w:t>
            </w:r>
            <w:commentRangeStart w:id="14"/>
            <w:r>
              <w:rPr>
                <w:b/>
                <w:sz w:val="28"/>
              </w:rPr>
              <w:t>činnost</w:t>
            </w:r>
            <w:commentRangeEnd w:id="14"/>
            <w:r w:rsidR="008C3821">
              <w:rPr>
                <w:rStyle w:val="Odkaznakoment"/>
              </w:rPr>
              <w:commentReference w:id="14"/>
            </w:r>
          </w:p>
        </w:tc>
      </w:tr>
      <w:tr w:rsidR="0091050E" w14:paraId="0929F5E7" w14:textId="77777777" w:rsidTr="00915621">
        <w:trPr>
          <w:trHeight w:val="318"/>
        </w:trPr>
        <w:tc>
          <w:tcPr>
            <w:tcW w:w="9900" w:type="dxa"/>
            <w:gridSpan w:val="4"/>
            <w:shd w:val="clear" w:color="auto" w:fill="F7CAAC"/>
          </w:tcPr>
          <w:p w14:paraId="45BD45C2" w14:textId="77777777" w:rsidR="0091050E" w:rsidRDefault="0091050E" w:rsidP="0091050E">
            <w:pPr>
              <w:rPr>
                <w:b/>
              </w:rPr>
            </w:pPr>
            <w:r>
              <w:rPr>
                <w:b/>
              </w:rPr>
              <w:t xml:space="preserve">Přehled řešených grantů a projektů u akademicky zaměřeného bakalářského studijního programu a u magisterského a doktorského studijního programu  </w:t>
            </w:r>
          </w:p>
        </w:tc>
      </w:tr>
      <w:tr w:rsidR="000B1ACD" w14:paraId="2B13AFC2" w14:textId="77777777" w:rsidTr="00915621">
        <w:trPr>
          <w:cantSplit/>
        </w:trPr>
        <w:tc>
          <w:tcPr>
            <w:tcW w:w="2233" w:type="dxa"/>
            <w:vMerge w:val="restart"/>
            <w:shd w:val="clear" w:color="auto" w:fill="F7CAAC"/>
          </w:tcPr>
          <w:p w14:paraId="29CB4AE7" w14:textId="77777777" w:rsidR="000B1ACD" w:rsidRDefault="000B1ACD" w:rsidP="0091050E">
            <w:pPr>
              <w:jc w:val="both"/>
              <w:rPr>
                <w:b/>
              </w:rPr>
            </w:pPr>
            <w:r>
              <w:rPr>
                <w:b/>
              </w:rPr>
              <w:t>Řešitel/</w:t>
            </w:r>
            <w:commentRangeStart w:id="15"/>
            <w:r>
              <w:rPr>
                <w:b/>
              </w:rPr>
              <w:t>spoluřešitel</w:t>
            </w:r>
            <w:commentRangeEnd w:id="15"/>
            <w:r w:rsidR="006656EE">
              <w:rPr>
                <w:rStyle w:val="Odkaznakoment"/>
              </w:rPr>
              <w:commentReference w:id="15"/>
            </w:r>
          </w:p>
        </w:tc>
        <w:tc>
          <w:tcPr>
            <w:tcW w:w="5524" w:type="dxa"/>
            <w:shd w:val="clear" w:color="auto" w:fill="F7CAAC"/>
          </w:tcPr>
          <w:p w14:paraId="77054B4B" w14:textId="2946DE3A" w:rsidR="000B1ACD" w:rsidRPr="000F5DEC" w:rsidRDefault="000B1ACD" w:rsidP="0091050E">
            <w:pPr>
              <w:jc w:val="both"/>
              <w:rPr>
                <w:b/>
              </w:rPr>
            </w:pPr>
            <w:commentRangeStart w:id="16"/>
            <w:r w:rsidRPr="000F5DEC">
              <w:rPr>
                <w:b/>
              </w:rPr>
              <w:t>Název grantu/projektu získaného pro vědeckou, výzkumnou, uměleckou a další tvůrčí činnost v příslušné oblasti vzdělávání</w:t>
            </w:r>
            <w:commentRangeEnd w:id="16"/>
            <w:r w:rsidR="006656EE">
              <w:rPr>
                <w:rStyle w:val="Odkaznakoment"/>
              </w:rPr>
              <w:commentReference w:id="16"/>
            </w:r>
          </w:p>
        </w:tc>
        <w:tc>
          <w:tcPr>
            <w:tcW w:w="760" w:type="dxa"/>
            <w:vMerge w:val="restart"/>
            <w:shd w:val="clear" w:color="auto" w:fill="F7CAAC"/>
          </w:tcPr>
          <w:p w14:paraId="2126721C" w14:textId="77777777" w:rsidR="000B1ACD" w:rsidRDefault="000B1ACD" w:rsidP="0091050E">
            <w:pPr>
              <w:jc w:val="center"/>
              <w:rPr>
                <w:b/>
                <w:sz w:val="24"/>
              </w:rPr>
            </w:pPr>
            <w:commentRangeStart w:id="17"/>
            <w:r>
              <w:rPr>
                <w:b/>
              </w:rPr>
              <w:t>Zdroj</w:t>
            </w:r>
            <w:commentRangeEnd w:id="17"/>
            <w:r w:rsidR="006656EE">
              <w:rPr>
                <w:rStyle w:val="Odkaznakoment"/>
              </w:rPr>
              <w:commentReference w:id="17"/>
            </w:r>
          </w:p>
        </w:tc>
        <w:tc>
          <w:tcPr>
            <w:tcW w:w="1383" w:type="dxa"/>
            <w:vMerge w:val="restart"/>
            <w:shd w:val="clear" w:color="auto" w:fill="F7CAAC"/>
          </w:tcPr>
          <w:p w14:paraId="5AF46B5F" w14:textId="77777777" w:rsidR="000B1ACD" w:rsidRDefault="000B1ACD" w:rsidP="0091050E">
            <w:pPr>
              <w:jc w:val="center"/>
              <w:rPr>
                <w:b/>
                <w:sz w:val="24"/>
              </w:rPr>
            </w:pPr>
            <w:commentRangeStart w:id="18"/>
            <w:r>
              <w:rPr>
                <w:b/>
              </w:rPr>
              <w:t>Období</w:t>
            </w:r>
            <w:commentRangeEnd w:id="18"/>
            <w:r w:rsidR="006656EE">
              <w:rPr>
                <w:rStyle w:val="Odkaznakoment"/>
              </w:rPr>
              <w:commentReference w:id="18"/>
            </w:r>
          </w:p>
          <w:p w14:paraId="6DC7F520" w14:textId="77777777" w:rsidR="000B1ACD" w:rsidRDefault="000B1ACD" w:rsidP="0091050E">
            <w:pPr>
              <w:jc w:val="center"/>
              <w:rPr>
                <w:b/>
                <w:sz w:val="24"/>
              </w:rPr>
            </w:pPr>
          </w:p>
        </w:tc>
      </w:tr>
      <w:tr w:rsidR="000B1ACD" w14:paraId="4BD11837" w14:textId="77777777" w:rsidTr="00915621">
        <w:trPr>
          <w:cantSplit/>
        </w:trPr>
        <w:tc>
          <w:tcPr>
            <w:tcW w:w="2233" w:type="dxa"/>
            <w:vMerge/>
            <w:shd w:val="clear" w:color="auto" w:fill="F7CAAC"/>
          </w:tcPr>
          <w:p w14:paraId="6669A406" w14:textId="77777777" w:rsidR="000B1ACD" w:rsidRDefault="000B1ACD" w:rsidP="0091050E">
            <w:pPr>
              <w:jc w:val="both"/>
              <w:rPr>
                <w:b/>
              </w:rPr>
            </w:pPr>
          </w:p>
        </w:tc>
        <w:tc>
          <w:tcPr>
            <w:tcW w:w="5524" w:type="dxa"/>
            <w:shd w:val="clear" w:color="auto" w:fill="F7CAAC"/>
          </w:tcPr>
          <w:p w14:paraId="7DC66014" w14:textId="0DF3FF9C" w:rsidR="000B1ACD" w:rsidRPr="000F5DEC" w:rsidRDefault="000C316E" w:rsidP="0091050E">
            <w:pPr>
              <w:jc w:val="both"/>
              <w:rPr>
                <w:b/>
              </w:rPr>
            </w:pPr>
            <w:r w:rsidRPr="000F5DEC">
              <w:rPr>
                <w:b/>
              </w:rPr>
              <w:t xml:space="preserve">Anotace </w:t>
            </w:r>
            <w:r w:rsidR="000B1ACD" w:rsidRPr="000F5DEC">
              <w:rPr>
                <w:b/>
              </w:rPr>
              <w:t>grantu/projektu</w:t>
            </w:r>
            <w:r w:rsidR="00C62FB5" w:rsidRPr="000F5DEC">
              <w:rPr>
                <w:b/>
              </w:rPr>
              <w:t xml:space="preserve"> nebo odkaz na bližší</w:t>
            </w:r>
            <w:r w:rsidR="003F48AE" w:rsidRPr="000F5DEC">
              <w:rPr>
                <w:b/>
              </w:rPr>
              <w:t xml:space="preserve"> </w:t>
            </w:r>
            <w:commentRangeStart w:id="19"/>
            <w:r w:rsidR="003F48AE" w:rsidRPr="000F5DEC">
              <w:rPr>
                <w:b/>
              </w:rPr>
              <w:t>údaje</w:t>
            </w:r>
            <w:commentRangeEnd w:id="19"/>
            <w:r w:rsidR="006656EE">
              <w:rPr>
                <w:rStyle w:val="Odkaznakoment"/>
              </w:rPr>
              <w:commentReference w:id="19"/>
            </w:r>
          </w:p>
        </w:tc>
        <w:tc>
          <w:tcPr>
            <w:tcW w:w="760" w:type="dxa"/>
            <w:vMerge/>
            <w:shd w:val="clear" w:color="auto" w:fill="F7CAAC"/>
          </w:tcPr>
          <w:p w14:paraId="3E60E0AB" w14:textId="77777777" w:rsidR="000B1ACD" w:rsidRDefault="000B1ACD" w:rsidP="0091050E">
            <w:pPr>
              <w:jc w:val="center"/>
              <w:rPr>
                <w:b/>
              </w:rPr>
            </w:pPr>
          </w:p>
        </w:tc>
        <w:tc>
          <w:tcPr>
            <w:tcW w:w="1383" w:type="dxa"/>
            <w:vMerge/>
            <w:shd w:val="clear" w:color="auto" w:fill="F7CAAC"/>
          </w:tcPr>
          <w:p w14:paraId="2597CE46" w14:textId="77777777" w:rsidR="000B1ACD" w:rsidRDefault="000B1ACD" w:rsidP="0091050E">
            <w:pPr>
              <w:jc w:val="center"/>
              <w:rPr>
                <w:b/>
              </w:rPr>
            </w:pPr>
          </w:p>
        </w:tc>
      </w:tr>
      <w:tr w:rsidR="000B1ACD" w14:paraId="20D7B4F1" w14:textId="77777777" w:rsidTr="00915621">
        <w:tc>
          <w:tcPr>
            <w:tcW w:w="2233" w:type="dxa"/>
            <w:vMerge w:val="restart"/>
          </w:tcPr>
          <w:p w14:paraId="2D4A64F1" w14:textId="77777777" w:rsidR="000B1ACD" w:rsidRDefault="000B1ACD" w:rsidP="0091050E">
            <w:pPr>
              <w:jc w:val="both"/>
              <w:rPr>
                <w:sz w:val="24"/>
              </w:rPr>
            </w:pPr>
          </w:p>
        </w:tc>
        <w:tc>
          <w:tcPr>
            <w:tcW w:w="5524" w:type="dxa"/>
          </w:tcPr>
          <w:p w14:paraId="1A0F459F" w14:textId="77777777" w:rsidR="000B1ACD" w:rsidRDefault="000B1ACD" w:rsidP="0091050E">
            <w:pPr>
              <w:jc w:val="center"/>
              <w:rPr>
                <w:sz w:val="24"/>
              </w:rPr>
            </w:pPr>
          </w:p>
        </w:tc>
        <w:tc>
          <w:tcPr>
            <w:tcW w:w="760" w:type="dxa"/>
            <w:vMerge w:val="restart"/>
          </w:tcPr>
          <w:p w14:paraId="56EEB6F5" w14:textId="77777777" w:rsidR="000B1ACD" w:rsidRDefault="000B1ACD" w:rsidP="0091050E">
            <w:pPr>
              <w:jc w:val="center"/>
              <w:rPr>
                <w:sz w:val="24"/>
              </w:rPr>
            </w:pPr>
          </w:p>
        </w:tc>
        <w:tc>
          <w:tcPr>
            <w:tcW w:w="1383" w:type="dxa"/>
            <w:vMerge w:val="restart"/>
          </w:tcPr>
          <w:p w14:paraId="1EEDB8D0" w14:textId="77777777" w:rsidR="000B1ACD" w:rsidRDefault="000B1ACD" w:rsidP="0091050E">
            <w:pPr>
              <w:jc w:val="center"/>
              <w:rPr>
                <w:color w:val="0000FF"/>
                <w:sz w:val="24"/>
              </w:rPr>
            </w:pPr>
          </w:p>
        </w:tc>
      </w:tr>
      <w:tr w:rsidR="000B1ACD" w14:paraId="37186FF5" w14:textId="77777777" w:rsidTr="00915621">
        <w:tc>
          <w:tcPr>
            <w:tcW w:w="2233" w:type="dxa"/>
            <w:vMerge/>
          </w:tcPr>
          <w:p w14:paraId="0E454FEE" w14:textId="77777777" w:rsidR="000B1ACD" w:rsidRDefault="000B1ACD" w:rsidP="0091050E">
            <w:pPr>
              <w:jc w:val="both"/>
              <w:rPr>
                <w:sz w:val="24"/>
              </w:rPr>
            </w:pPr>
          </w:p>
        </w:tc>
        <w:tc>
          <w:tcPr>
            <w:tcW w:w="5524" w:type="dxa"/>
          </w:tcPr>
          <w:p w14:paraId="141810CA" w14:textId="77777777" w:rsidR="000B1ACD" w:rsidRDefault="000B1ACD" w:rsidP="0091050E">
            <w:pPr>
              <w:jc w:val="center"/>
              <w:rPr>
                <w:sz w:val="24"/>
              </w:rPr>
            </w:pPr>
          </w:p>
        </w:tc>
        <w:tc>
          <w:tcPr>
            <w:tcW w:w="760" w:type="dxa"/>
            <w:vMerge/>
          </w:tcPr>
          <w:p w14:paraId="7A48D91D" w14:textId="77777777" w:rsidR="000B1ACD" w:rsidRDefault="000B1ACD" w:rsidP="0091050E">
            <w:pPr>
              <w:jc w:val="center"/>
              <w:rPr>
                <w:sz w:val="24"/>
              </w:rPr>
            </w:pPr>
          </w:p>
        </w:tc>
        <w:tc>
          <w:tcPr>
            <w:tcW w:w="1383" w:type="dxa"/>
            <w:vMerge/>
          </w:tcPr>
          <w:p w14:paraId="57BE3587" w14:textId="77777777" w:rsidR="000B1ACD" w:rsidRDefault="000B1ACD" w:rsidP="0091050E">
            <w:pPr>
              <w:jc w:val="center"/>
              <w:rPr>
                <w:sz w:val="24"/>
              </w:rPr>
            </w:pPr>
          </w:p>
        </w:tc>
      </w:tr>
      <w:tr w:rsidR="000B1ACD" w14:paraId="6A9462AC" w14:textId="77777777" w:rsidTr="00915621">
        <w:tc>
          <w:tcPr>
            <w:tcW w:w="2233" w:type="dxa"/>
            <w:vMerge w:val="restart"/>
          </w:tcPr>
          <w:p w14:paraId="3F8BE3C5" w14:textId="77777777" w:rsidR="000B1ACD" w:rsidRDefault="000B1ACD" w:rsidP="0091050E">
            <w:pPr>
              <w:jc w:val="both"/>
              <w:rPr>
                <w:sz w:val="24"/>
              </w:rPr>
            </w:pPr>
          </w:p>
        </w:tc>
        <w:tc>
          <w:tcPr>
            <w:tcW w:w="5524" w:type="dxa"/>
          </w:tcPr>
          <w:p w14:paraId="74ADC744" w14:textId="77777777" w:rsidR="000B1ACD" w:rsidRDefault="000B1ACD" w:rsidP="0091050E">
            <w:pPr>
              <w:jc w:val="center"/>
              <w:rPr>
                <w:sz w:val="24"/>
              </w:rPr>
            </w:pPr>
          </w:p>
        </w:tc>
        <w:tc>
          <w:tcPr>
            <w:tcW w:w="760" w:type="dxa"/>
            <w:vMerge w:val="restart"/>
          </w:tcPr>
          <w:p w14:paraId="49C27F94" w14:textId="77777777" w:rsidR="000B1ACD" w:rsidRDefault="000B1ACD" w:rsidP="0091050E">
            <w:pPr>
              <w:jc w:val="center"/>
              <w:rPr>
                <w:sz w:val="24"/>
              </w:rPr>
            </w:pPr>
          </w:p>
        </w:tc>
        <w:tc>
          <w:tcPr>
            <w:tcW w:w="1383" w:type="dxa"/>
            <w:vMerge w:val="restart"/>
          </w:tcPr>
          <w:p w14:paraId="45A51E9E" w14:textId="77777777" w:rsidR="000B1ACD" w:rsidRDefault="000B1ACD" w:rsidP="0091050E">
            <w:pPr>
              <w:jc w:val="center"/>
              <w:rPr>
                <w:sz w:val="24"/>
              </w:rPr>
            </w:pPr>
          </w:p>
        </w:tc>
      </w:tr>
      <w:tr w:rsidR="000B1ACD" w14:paraId="652108D1" w14:textId="77777777" w:rsidTr="00915621">
        <w:tc>
          <w:tcPr>
            <w:tcW w:w="2233" w:type="dxa"/>
            <w:vMerge/>
          </w:tcPr>
          <w:p w14:paraId="599A4111" w14:textId="77777777" w:rsidR="000B1ACD" w:rsidRDefault="000B1ACD" w:rsidP="0091050E">
            <w:pPr>
              <w:jc w:val="both"/>
              <w:rPr>
                <w:sz w:val="24"/>
              </w:rPr>
            </w:pPr>
          </w:p>
        </w:tc>
        <w:tc>
          <w:tcPr>
            <w:tcW w:w="5524" w:type="dxa"/>
          </w:tcPr>
          <w:p w14:paraId="0DBF0830" w14:textId="77777777" w:rsidR="000B1ACD" w:rsidRDefault="000B1ACD" w:rsidP="0091050E">
            <w:pPr>
              <w:jc w:val="center"/>
              <w:rPr>
                <w:sz w:val="24"/>
              </w:rPr>
            </w:pPr>
          </w:p>
        </w:tc>
        <w:tc>
          <w:tcPr>
            <w:tcW w:w="760" w:type="dxa"/>
            <w:vMerge/>
          </w:tcPr>
          <w:p w14:paraId="74A9D933" w14:textId="77777777" w:rsidR="000B1ACD" w:rsidRDefault="000B1ACD" w:rsidP="0091050E">
            <w:pPr>
              <w:jc w:val="center"/>
              <w:rPr>
                <w:sz w:val="24"/>
              </w:rPr>
            </w:pPr>
          </w:p>
        </w:tc>
        <w:tc>
          <w:tcPr>
            <w:tcW w:w="1383" w:type="dxa"/>
            <w:vMerge/>
          </w:tcPr>
          <w:p w14:paraId="32FE6979" w14:textId="77777777" w:rsidR="000B1ACD" w:rsidRDefault="000B1ACD" w:rsidP="0091050E">
            <w:pPr>
              <w:jc w:val="center"/>
              <w:rPr>
                <w:sz w:val="24"/>
              </w:rPr>
            </w:pPr>
          </w:p>
        </w:tc>
      </w:tr>
      <w:tr w:rsidR="000B1ACD" w14:paraId="67F17FCD" w14:textId="77777777" w:rsidTr="00915621">
        <w:tc>
          <w:tcPr>
            <w:tcW w:w="2233" w:type="dxa"/>
            <w:vMerge w:val="restart"/>
          </w:tcPr>
          <w:p w14:paraId="3F5C2D2A" w14:textId="77777777" w:rsidR="000B1ACD" w:rsidRDefault="000B1ACD" w:rsidP="0091050E">
            <w:pPr>
              <w:jc w:val="both"/>
              <w:rPr>
                <w:sz w:val="24"/>
              </w:rPr>
            </w:pPr>
          </w:p>
        </w:tc>
        <w:tc>
          <w:tcPr>
            <w:tcW w:w="5524" w:type="dxa"/>
          </w:tcPr>
          <w:p w14:paraId="4E3D8C08" w14:textId="77777777" w:rsidR="000B1ACD" w:rsidRDefault="000B1ACD" w:rsidP="0091050E">
            <w:pPr>
              <w:jc w:val="center"/>
              <w:rPr>
                <w:sz w:val="24"/>
              </w:rPr>
            </w:pPr>
          </w:p>
        </w:tc>
        <w:tc>
          <w:tcPr>
            <w:tcW w:w="760" w:type="dxa"/>
            <w:vMerge w:val="restart"/>
          </w:tcPr>
          <w:p w14:paraId="2A31FEB3" w14:textId="77777777" w:rsidR="000B1ACD" w:rsidRDefault="000B1ACD" w:rsidP="0091050E">
            <w:pPr>
              <w:jc w:val="center"/>
              <w:rPr>
                <w:sz w:val="24"/>
              </w:rPr>
            </w:pPr>
          </w:p>
        </w:tc>
        <w:tc>
          <w:tcPr>
            <w:tcW w:w="1383" w:type="dxa"/>
            <w:vMerge w:val="restart"/>
          </w:tcPr>
          <w:p w14:paraId="5B04F32A" w14:textId="77777777" w:rsidR="000B1ACD" w:rsidRDefault="000B1ACD" w:rsidP="0091050E">
            <w:pPr>
              <w:jc w:val="center"/>
              <w:rPr>
                <w:sz w:val="24"/>
              </w:rPr>
            </w:pPr>
          </w:p>
        </w:tc>
      </w:tr>
      <w:tr w:rsidR="000B1ACD" w14:paraId="164C208C" w14:textId="77777777" w:rsidTr="00915621">
        <w:tc>
          <w:tcPr>
            <w:tcW w:w="2233" w:type="dxa"/>
            <w:vMerge/>
          </w:tcPr>
          <w:p w14:paraId="36C0CABE" w14:textId="77777777" w:rsidR="000B1ACD" w:rsidRDefault="000B1ACD" w:rsidP="0091050E">
            <w:pPr>
              <w:jc w:val="both"/>
              <w:rPr>
                <w:sz w:val="24"/>
              </w:rPr>
            </w:pPr>
          </w:p>
        </w:tc>
        <w:tc>
          <w:tcPr>
            <w:tcW w:w="5524" w:type="dxa"/>
          </w:tcPr>
          <w:p w14:paraId="1D2EAAC0" w14:textId="77777777" w:rsidR="000B1ACD" w:rsidRDefault="000B1ACD" w:rsidP="0091050E">
            <w:pPr>
              <w:jc w:val="center"/>
              <w:rPr>
                <w:sz w:val="24"/>
              </w:rPr>
            </w:pPr>
          </w:p>
        </w:tc>
        <w:tc>
          <w:tcPr>
            <w:tcW w:w="760" w:type="dxa"/>
            <w:vMerge/>
          </w:tcPr>
          <w:p w14:paraId="2259456B" w14:textId="77777777" w:rsidR="000B1ACD" w:rsidRDefault="000B1ACD" w:rsidP="0091050E">
            <w:pPr>
              <w:jc w:val="center"/>
              <w:rPr>
                <w:sz w:val="24"/>
              </w:rPr>
            </w:pPr>
          </w:p>
        </w:tc>
        <w:tc>
          <w:tcPr>
            <w:tcW w:w="1383" w:type="dxa"/>
            <w:vMerge/>
          </w:tcPr>
          <w:p w14:paraId="55C8E027" w14:textId="77777777" w:rsidR="000B1ACD" w:rsidRDefault="000B1ACD" w:rsidP="0091050E">
            <w:pPr>
              <w:jc w:val="center"/>
              <w:rPr>
                <w:sz w:val="24"/>
              </w:rPr>
            </w:pPr>
          </w:p>
        </w:tc>
      </w:tr>
      <w:tr w:rsidR="000B1ACD" w14:paraId="7D9608DA" w14:textId="77777777" w:rsidTr="00915621">
        <w:tc>
          <w:tcPr>
            <w:tcW w:w="2233" w:type="dxa"/>
            <w:vMerge w:val="restart"/>
          </w:tcPr>
          <w:p w14:paraId="01894F50" w14:textId="77777777" w:rsidR="000B1ACD" w:rsidRDefault="000B1ACD" w:rsidP="0091050E">
            <w:pPr>
              <w:jc w:val="both"/>
              <w:rPr>
                <w:sz w:val="24"/>
              </w:rPr>
            </w:pPr>
          </w:p>
        </w:tc>
        <w:tc>
          <w:tcPr>
            <w:tcW w:w="5524" w:type="dxa"/>
          </w:tcPr>
          <w:p w14:paraId="0BB4693C" w14:textId="77777777" w:rsidR="000B1ACD" w:rsidRDefault="000B1ACD" w:rsidP="0091050E">
            <w:pPr>
              <w:jc w:val="center"/>
              <w:rPr>
                <w:sz w:val="24"/>
              </w:rPr>
            </w:pPr>
          </w:p>
        </w:tc>
        <w:tc>
          <w:tcPr>
            <w:tcW w:w="760" w:type="dxa"/>
            <w:vMerge w:val="restart"/>
          </w:tcPr>
          <w:p w14:paraId="2335ECFB" w14:textId="77777777" w:rsidR="000B1ACD" w:rsidRDefault="000B1ACD" w:rsidP="0091050E">
            <w:pPr>
              <w:jc w:val="center"/>
              <w:rPr>
                <w:sz w:val="24"/>
              </w:rPr>
            </w:pPr>
          </w:p>
        </w:tc>
        <w:tc>
          <w:tcPr>
            <w:tcW w:w="1383" w:type="dxa"/>
            <w:vMerge w:val="restart"/>
          </w:tcPr>
          <w:p w14:paraId="66D1116A" w14:textId="77777777" w:rsidR="000B1ACD" w:rsidRDefault="000B1ACD" w:rsidP="0091050E">
            <w:pPr>
              <w:jc w:val="center"/>
              <w:rPr>
                <w:sz w:val="24"/>
              </w:rPr>
            </w:pPr>
          </w:p>
        </w:tc>
      </w:tr>
      <w:tr w:rsidR="000B1ACD" w14:paraId="61505DC1" w14:textId="77777777" w:rsidTr="00915621">
        <w:tc>
          <w:tcPr>
            <w:tcW w:w="2233" w:type="dxa"/>
            <w:vMerge/>
          </w:tcPr>
          <w:p w14:paraId="58FAF461" w14:textId="77777777" w:rsidR="000B1ACD" w:rsidRDefault="000B1ACD" w:rsidP="0091050E">
            <w:pPr>
              <w:jc w:val="both"/>
              <w:rPr>
                <w:sz w:val="24"/>
              </w:rPr>
            </w:pPr>
          </w:p>
        </w:tc>
        <w:tc>
          <w:tcPr>
            <w:tcW w:w="5524" w:type="dxa"/>
          </w:tcPr>
          <w:p w14:paraId="2E7E00B6" w14:textId="77777777" w:rsidR="000B1ACD" w:rsidRDefault="000B1ACD" w:rsidP="0091050E">
            <w:pPr>
              <w:jc w:val="center"/>
              <w:rPr>
                <w:sz w:val="24"/>
              </w:rPr>
            </w:pPr>
          </w:p>
        </w:tc>
        <w:tc>
          <w:tcPr>
            <w:tcW w:w="760" w:type="dxa"/>
            <w:vMerge/>
          </w:tcPr>
          <w:p w14:paraId="32EE06EE" w14:textId="77777777" w:rsidR="000B1ACD" w:rsidRDefault="000B1ACD" w:rsidP="0091050E">
            <w:pPr>
              <w:jc w:val="center"/>
              <w:rPr>
                <w:sz w:val="24"/>
              </w:rPr>
            </w:pPr>
          </w:p>
        </w:tc>
        <w:tc>
          <w:tcPr>
            <w:tcW w:w="1383" w:type="dxa"/>
            <w:vMerge/>
          </w:tcPr>
          <w:p w14:paraId="708CB6DE" w14:textId="77777777" w:rsidR="000B1ACD" w:rsidRDefault="000B1ACD" w:rsidP="0091050E">
            <w:pPr>
              <w:jc w:val="center"/>
              <w:rPr>
                <w:sz w:val="24"/>
              </w:rPr>
            </w:pPr>
          </w:p>
        </w:tc>
      </w:tr>
      <w:tr w:rsidR="0091050E" w14:paraId="16DDF7D8" w14:textId="77777777" w:rsidTr="00915621">
        <w:trPr>
          <w:trHeight w:val="318"/>
        </w:trPr>
        <w:tc>
          <w:tcPr>
            <w:tcW w:w="9900" w:type="dxa"/>
            <w:gridSpan w:val="4"/>
            <w:shd w:val="clear" w:color="auto" w:fill="F7CAAC"/>
          </w:tcPr>
          <w:p w14:paraId="7FDE8695" w14:textId="77777777" w:rsidR="0091050E" w:rsidRDefault="0091050E" w:rsidP="0091050E">
            <w:pPr>
              <w:rPr>
                <w:b/>
              </w:rPr>
            </w:pPr>
            <w:r>
              <w:rPr>
                <w:b/>
              </w:rPr>
              <w:t xml:space="preserve">Přehled řešených projektů a dalších aktivit v rámci spolupráce s praxí u profesně zaměřeného bakalářského a magisterského studijního </w:t>
            </w:r>
            <w:commentRangeStart w:id="20"/>
            <w:r>
              <w:rPr>
                <w:b/>
              </w:rPr>
              <w:t>programu</w:t>
            </w:r>
            <w:commentRangeEnd w:id="20"/>
            <w:r w:rsidR="006656EE">
              <w:rPr>
                <w:rStyle w:val="Odkaznakoment"/>
              </w:rPr>
              <w:commentReference w:id="20"/>
            </w:r>
          </w:p>
        </w:tc>
      </w:tr>
      <w:tr w:rsidR="0091050E" w14:paraId="6EFAF1A2" w14:textId="77777777" w:rsidTr="00915621">
        <w:trPr>
          <w:cantSplit/>
          <w:trHeight w:val="283"/>
        </w:trPr>
        <w:tc>
          <w:tcPr>
            <w:tcW w:w="2233" w:type="dxa"/>
            <w:shd w:val="clear" w:color="auto" w:fill="F7CAAC"/>
          </w:tcPr>
          <w:p w14:paraId="5C79DABB" w14:textId="77777777" w:rsidR="0091050E" w:rsidRDefault="0091050E" w:rsidP="0091050E">
            <w:pPr>
              <w:jc w:val="both"/>
              <w:rPr>
                <w:b/>
              </w:rPr>
            </w:pPr>
            <w:r>
              <w:rPr>
                <w:b/>
              </w:rPr>
              <w:t>Pracoviště praxe</w:t>
            </w:r>
          </w:p>
        </w:tc>
        <w:tc>
          <w:tcPr>
            <w:tcW w:w="5524" w:type="dxa"/>
            <w:shd w:val="clear" w:color="auto" w:fill="F7CAAC"/>
          </w:tcPr>
          <w:p w14:paraId="49C919CA" w14:textId="77777777" w:rsidR="0091050E" w:rsidRDefault="0091050E" w:rsidP="0091050E">
            <w:pPr>
              <w:jc w:val="both"/>
              <w:rPr>
                <w:b/>
              </w:rPr>
            </w:pPr>
            <w:r>
              <w:rPr>
                <w:b/>
              </w:rPr>
              <w:t xml:space="preserve">Název či popis projektu uskutečňovaného ve spolupráci s praxí </w:t>
            </w:r>
          </w:p>
        </w:tc>
        <w:tc>
          <w:tcPr>
            <w:tcW w:w="2143" w:type="dxa"/>
            <w:gridSpan w:val="2"/>
            <w:shd w:val="clear" w:color="auto" w:fill="F7CAAC"/>
          </w:tcPr>
          <w:p w14:paraId="42EF3CC4" w14:textId="77777777" w:rsidR="0091050E" w:rsidRDefault="0091050E" w:rsidP="0091050E">
            <w:pPr>
              <w:jc w:val="center"/>
              <w:rPr>
                <w:b/>
                <w:sz w:val="24"/>
              </w:rPr>
            </w:pPr>
            <w:r>
              <w:rPr>
                <w:b/>
              </w:rPr>
              <w:t>Období</w:t>
            </w:r>
          </w:p>
        </w:tc>
      </w:tr>
      <w:tr w:rsidR="0091050E" w14:paraId="22B75F00" w14:textId="77777777" w:rsidTr="00915621">
        <w:tc>
          <w:tcPr>
            <w:tcW w:w="2233" w:type="dxa"/>
          </w:tcPr>
          <w:p w14:paraId="2C14CA2A" w14:textId="77777777" w:rsidR="0091050E" w:rsidRDefault="0091050E" w:rsidP="0091050E">
            <w:pPr>
              <w:jc w:val="both"/>
              <w:rPr>
                <w:sz w:val="24"/>
              </w:rPr>
            </w:pPr>
          </w:p>
        </w:tc>
        <w:tc>
          <w:tcPr>
            <w:tcW w:w="5524" w:type="dxa"/>
          </w:tcPr>
          <w:p w14:paraId="349C7FE8" w14:textId="77777777" w:rsidR="0091050E" w:rsidRDefault="0091050E" w:rsidP="0091050E">
            <w:pPr>
              <w:jc w:val="center"/>
              <w:rPr>
                <w:sz w:val="24"/>
              </w:rPr>
            </w:pPr>
          </w:p>
        </w:tc>
        <w:tc>
          <w:tcPr>
            <w:tcW w:w="2143" w:type="dxa"/>
            <w:gridSpan w:val="2"/>
          </w:tcPr>
          <w:p w14:paraId="72E3A82B" w14:textId="77777777" w:rsidR="0091050E" w:rsidRDefault="0091050E" w:rsidP="0091050E">
            <w:pPr>
              <w:jc w:val="center"/>
              <w:rPr>
                <w:sz w:val="24"/>
              </w:rPr>
            </w:pPr>
          </w:p>
        </w:tc>
      </w:tr>
      <w:tr w:rsidR="0091050E" w14:paraId="7461CB0F" w14:textId="77777777" w:rsidTr="00915621">
        <w:tc>
          <w:tcPr>
            <w:tcW w:w="2233" w:type="dxa"/>
          </w:tcPr>
          <w:p w14:paraId="6FC453B2" w14:textId="77777777" w:rsidR="0091050E" w:rsidRDefault="0091050E" w:rsidP="0091050E">
            <w:pPr>
              <w:jc w:val="both"/>
              <w:rPr>
                <w:sz w:val="24"/>
              </w:rPr>
            </w:pPr>
          </w:p>
        </w:tc>
        <w:tc>
          <w:tcPr>
            <w:tcW w:w="5524" w:type="dxa"/>
          </w:tcPr>
          <w:p w14:paraId="59CBC58E" w14:textId="77777777" w:rsidR="0091050E" w:rsidRDefault="0091050E" w:rsidP="0091050E">
            <w:pPr>
              <w:jc w:val="center"/>
              <w:rPr>
                <w:sz w:val="24"/>
              </w:rPr>
            </w:pPr>
          </w:p>
        </w:tc>
        <w:tc>
          <w:tcPr>
            <w:tcW w:w="2143" w:type="dxa"/>
            <w:gridSpan w:val="2"/>
          </w:tcPr>
          <w:p w14:paraId="7966B605" w14:textId="77777777" w:rsidR="0091050E" w:rsidRDefault="0091050E" w:rsidP="0091050E">
            <w:pPr>
              <w:jc w:val="center"/>
              <w:rPr>
                <w:sz w:val="24"/>
              </w:rPr>
            </w:pPr>
          </w:p>
        </w:tc>
      </w:tr>
      <w:tr w:rsidR="0091050E" w14:paraId="2798C5B9" w14:textId="77777777" w:rsidTr="00915621">
        <w:tc>
          <w:tcPr>
            <w:tcW w:w="2233" w:type="dxa"/>
          </w:tcPr>
          <w:p w14:paraId="66B7F85B" w14:textId="77777777" w:rsidR="0091050E" w:rsidRDefault="0091050E" w:rsidP="0091050E">
            <w:pPr>
              <w:jc w:val="both"/>
              <w:rPr>
                <w:sz w:val="24"/>
              </w:rPr>
            </w:pPr>
          </w:p>
        </w:tc>
        <w:tc>
          <w:tcPr>
            <w:tcW w:w="5524" w:type="dxa"/>
          </w:tcPr>
          <w:p w14:paraId="3ABFA947" w14:textId="77777777" w:rsidR="0091050E" w:rsidRDefault="0091050E" w:rsidP="0091050E">
            <w:pPr>
              <w:jc w:val="center"/>
              <w:rPr>
                <w:sz w:val="24"/>
              </w:rPr>
            </w:pPr>
          </w:p>
        </w:tc>
        <w:tc>
          <w:tcPr>
            <w:tcW w:w="2143" w:type="dxa"/>
            <w:gridSpan w:val="2"/>
          </w:tcPr>
          <w:p w14:paraId="65CDEA0C" w14:textId="77777777" w:rsidR="0091050E" w:rsidRDefault="0091050E" w:rsidP="0091050E">
            <w:pPr>
              <w:jc w:val="center"/>
              <w:rPr>
                <w:sz w:val="24"/>
              </w:rPr>
            </w:pPr>
          </w:p>
        </w:tc>
      </w:tr>
      <w:tr w:rsidR="0091050E" w14:paraId="7B0D9CB7" w14:textId="77777777" w:rsidTr="00915621">
        <w:tc>
          <w:tcPr>
            <w:tcW w:w="2233" w:type="dxa"/>
          </w:tcPr>
          <w:p w14:paraId="2AE60B3F" w14:textId="77777777" w:rsidR="0091050E" w:rsidRDefault="0091050E" w:rsidP="0091050E">
            <w:pPr>
              <w:jc w:val="both"/>
              <w:rPr>
                <w:sz w:val="24"/>
              </w:rPr>
            </w:pPr>
          </w:p>
        </w:tc>
        <w:tc>
          <w:tcPr>
            <w:tcW w:w="5524" w:type="dxa"/>
          </w:tcPr>
          <w:p w14:paraId="564A3CD6" w14:textId="77777777" w:rsidR="0091050E" w:rsidRDefault="0091050E" w:rsidP="0091050E">
            <w:pPr>
              <w:jc w:val="center"/>
              <w:rPr>
                <w:sz w:val="24"/>
              </w:rPr>
            </w:pPr>
          </w:p>
        </w:tc>
        <w:tc>
          <w:tcPr>
            <w:tcW w:w="2143" w:type="dxa"/>
            <w:gridSpan w:val="2"/>
          </w:tcPr>
          <w:p w14:paraId="790CCC7C" w14:textId="77777777" w:rsidR="0091050E" w:rsidRDefault="0091050E" w:rsidP="0091050E">
            <w:pPr>
              <w:jc w:val="center"/>
              <w:rPr>
                <w:sz w:val="24"/>
              </w:rPr>
            </w:pPr>
          </w:p>
        </w:tc>
      </w:tr>
      <w:tr w:rsidR="0091050E" w14:paraId="3A3EFAF0" w14:textId="77777777" w:rsidTr="00915621">
        <w:tc>
          <w:tcPr>
            <w:tcW w:w="2233" w:type="dxa"/>
          </w:tcPr>
          <w:p w14:paraId="5442196E" w14:textId="77777777" w:rsidR="0091050E" w:rsidRDefault="0091050E" w:rsidP="0091050E">
            <w:pPr>
              <w:jc w:val="both"/>
              <w:rPr>
                <w:sz w:val="24"/>
              </w:rPr>
            </w:pPr>
          </w:p>
        </w:tc>
        <w:tc>
          <w:tcPr>
            <w:tcW w:w="5524" w:type="dxa"/>
          </w:tcPr>
          <w:p w14:paraId="06D68208" w14:textId="77777777" w:rsidR="0091050E" w:rsidRDefault="0091050E" w:rsidP="0091050E">
            <w:pPr>
              <w:jc w:val="center"/>
              <w:rPr>
                <w:sz w:val="24"/>
              </w:rPr>
            </w:pPr>
          </w:p>
        </w:tc>
        <w:tc>
          <w:tcPr>
            <w:tcW w:w="2143" w:type="dxa"/>
            <w:gridSpan w:val="2"/>
          </w:tcPr>
          <w:p w14:paraId="6E47240D" w14:textId="77777777" w:rsidR="0091050E" w:rsidRDefault="0091050E" w:rsidP="0091050E">
            <w:pPr>
              <w:jc w:val="center"/>
              <w:rPr>
                <w:sz w:val="24"/>
              </w:rPr>
            </w:pPr>
          </w:p>
        </w:tc>
      </w:tr>
      <w:tr w:rsidR="0091050E" w14:paraId="7478066C" w14:textId="77777777" w:rsidTr="00915621">
        <w:tc>
          <w:tcPr>
            <w:tcW w:w="2233" w:type="dxa"/>
          </w:tcPr>
          <w:p w14:paraId="1D2D988A" w14:textId="77777777" w:rsidR="0091050E" w:rsidRDefault="0091050E" w:rsidP="0091050E">
            <w:pPr>
              <w:jc w:val="both"/>
              <w:rPr>
                <w:sz w:val="24"/>
              </w:rPr>
            </w:pPr>
          </w:p>
        </w:tc>
        <w:tc>
          <w:tcPr>
            <w:tcW w:w="5524" w:type="dxa"/>
          </w:tcPr>
          <w:p w14:paraId="7941A751" w14:textId="77777777" w:rsidR="0091050E" w:rsidRDefault="0091050E" w:rsidP="0091050E">
            <w:pPr>
              <w:jc w:val="center"/>
              <w:rPr>
                <w:sz w:val="24"/>
              </w:rPr>
            </w:pPr>
          </w:p>
        </w:tc>
        <w:tc>
          <w:tcPr>
            <w:tcW w:w="2143" w:type="dxa"/>
            <w:gridSpan w:val="2"/>
          </w:tcPr>
          <w:p w14:paraId="66BCCFAD" w14:textId="77777777" w:rsidR="0091050E" w:rsidRDefault="0091050E" w:rsidP="0091050E">
            <w:pPr>
              <w:jc w:val="center"/>
              <w:rPr>
                <w:sz w:val="24"/>
              </w:rPr>
            </w:pPr>
          </w:p>
        </w:tc>
      </w:tr>
      <w:tr w:rsidR="0091050E" w14:paraId="708BFC1D" w14:textId="77777777" w:rsidTr="00915621">
        <w:tc>
          <w:tcPr>
            <w:tcW w:w="2233" w:type="dxa"/>
          </w:tcPr>
          <w:p w14:paraId="3B9B50A0" w14:textId="77777777" w:rsidR="0091050E" w:rsidRDefault="0091050E" w:rsidP="0091050E">
            <w:pPr>
              <w:jc w:val="both"/>
              <w:rPr>
                <w:sz w:val="24"/>
              </w:rPr>
            </w:pPr>
          </w:p>
        </w:tc>
        <w:tc>
          <w:tcPr>
            <w:tcW w:w="5524" w:type="dxa"/>
          </w:tcPr>
          <w:p w14:paraId="5070D979" w14:textId="77777777" w:rsidR="0091050E" w:rsidRDefault="0091050E" w:rsidP="0091050E">
            <w:pPr>
              <w:jc w:val="center"/>
              <w:rPr>
                <w:sz w:val="24"/>
              </w:rPr>
            </w:pPr>
          </w:p>
        </w:tc>
        <w:tc>
          <w:tcPr>
            <w:tcW w:w="2143" w:type="dxa"/>
            <w:gridSpan w:val="2"/>
          </w:tcPr>
          <w:p w14:paraId="1453DE83" w14:textId="77777777" w:rsidR="0091050E" w:rsidRDefault="0091050E" w:rsidP="0091050E">
            <w:pPr>
              <w:jc w:val="center"/>
              <w:rPr>
                <w:sz w:val="24"/>
              </w:rPr>
            </w:pPr>
          </w:p>
        </w:tc>
      </w:tr>
      <w:tr w:rsidR="0091050E" w14:paraId="3AA104B1" w14:textId="77777777" w:rsidTr="00915621">
        <w:tc>
          <w:tcPr>
            <w:tcW w:w="9900" w:type="dxa"/>
            <w:gridSpan w:val="4"/>
            <w:shd w:val="clear" w:color="auto" w:fill="F7CAAC"/>
          </w:tcPr>
          <w:p w14:paraId="4553CB09" w14:textId="77777777" w:rsidR="0091050E" w:rsidRDefault="0091050E" w:rsidP="0091050E">
            <w:pPr>
              <w:rPr>
                <w:sz w:val="24"/>
              </w:rPr>
            </w:pPr>
            <w:r>
              <w:rPr>
                <w:b/>
              </w:rPr>
              <w:t>Odborné aktivity vztahující se k tvůrčí, resp. vědecké a umělecké činnosti vysoké školy, která souvisí se studijním programem</w:t>
            </w:r>
          </w:p>
        </w:tc>
      </w:tr>
      <w:tr w:rsidR="0091050E" w14:paraId="340BE5BE" w14:textId="77777777" w:rsidTr="00915621">
        <w:trPr>
          <w:trHeight w:val="2422"/>
        </w:trPr>
        <w:tc>
          <w:tcPr>
            <w:tcW w:w="9900" w:type="dxa"/>
            <w:gridSpan w:val="4"/>
            <w:shd w:val="clear" w:color="auto" w:fill="FFFFFF"/>
          </w:tcPr>
          <w:p w14:paraId="26DC479A" w14:textId="77777777" w:rsidR="006656EE" w:rsidRPr="00722350" w:rsidRDefault="006656EE" w:rsidP="006656EE">
            <w:pPr>
              <w:jc w:val="both"/>
              <w:rPr>
                <w:highlight w:val="yellow"/>
              </w:rPr>
            </w:pPr>
            <w:r w:rsidRPr="005A14C3">
              <w:rPr>
                <w:highlight w:val="yellow"/>
              </w:rPr>
              <w:t xml:space="preserve">Zde se uvádějí odborné aktivity související s tvůrčí, resp. vědeckou a uměleckou činností </w:t>
            </w:r>
            <w:r>
              <w:rPr>
                <w:highlight w:val="yellow"/>
              </w:rPr>
              <w:t>UHK</w:t>
            </w:r>
            <w:r w:rsidRPr="005A14C3">
              <w:rPr>
                <w:highlight w:val="yellow"/>
              </w:rPr>
              <w:t xml:space="preserve"> a konkrétní údaje zejména o činnostech, které nejsou uvedeny v předchozích částech přílohy C-II. Jde například o důležité semináře, workshopy, konference, interní grantové projekty či projekty rozvojového charakteru, výstupy vydavatelské činnosti, výsledky </w:t>
            </w:r>
            <w:r w:rsidRPr="00722350">
              <w:rPr>
                <w:highlight w:val="yellow"/>
              </w:rPr>
              <w:t xml:space="preserve">realizace odborných projektů apod., </w:t>
            </w:r>
            <w:r w:rsidRPr="00722350">
              <w:rPr>
                <w:highlight w:val="yellow"/>
                <w:u w:val="single"/>
              </w:rPr>
              <w:t>včetně eventuální participace studentů</w:t>
            </w:r>
            <w:r w:rsidRPr="00722350">
              <w:rPr>
                <w:highlight w:val="yellow"/>
              </w:rPr>
              <w:t xml:space="preserve"> na těchto činnostech. </w:t>
            </w:r>
          </w:p>
          <w:p w14:paraId="6BB3B110" w14:textId="77777777" w:rsidR="006656EE" w:rsidRPr="00722350" w:rsidRDefault="006656EE" w:rsidP="006656EE">
            <w:pPr>
              <w:jc w:val="both"/>
              <w:rPr>
                <w:highlight w:val="yellow"/>
              </w:rPr>
            </w:pPr>
            <w:r w:rsidRPr="00722350">
              <w:rPr>
                <w:highlight w:val="yellow"/>
              </w:rPr>
              <w:t xml:space="preserve">Neuvádí se běžná publikační činnost, patenty a další tvůrčí činnost jednotlivců, která je uvedena v příloze C-I. </w:t>
            </w:r>
          </w:p>
          <w:p w14:paraId="01FF6D08" w14:textId="77777777" w:rsidR="006656EE" w:rsidRPr="00722350" w:rsidRDefault="006656EE" w:rsidP="006656EE">
            <w:pPr>
              <w:jc w:val="both"/>
              <w:rPr>
                <w:highlight w:val="yellow"/>
              </w:rPr>
            </w:pPr>
            <w:r w:rsidRPr="00722350">
              <w:rPr>
                <w:highlight w:val="yellow"/>
              </w:rPr>
              <w:t xml:space="preserve">Pro profesně zaměřené programy se uvádějí odborné aktivity související s celou tvůrčí činností. </w:t>
            </w:r>
          </w:p>
          <w:p w14:paraId="4E3DCDC5" w14:textId="2F80E5E7" w:rsidR="006656EE" w:rsidRPr="006656EE" w:rsidRDefault="006656EE" w:rsidP="006656EE">
            <w:pPr>
              <w:rPr>
                <w:highlight w:val="yellow"/>
              </w:rPr>
            </w:pPr>
            <w:r w:rsidRPr="005A14C3">
              <w:rPr>
                <w:highlight w:val="yellow"/>
              </w:rPr>
              <w:t>Uvádí se nejvýše 10 nejvýznamnějších odborných aktivit.</w:t>
            </w:r>
          </w:p>
        </w:tc>
      </w:tr>
      <w:tr w:rsidR="0091050E" w14:paraId="1C73DF12" w14:textId="77777777" w:rsidTr="00915621">
        <w:trPr>
          <w:trHeight w:val="306"/>
        </w:trPr>
        <w:tc>
          <w:tcPr>
            <w:tcW w:w="9900" w:type="dxa"/>
            <w:gridSpan w:val="4"/>
            <w:shd w:val="clear" w:color="auto" w:fill="F7CAAC"/>
            <w:vAlign w:val="center"/>
          </w:tcPr>
          <w:p w14:paraId="4779886F" w14:textId="77777777" w:rsidR="0091050E" w:rsidRDefault="0091050E" w:rsidP="0091050E">
            <w:pPr>
              <w:rPr>
                <w:b/>
              </w:rPr>
            </w:pPr>
            <w:r>
              <w:rPr>
                <w:b/>
              </w:rPr>
              <w:t>Informace o spolupráci s praxí vztahující se ke studijnímu programu</w:t>
            </w:r>
          </w:p>
        </w:tc>
      </w:tr>
      <w:tr w:rsidR="0091050E" w14:paraId="7EE79348" w14:textId="77777777" w:rsidTr="00915621">
        <w:trPr>
          <w:trHeight w:val="1700"/>
        </w:trPr>
        <w:tc>
          <w:tcPr>
            <w:tcW w:w="9900" w:type="dxa"/>
            <w:gridSpan w:val="4"/>
            <w:shd w:val="clear" w:color="auto" w:fill="FFFFFF"/>
          </w:tcPr>
          <w:p w14:paraId="244179BA" w14:textId="7FC6D7A6" w:rsidR="0091050E" w:rsidRDefault="006656EE" w:rsidP="0091050E">
            <w:pPr>
              <w:rPr>
                <w:b/>
              </w:rPr>
            </w:pPr>
            <w:r w:rsidRPr="00390B6B">
              <w:rPr>
                <w:highlight w:val="yellow"/>
              </w:rPr>
              <w:t>Uvádí se další aktivity v rámci spolupráci s praxí, které nejsou uvedeny v předchozích částech přílohy.</w:t>
            </w:r>
          </w:p>
        </w:tc>
      </w:tr>
    </w:tbl>
    <w:p w14:paraId="150A32A3" w14:textId="77777777" w:rsidR="008D5E70" w:rsidRDefault="008D5E70"/>
    <w:p w14:paraId="434545E5" w14:textId="77777777" w:rsidR="008D5E70" w:rsidRDefault="008D5E70">
      <w:pPr>
        <w:spacing w:after="160" w:line="259" w:lineRule="auto"/>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8D5E70" w14:paraId="6CD565D7" w14:textId="77777777" w:rsidTr="00915621">
        <w:tc>
          <w:tcPr>
            <w:tcW w:w="9859" w:type="dxa"/>
            <w:tcBorders>
              <w:bottom w:val="double" w:sz="4" w:space="0" w:color="auto"/>
            </w:tcBorders>
            <w:shd w:val="clear" w:color="auto" w:fill="BDD6EE"/>
          </w:tcPr>
          <w:p w14:paraId="53974240" w14:textId="77777777" w:rsidR="008D5E70" w:rsidRDefault="008D5E70" w:rsidP="001035BA">
            <w:pPr>
              <w:jc w:val="both"/>
              <w:rPr>
                <w:b/>
                <w:sz w:val="28"/>
              </w:rPr>
            </w:pPr>
            <w:r>
              <w:rPr>
                <w:b/>
                <w:sz w:val="28"/>
              </w:rPr>
              <w:t>C-III – Informační zabezpečení studijního programu</w:t>
            </w:r>
          </w:p>
        </w:tc>
      </w:tr>
      <w:tr w:rsidR="008D5E70" w14:paraId="0B5DA897" w14:textId="77777777" w:rsidTr="00915621">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51B0EC14" w14:textId="77777777" w:rsidR="008D5E70" w:rsidRDefault="008D5E70" w:rsidP="001035BA">
            <w:r>
              <w:rPr>
                <w:b/>
              </w:rPr>
              <w:t xml:space="preserve">Název a stručný popis studijního informačního systému </w:t>
            </w:r>
          </w:p>
        </w:tc>
      </w:tr>
      <w:tr w:rsidR="006656EE" w14:paraId="1F0C19A6" w14:textId="77777777" w:rsidTr="00915621">
        <w:trPr>
          <w:trHeight w:val="2268"/>
        </w:trPr>
        <w:tc>
          <w:tcPr>
            <w:tcW w:w="9859" w:type="dxa"/>
            <w:tcBorders>
              <w:top w:val="single" w:sz="2" w:space="0" w:color="auto"/>
              <w:left w:val="single" w:sz="2" w:space="0" w:color="auto"/>
              <w:bottom w:val="single" w:sz="2" w:space="0" w:color="auto"/>
              <w:right w:val="single" w:sz="2" w:space="0" w:color="auto"/>
            </w:tcBorders>
          </w:tcPr>
          <w:p w14:paraId="6A12313F" w14:textId="7A05693A" w:rsidR="006656EE" w:rsidRPr="00FF00ED" w:rsidRDefault="006656EE" w:rsidP="006656EE">
            <w:pPr>
              <w:jc w:val="both"/>
              <w:rPr>
                <w:color w:val="000000"/>
              </w:rPr>
            </w:pPr>
            <w:r w:rsidRPr="00FF00ED">
              <w:rPr>
                <w:color w:val="000000"/>
              </w:rPr>
              <w:t>UHK používá celouniverzitně pro administraci studijní agendy IS/STAG, který je vyvíjen Centrem informatizace a</w:t>
            </w:r>
            <w:r w:rsidR="00DB48B5">
              <w:rPr>
                <w:color w:val="000000"/>
              </w:rPr>
              <w:t> v</w:t>
            </w:r>
            <w:r w:rsidRPr="00FF00ED">
              <w:rPr>
                <w:color w:val="000000"/>
              </w:rPr>
              <w:t>ýpočetní techniky – Střediskem informačních systémů na Západočeské univerzitě v Plzni (ZČU). IS/STAG byl poprvé použit na ZČU v roce 1993. IS/STAG pokrývá celou studijní agendu a obsahuje funkce od přijímacího řízení až po vystavení dokladu o ukončení studia. Tento systém v ČR dle údajů ZČU využívá momentálně celkem 1</w:t>
            </w:r>
            <w:r w:rsidR="00401014">
              <w:rPr>
                <w:color w:val="000000"/>
              </w:rPr>
              <w:t>5</w:t>
            </w:r>
            <w:r w:rsidRPr="00FF00ED">
              <w:rPr>
                <w:color w:val="000000"/>
              </w:rPr>
              <w:t xml:space="preserve"> vysokých škol, z toho 1</w:t>
            </w:r>
            <w:r w:rsidR="00401014">
              <w:rPr>
                <w:color w:val="000000"/>
              </w:rPr>
              <w:t>2</w:t>
            </w:r>
            <w:r w:rsidRPr="00FF00ED">
              <w:rPr>
                <w:color w:val="000000"/>
              </w:rPr>
              <w:t xml:space="preserve"> veřejných a 3 soukromé. </w:t>
            </w:r>
          </w:p>
          <w:p w14:paraId="56F83433" w14:textId="77777777" w:rsidR="006656EE" w:rsidRPr="00FF00ED" w:rsidRDefault="006656EE" w:rsidP="006656EE">
            <w:pPr>
              <w:jc w:val="both"/>
            </w:pPr>
            <w:r w:rsidRPr="00FF00ED">
              <w:rPr>
                <w:color w:val="000000"/>
              </w:rPr>
              <w:t xml:space="preserve">Podrobnosti k IS/STAG jsou uvedeny na webové stránce ZČU </w:t>
            </w:r>
            <w:hyperlink r:id="rId10" w:history="1">
              <w:r w:rsidRPr="00FF00ED">
                <w:rPr>
                  <w:rStyle w:val="Hypertextovodkaz"/>
                </w:rPr>
                <w:t>https://is-stag.zcu.cz/</w:t>
              </w:r>
            </w:hyperlink>
            <w:r w:rsidRPr="00FF00ED">
              <w:t>.</w:t>
            </w:r>
          </w:p>
          <w:p w14:paraId="0AF75B1A" w14:textId="77777777" w:rsidR="006656EE" w:rsidRDefault="006656EE" w:rsidP="006656EE">
            <w:pPr>
              <w:jc w:val="both"/>
            </w:pPr>
            <w:r w:rsidRPr="00FF00ED">
              <w:t xml:space="preserve">IS/STAG na UHK je k dispozici zde: </w:t>
            </w:r>
            <w:hyperlink r:id="rId11" w:history="1">
              <w:r w:rsidRPr="00FF00ED">
                <w:rPr>
                  <w:rStyle w:val="Hypertextovodkaz"/>
                </w:rPr>
                <w:t>https://stag.uhk.cz/portal/</w:t>
              </w:r>
            </w:hyperlink>
            <w:r w:rsidRPr="00FF00ED">
              <w:t xml:space="preserve">. </w:t>
            </w:r>
          </w:p>
          <w:p w14:paraId="23195CDC" w14:textId="77777777" w:rsidR="006656EE" w:rsidRDefault="006656EE" w:rsidP="006656EE">
            <w:pPr>
              <w:jc w:val="both"/>
            </w:pPr>
          </w:p>
        </w:tc>
      </w:tr>
      <w:tr w:rsidR="006656EE" w14:paraId="02F3A2AF" w14:textId="77777777" w:rsidTr="00915621">
        <w:trPr>
          <w:trHeight w:val="283"/>
        </w:trPr>
        <w:tc>
          <w:tcPr>
            <w:tcW w:w="9859" w:type="dxa"/>
            <w:shd w:val="clear" w:color="auto" w:fill="F7CAAC"/>
            <w:vAlign w:val="center"/>
          </w:tcPr>
          <w:p w14:paraId="2E40B1D9" w14:textId="77777777" w:rsidR="006656EE" w:rsidRDefault="006656EE" w:rsidP="006656EE">
            <w:pPr>
              <w:rPr>
                <w:b/>
              </w:rPr>
            </w:pPr>
            <w:r>
              <w:rPr>
                <w:b/>
              </w:rPr>
              <w:t>Přístup ke studijní literatuře</w:t>
            </w:r>
          </w:p>
        </w:tc>
      </w:tr>
      <w:tr w:rsidR="006656EE" w14:paraId="4D36B00B" w14:textId="77777777" w:rsidTr="00915621">
        <w:trPr>
          <w:trHeight w:val="2268"/>
        </w:trPr>
        <w:tc>
          <w:tcPr>
            <w:tcW w:w="9859" w:type="dxa"/>
          </w:tcPr>
          <w:p w14:paraId="60FD4E00" w14:textId="4CC9BB59" w:rsidR="00CF177D" w:rsidRPr="00CF177D" w:rsidRDefault="00CF177D" w:rsidP="00CF177D">
            <w:pPr>
              <w:jc w:val="both"/>
              <w:rPr>
                <w:color w:val="000000"/>
              </w:rPr>
            </w:pPr>
            <w:r w:rsidRPr="00CF177D">
              <w:rPr>
                <w:color w:val="000000"/>
              </w:rPr>
              <w:t>Přístup k odborné studijní literatuře je zajišťován zejména prostřednictvím Univerzitní knihovny, kterou tvoří centrální knihovna, umístěná v areálu kampusu UHK Na Soutoku, dále dvě pobočkové a 11 příručních knihoven na fakultách a</w:t>
            </w:r>
            <w:r w:rsidR="00DB48B5">
              <w:rPr>
                <w:color w:val="000000"/>
              </w:rPr>
              <w:t> </w:t>
            </w:r>
            <w:r w:rsidRPr="00CF177D">
              <w:rPr>
                <w:color w:val="000000"/>
              </w:rPr>
              <w:t>katedrách UHK.</w:t>
            </w:r>
          </w:p>
          <w:p w14:paraId="70A63FB9" w14:textId="1582C8A6" w:rsidR="00CF177D" w:rsidRPr="00CF177D" w:rsidRDefault="00CF177D" w:rsidP="00CF177D">
            <w:pPr>
              <w:jc w:val="both"/>
              <w:rPr>
                <w:color w:val="000000"/>
              </w:rPr>
            </w:pPr>
            <w:r w:rsidRPr="00CF177D">
              <w:rPr>
                <w:color w:val="000000"/>
              </w:rPr>
              <w:t xml:space="preserve">Knihovní fond je koncipován jako univerzální s převahou odborné literatury pokrývající potřeby všech studijních programů akreditovaných na UHK. Knihovní fond tvoří přibližně 243 000 jednotek. Univerzita Hradec Králové také předplácí seriálové publikace. V případě požadavku na literaturu, která není ve fondech, ani v předplacených databázích, zabezpečuje Univerzitní knihovna pro studenty a akademické pracovníky meziknihovní i mezinárodní meziknihovní výpůjční služby (MVS a MMVS). Univerzitní knihovna využívá on-line katalog ARL – </w:t>
            </w:r>
            <w:proofErr w:type="spellStart"/>
            <w:r w:rsidRPr="00CF177D">
              <w:rPr>
                <w:color w:val="000000"/>
              </w:rPr>
              <w:t>Advanced</w:t>
            </w:r>
            <w:proofErr w:type="spellEnd"/>
            <w:r w:rsidRPr="00CF177D">
              <w:rPr>
                <w:color w:val="000000"/>
              </w:rPr>
              <w:t xml:space="preserve"> Rapid </w:t>
            </w:r>
            <w:proofErr w:type="spellStart"/>
            <w:r w:rsidRPr="00CF177D">
              <w:rPr>
                <w:color w:val="000000"/>
              </w:rPr>
              <w:t>Library</w:t>
            </w:r>
            <w:proofErr w:type="spellEnd"/>
            <w:r w:rsidRPr="00CF177D">
              <w:rPr>
                <w:color w:val="000000"/>
              </w:rPr>
              <w:t>. S</w:t>
            </w:r>
            <w:r w:rsidR="00DB48B5">
              <w:rPr>
                <w:color w:val="000000"/>
              </w:rPr>
              <w:t> </w:t>
            </w:r>
            <w:r w:rsidRPr="00CF177D">
              <w:rPr>
                <w:color w:val="000000"/>
              </w:rPr>
              <w:t>knihovním systémem, veškerými databázemi a e-knihami v trvalém nákupu lze pracovat nejen z prostředí UHK ale také vzdáleným přístupem.</w:t>
            </w:r>
          </w:p>
          <w:p w14:paraId="34E7815C" w14:textId="38C5CD9E" w:rsidR="00CF177D" w:rsidRPr="00CF177D" w:rsidRDefault="00CF177D" w:rsidP="00CF177D">
            <w:pPr>
              <w:jc w:val="both"/>
              <w:rPr>
                <w:color w:val="000000"/>
              </w:rPr>
            </w:pPr>
            <w:r w:rsidRPr="00CF177D">
              <w:rPr>
                <w:color w:val="000000"/>
              </w:rPr>
              <w:t xml:space="preserve">V roce 2023 se dle požadavků fakult výrazně proměnila skladba předplácených databází pro UHK dlouhodobě podpořených z projektu konsorcia </w:t>
            </w:r>
            <w:proofErr w:type="spellStart"/>
            <w:r w:rsidRPr="00CF177D">
              <w:rPr>
                <w:color w:val="000000"/>
              </w:rPr>
              <w:t>CzechElib</w:t>
            </w:r>
            <w:proofErr w:type="spellEnd"/>
            <w:r w:rsidRPr="00CF177D">
              <w:rPr>
                <w:color w:val="000000"/>
              </w:rPr>
              <w:t xml:space="preserve">. Současné portfolio databází obsahuje citační a </w:t>
            </w:r>
            <w:proofErr w:type="spellStart"/>
            <w:r w:rsidRPr="00CF177D">
              <w:rPr>
                <w:color w:val="000000"/>
              </w:rPr>
              <w:t>bibliometrické</w:t>
            </w:r>
            <w:proofErr w:type="spellEnd"/>
            <w:r w:rsidRPr="00CF177D">
              <w:rPr>
                <w:color w:val="000000"/>
              </w:rPr>
              <w:t xml:space="preserve"> databáze Web </w:t>
            </w:r>
            <w:proofErr w:type="spellStart"/>
            <w:r w:rsidRPr="00CF177D">
              <w:rPr>
                <w:color w:val="000000"/>
              </w:rPr>
              <w:t>of</w:t>
            </w:r>
            <w:proofErr w:type="spellEnd"/>
            <w:r w:rsidRPr="00CF177D">
              <w:rPr>
                <w:color w:val="000000"/>
              </w:rPr>
              <w:t xml:space="preserve"> Science a </w:t>
            </w:r>
            <w:proofErr w:type="spellStart"/>
            <w:r w:rsidRPr="00CF177D">
              <w:rPr>
                <w:color w:val="000000"/>
              </w:rPr>
              <w:t>Scopus</w:t>
            </w:r>
            <w:proofErr w:type="spellEnd"/>
            <w:r w:rsidRPr="00CF177D">
              <w:rPr>
                <w:color w:val="000000"/>
              </w:rPr>
              <w:t xml:space="preserve">, dále databáze Science Direct pro oblast přírodních a technických věd, databáze </w:t>
            </w:r>
            <w:proofErr w:type="spellStart"/>
            <w:r w:rsidRPr="00CF177D">
              <w:rPr>
                <w:color w:val="000000"/>
              </w:rPr>
              <w:t>Sage</w:t>
            </w:r>
            <w:proofErr w:type="spellEnd"/>
            <w:r w:rsidRPr="00CF177D">
              <w:rPr>
                <w:color w:val="000000"/>
              </w:rPr>
              <w:t xml:space="preserve"> a</w:t>
            </w:r>
            <w:r w:rsidR="00DB48B5">
              <w:rPr>
                <w:color w:val="000000"/>
              </w:rPr>
              <w:t> </w:t>
            </w:r>
            <w:r w:rsidRPr="00CF177D">
              <w:rPr>
                <w:color w:val="000000"/>
              </w:rPr>
              <w:t xml:space="preserve">JSTOR, které jsou zaměřeny na humanitní a společenské vědy, dále databázi ACM, která je zaměřena na výpočetní techniku a mobilní zařízení. K nim od roku 2023 přibyly: Taylor &amp; Francis – SSH </w:t>
            </w:r>
            <w:proofErr w:type="spellStart"/>
            <w:r w:rsidRPr="00CF177D">
              <w:rPr>
                <w:color w:val="000000"/>
              </w:rPr>
              <w:t>Library</w:t>
            </w:r>
            <w:proofErr w:type="spellEnd"/>
            <w:r w:rsidRPr="00CF177D">
              <w:rPr>
                <w:color w:val="000000"/>
              </w:rPr>
              <w:t xml:space="preserve"> a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tato databáze zpřístupňuje vědecké časopisy z oblasti biologie, psychologie a přírodních věd,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nabízí v elektronické podobě recenzované časopisy z oborů aplikované matematiky, statistiky, farmacie a farmaceutické statistiky. Databáze Cambridge </w:t>
            </w:r>
            <w:proofErr w:type="spellStart"/>
            <w:r w:rsidRPr="00CF177D">
              <w:rPr>
                <w:color w:val="000000"/>
              </w:rPr>
              <w:t>Journals</w:t>
            </w:r>
            <w:proofErr w:type="spellEnd"/>
            <w:r w:rsidRPr="00CF177D">
              <w:rPr>
                <w:color w:val="000000"/>
              </w:rPr>
              <w:t xml:space="preserve"> Online přináší kolekci více než 380 prestižních recenzovaných časopisů a zahrnuje oblast společenských a sociálních věd, ale také přírodních věd, techniky a medicíny. Nově je od roku 2023 předplácena také databáze </w:t>
            </w:r>
            <w:proofErr w:type="spellStart"/>
            <w:r w:rsidRPr="00CF177D">
              <w:rPr>
                <w:color w:val="000000"/>
              </w:rPr>
              <w:t>Brepolis</w:t>
            </w:r>
            <w:proofErr w:type="spellEnd"/>
            <w:r w:rsidRPr="00CF177D">
              <w:rPr>
                <w:color w:val="000000"/>
              </w:rPr>
              <w:t xml:space="preserve">, která zpřístupňuje středověké latinské texty a latinské slovníky. Dále je předplácena databáze vydavatelství De </w:t>
            </w:r>
            <w:proofErr w:type="spellStart"/>
            <w:r w:rsidRPr="00CF177D">
              <w:rPr>
                <w:color w:val="000000"/>
              </w:rPr>
              <w:t>Gruyter</w:t>
            </w:r>
            <w:proofErr w:type="spellEnd"/>
            <w:r w:rsidRPr="00CF177D">
              <w:rPr>
                <w:color w:val="000000"/>
              </w:rPr>
              <w:t xml:space="preserve">, která nabízí vědecké publikace a časopisy z oborů historie, lingvistiky, chemie, geometrie, mineralogie a mnoha dalších oborů. Některé transformační smlouvy v rámci konsorcia </w:t>
            </w:r>
            <w:proofErr w:type="spellStart"/>
            <w:r w:rsidRPr="00CF177D">
              <w:rPr>
                <w:color w:val="000000"/>
              </w:rPr>
              <w:t>CzechElib</w:t>
            </w:r>
            <w:proofErr w:type="spellEnd"/>
            <w:r w:rsidRPr="00CF177D">
              <w:rPr>
                <w:color w:val="000000"/>
              </w:rPr>
              <w:t xml:space="preserve">/NCIP umožňují publikování (ne)omezeného počtu článků v režimu OA zdarma či se slevou. Transformační smlouvy byly uzavřeny s T&amp;F, De </w:t>
            </w:r>
            <w:proofErr w:type="spellStart"/>
            <w:r w:rsidRPr="00CF177D">
              <w:rPr>
                <w:color w:val="000000"/>
              </w:rPr>
              <w:t>Gruyter</w:t>
            </w:r>
            <w:proofErr w:type="spellEnd"/>
            <w:r w:rsidRPr="00CF177D">
              <w:rPr>
                <w:color w:val="000000"/>
              </w:rPr>
              <w:t xml:space="preserve">, Cambridge, ACM a </w:t>
            </w:r>
            <w:proofErr w:type="spellStart"/>
            <w:r w:rsidRPr="00CF177D">
              <w:rPr>
                <w:color w:val="000000"/>
              </w:rPr>
              <w:t>Sage</w:t>
            </w:r>
            <w:proofErr w:type="spellEnd"/>
            <w:r w:rsidRPr="00CF177D">
              <w:rPr>
                <w:color w:val="000000"/>
              </w:rPr>
              <w:t xml:space="preserve">. </w:t>
            </w:r>
          </w:p>
          <w:p w14:paraId="69571483" w14:textId="68E61524" w:rsidR="00CF177D" w:rsidRDefault="00CF177D" w:rsidP="00CF177D">
            <w:pPr>
              <w:jc w:val="both"/>
              <w:rPr>
                <w:color w:val="000000"/>
              </w:rPr>
            </w:pPr>
            <w:r w:rsidRPr="00CF177D">
              <w:rPr>
                <w:color w:val="000000"/>
              </w:rPr>
              <w:t xml:space="preserve">Podrobnější informace ke knihovně a nabízeným službám včetně manuálů pro práci s databázemi jsou k dispozici na webových stránkách Univerzitní knihovny: </w:t>
            </w:r>
            <w:hyperlink r:id="rId12" w:history="1">
              <w:r w:rsidRPr="00165EBC">
                <w:rPr>
                  <w:rStyle w:val="Hypertextovodkaz"/>
                </w:rPr>
                <w:t>https://www.uhk.cz/cs/univerzita-hradec-kralove/uhk/celouniverzitni-pracoviste/univerzitni-knihovna</w:t>
              </w:r>
            </w:hyperlink>
            <w:r>
              <w:rPr>
                <w:color w:val="000000"/>
              </w:rPr>
              <w:t>.</w:t>
            </w:r>
          </w:p>
          <w:p w14:paraId="57B4C6AD" w14:textId="06FABD34" w:rsidR="006656EE" w:rsidRDefault="006656EE" w:rsidP="006656EE">
            <w:pPr>
              <w:rPr>
                <w:b/>
              </w:rPr>
            </w:pPr>
          </w:p>
        </w:tc>
      </w:tr>
      <w:tr w:rsidR="006656EE" w14:paraId="66E32E23" w14:textId="77777777" w:rsidTr="00915621">
        <w:trPr>
          <w:trHeight w:val="283"/>
        </w:trPr>
        <w:tc>
          <w:tcPr>
            <w:tcW w:w="9859" w:type="dxa"/>
            <w:shd w:val="clear" w:color="auto" w:fill="F7CAAC"/>
            <w:vAlign w:val="center"/>
          </w:tcPr>
          <w:p w14:paraId="460C74A1" w14:textId="77777777" w:rsidR="006656EE" w:rsidRDefault="006656EE" w:rsidP="006656EE">
            <w:r>
              <w:rPr>
                <w:b/>
              </w:rPr>
              <w:t xml:space="preserve">Přehled zpřístupněných </w:t>
            </w:r>
            <w:commentRangeStart w:id="21"/>
            <w:r>
              <w:rPr>
                <w:b/>
              </w:rPr>
              <w:t>databází</w:t>
            </w:r>
            <w:commentRangeEnd w:id="21"/>
            <w:r w:rsidR="00CF177D">
              <w:rPr>
                <w:rStyle w:val="Odkaznakoment"/>
              </w:rPr>
              <w:commentReference w:id="21"/>
            </w:r>
          </w:p>
        </w:tc>
      </w:tr>
      <w:tr w:rsidR="006656EE" w14:paraId="7440A7C1" w14:textId="77777777" w:rsidTr="00915621">
        <w:trPr>
          <w:trHeight w:val="2268"/>
        </w:trPr>
        <w:tc>
          <w:tcPr>
            <w:tcW w:w="9859" w:type="dxa"/>
          </w:tcPr>
          <w:p w14:paraId="6682A4F7" w14:textId="77777777" w:rsidR="00CF177D" w:rsidRPr="00CF177D" w:rsidRDefault="00CF177D" w:rsidP="00CF177D">
            <w:pPr>
              <w:rPr>
                <w:b/>
              </w:rPr>
            </w:pPr>
            <w:r w:rsidRPr="00CF177D">
              <w:rPr>
                <w:b/>
              </w:rPr>
              <w:t>UHK zajišťuje přístup k těmto databázím a dalším elektronickým zdrojům:</w:t>
            </w:r>
          </w:p>
          <w:p w14:paraId="3CFF8F77" w14:textId="77777777" w:rsidR="00CF177D" w:rsidRPr="00CF177D" w:rsidRDefault="00CF177D" w:rsidP="00CF177D">
            <w:r w:rsidRPr="00CF177D">
              <w:t xml:space="preserve">Web </w:t>
            </w:r>
            <w:proofErr w:type="spellStart"/>
            <w:r w:rsidRPr="00CF177D">
              <w:t>of</w:t>
            </w:r>
            <w:proofErr w:type="spellEnd"/>
            <w:r w:rsidRPr="00CF177D">
              <w:t xml:space="preserve"> Science,</w:t>
            </w:r>
          </w:p>
          <w:p w14:paraId="332FAC1C" w14:textId="77777777" w:rsidR="00CF177D" w:rsidRPr="00CF177D" w:rsidRDefault="00CF177D" w:rsidP="00CF177D">
            <w:proofErr w:type="spellStart"/>
            <w:r w:rsidRPr="00CF177D">
              <w:t>Scopus</w:t>
            </w:r>
            <w:proofErr w:type="spellEnd"/>
            <w:r w:rsidRPr="00CF177D">
              <w:t>,</w:t>
            </w:r>
          </w:p>
          <w:p w14:paraId="46EA8CE2" w14:textId="77777777" w:rsidR="00CF177D" w:rsidRPr="00CF177D" w:rsidRDefault="00CF177D" w:rsidP="00CF177D">
            <w:r w:rsidRPr="00CF177D">
              <w:t xml:space="preserve">ACM Digital </w:t>
            </w:r>
            <w:proofErr w:type="spellStart"/>
            <w:r w:rsidRPr="00CF177D">
              <w:t>Library</w:t>
            </w:r>
            <w:proofErr w:type="spellEnd"/>
            <w:r w:rsidRPr="00CF177D">
              <w:t xml:space="preserve">, </w:t>
            </w:r>
          </w:p>
          <w:p w14:paraId="2F2B845B" w14:textId="77777777" w:rsidR="00CF177D" w:rsidRPr="00CF177D" w:rsidRDefault="00CF177D" w:rsidP="00CF177D">
            <w:r w:rsidRPr="00CF177D">
              <w:t xml:space="preserve">SAGE </w:t>
            </w:r>
            <w:proofErr w:type="spellStart"/>
            <w:r w:rsidRPr="00CF177D">
              <w:t>Journals</w:t>
            </w:r>
            <w:proofErr w:type="spellEnd"/>
            <w:r w:rsidRPr="00CF177D">
              <w:t>,</w:t>
            </w:r>
          </w:p>
          <w:p w14:paraId="33817120" w14:textId="77777777" w:rsidR="00CF177D" w:rsidRPr="00CF177D" w:rsidRDefault="00CF177D" w:rsidP="00CF177D">
            <w:r w:rsidRPr="00CF177D">
              <w:t xml:space="preserve">JSTOR, </w:t>
            </w:r>
          </w:p>
          <w:p w14:paraId="07DD98D8" w14:textId="77777777" w:rsidR="00CF177D" w:rsidRPr="00CF177D" w:rsidRDefault="00CF177D" w:rsidP="00CF177D">
            <w:proofErr w:type="spellStart"/>
            <w:r w:rsidRPr="00CF177D">
              <w:t>ScienceDirect</w:t>
            </w:r>
            <w:proofErr w:type="spellEnd"/>
            <w:r w:rsidRPr="00CF177D">
              <w:t>,</w:t>
            </w:r>
          </w:p>
          <w:p w14:paraId="5B3D3D21" w14:textId="77777777" w:rsidR="00CF177D" w:rsidRPr="00CF177D" w:rsidRDefault="00CF177D" w:rsidP="00CF177D">
            <w:r w:rsidRPr="00CF177D">
              <w:t xml:space="preserve">Cambridge </w:t>
            </w:r>
            <w:proofErr w:type="spellStart"/>
            <w:r w:rsidRPr="00CF177D">
              <w:t>Journals</w:t>
            </w:r>
            <w:proofErr w:type="spellEnd"/>
            <w:r w:rsidRPr="00CF177D">
              <w:t xml:space="preserve"> Online,</w:t>
            </w:r>
          </w:p>
          <w:p w14:paraId="575F10B3" w14:textId="77777777" w:rsidR="00CF177D" w:rsidRPr="00CF177D" w:rsidRDefault="00CF177D" w:rsidP="00CF177D">
            <w:proofErr w:type="spellStart"/>
            <w:r w:rsidRPr="00CF177D">
              <w:t>Brepolis</w:t>
            </w:r>
            <w:proofErr w:type="spellEnd"/>
            <w:r w:rsidRPr="00CF177D">
              <w:t>,</w:t>
            </w:r>
          </w:p>
          <w:p w14:paraId="75108A93" w14:textId="77777777" w:rsidR="00CF177D" w:rsidRPr="00CF177D" w:rsidRDefault="00CF177D" w:rsidP="00CF177D">
            <w:r w:rsidRPr="00CF177D">
              <w:t xml:space="preserve">De </w:t>
            </w:r>
            <w:proofErr w:type="spellStart"/>
            <w:r w:rsidRPr="00CF177D">
              <w:t>Gruyter</w:t>
            </w:r>
            <w:proofErr w:type="spellEnd"/>
            <w:r w:rsidRPr="00CF177D">
              <w:t>,</w:t>
            </w:r>
          </w:p>
          <w:p w14:paraId="16A12AA8" w14:textId="77777777" w:rsidR="00CF177D" w:rsidRPr="00CF177D" w:rsidRDefault="00CF177D" w:rsidP="00CF177D">
            <w:r w:rsidRPr="00CF177D">
              <w:t>E BOOKS nakladatelství GALE,</w:t>
            </w:r>
          </w:p>
          <w:p w14:paraId="3FEE2F3F" w14:textId="77777777" w:rsidR="00CF177D" w:rsidRPr="00CF177D" w:rsidRDefault="00CF177D" w:rsidP="00CF177D">
            <w:r w:rsidRPr="00CF177D">
              <w:t>Taylor &amp; Francis</w:t>
            </w:r>
          </w:p>
          <w:p w14:paraId="2F9750EA" w14:textId="77777777" w:rsidR="00CF177D" w:rsidRPr="00CF177D" w:rsidRDefault="00CF177D" w:rsidP="00CF177D">
            <w:r w:rsidRPr="00CF177D">
              <w:rPr>
                <w:b/>
              </w:rPr>
              <w:t xml:space="preserve">Studující a akademičtí pracovníci mohou také pracovat s volně přístupnými plnotextovými e-zdroji: </w:t>
            </w:r>
          </w:p>
          <w:p w14:paraId="5B07F05B" w14:textId="77777777" w:rsidR="00CF177D" w:rsidRPr="00CF177D" w:rsidRDefault="00CF177D" w:rsidP="00CF177D">
            <w:r w:rsidRPr="00CF177D">
              <w:t>Národní digitální knihovny děl nedostupných na trhu (NDK DNNT),</w:t>
            </w:r>
          </w:p>
          <w:p w14:paraId="5A9CBA9C" w14:textId="77777777" w:rsidR="00CF177D" w:rsidRPr="00CF177D" w:rsidRDefault="00CF177D" w:rsidP="00CF177D">
            <w:r w:rsidRPr="00CF177D">
              <w:t xml:space="preserve">Pedagogická databáze, </w:t>
            </w:r>
          </w:p>
          <w:p w14:paraId="49AFCD8F" w14:textId="77777777" w:rsidR="00CF177D" w:rsidRPr="00CF177D" w:rsidRDefault="00CF177D" w:rsidP="00CF177D">
            <w:r w:rsidRPr="00CF177D">
              <w:lastRenderedPageBreak/>
              <w:t xml:space="preserve">Digitální archiv německy psaných časopisů, </w:t>
            </w:r>
          </w:p>
          <w:p w14:paraId="786DCD73" w14:textId="77777777" w:rsidR="00CF177D" w:rsidRPr="00CF177D" w:rsidRDefault="00CF177D" w:rsidP="00CF177D">
            <w:r w:rsidRPr="00CF177D">
              <w:t>Elektronický archiv pro e-</w:t>
            </w:r>
            <w:proofErr w:type="spellStart"/>
            <w:r w:rsidRPr="00CF177D">
              <w:t>printy</w:t>
            </w:r>
            <w:proofErr w:type="spellEnd"/>
            <w:r w:rsidRPr="00CF177D">
              <w:t xml:space="preserve"> z oblasti fyziky, matematiky, informatiky, kvantitativní biologie, ekonomie a statistiky,</w:t>
            </w:r>
          </w:p>
          <w:p w14:paraId="276FA133" w14:textId="77777777" w:rsidR="00CF177D" w:rsidRPr="00CF177D" w:rsidRDefault="00CF177D" w:rsidP="00CF177D">
            <w:r w:rsidRPr="00CF177D">
              <w:t>Portál s literaturou z oblasti chemie,</w:t>
            </w:r>
          </w:p>
          <w:p w14:paraId="0087F514" w14:textId="77777777" w:rsidR="00CF177D" w:rsidRPr="00CF177D" w:rsidRDefault="00CF177D" w:rsidP="00CF177D">
            <w:r w:rsidRPr="00CF177D">
              <w:t>Databáze zpřístupňující statistické a ekonomické údaje z makroekonomie,</w:t>
            </w:r>
          </w:p>
          <w:p w14:paraId="7AD1A1AE" w14:textId="3F75FEDD" w:rsidR="00CF177D" w:rsidRPr="00CF177D" w:rsidRDefault="00CF177D" w:rsidP="00CF177D">
            <w:r w:rsidRPr="00CF177D">
              <w:t xml:space="preserve">Open Access </w:t>
            </w:r>
            <w:proofErr w:type="spellStart"/>
            <w:r w:rsidRPr="00CF177D">
              <w:t>Publishing</w:t>
            </w:r>
            <w:proofErr w:type="spellEnd"/>
            <w:r w:rsidRPr="00CF177D">
              <w:t xml:space="preserve"> </w:t>
            </w:r>
            <w:proofErr w:type="spellStart"/>
            <w:r w:rsidRPr="00CF177D">
              <w:t>European</w:t>
            </w:r>
            <w:proofErr w:type="spellEnd"/>
            <w:r w:rsidRPr="00CF177D">
              <w:t xml:space="preserve"> </w:t>
            </w:r>
            <w:proofErr w:type="spellStart"/>
            <w:r w:rsidRPr="00CF177D">
              <w:t>Networks</w:t>
            </w:r>
            <w:proofErr w:type="spellEnd"/>
            <w:r w:rsidRPr="00CF177D">
              <w:t xml:space="preserve">  (recenzované knihy z oblasti humanitních a sociálních věd),</w:t>
            </w:r>
          </w:p>
          <w:p w14:paraId="573490DD" w14:textId="77777777" w:rsidR="00CF177D" w:rsidRPr="00CF177D" w:rsidRDefault="00CF177D" w:rsidP="00CF177D">
            <w:r w:rsidRPr="00CF177D">
              <w:t>Registr volně dostupných odborných recenzovaných knih,</w:t>
            </w:r>
          </w:p>
          <w:p w14:paraId="16A64F05" w14:textId="77777777" w:rsidR="00CF177D" w:rsidRPr="00CF177D" w:rsidRDefault="00CF177D" w:rsidP="00CF177D">
            <w:r w:rsidRPr="00CF177D">
              <w:t xml:space="preserve">Registr odborných časopisů s otevřeným přístupem (DOAJ Discovery </w:t>
            </w:r>
            <w:proofErr w:type="spellStart"/>
            <w:r w:rsidRPr="00CF177D">
              <w:t>of</w:t>
            </w:r>
            <w:proofErr w:type="spellEnd"/>
            <w:r w:rsidRPr="00CF177D">
              <w:t xml:space="preserve"> Open Access </w:t>
            </w:r>
            <w:proofErr w:type="spellStart"/>
            <w:r w:rsidRPr="00CF177D">
              <w:t>Journals</w:t>
            </w:r>
            <w:proofErr w:type="spellEnd"/>
            <w:r w:rsidRPr="00CF177D">
              <w:t>).</w:t>
            </w:r>
          </w:p>
          <w:p w14:paraId="05323967" w14:textId="77777777" w:rsidR="00CF177D" w:rsidRPr="00CF177D" w:rsidRDefault="00CF177D" w:rsidP="00CF177D">
            <w:pPr>
              <w:rPr>
                <w:b/>
              </w:rPr>
            </w:pPr>
            <w:r w:rsidRPr="00CF177D">
              <w:rPr>
                <w:b/>
              </w:rPr>
              <w:t xml:space="preserve">K dispozici jsou také volně dostupné bibliografické zdroje: </w:t>
            </w:r>
          </w:p>
          <w:p w14:paraId="72D0DBF0" w14:textId="77777777" w:rsidR="00CF177D" w:rsidRPr="00CF177D" w:rsidRDefault="00CF177D" w:rsidP="00CF177D">
            <w:r w:rsidRPr="00CF177D">
              <w:t>Česká národní bibliografie,</w:t>
            </w:r>
          </w:p>
          <w:p w14:paraId="519276E1" w14:textId="77777777" w:rsidR="00CF177D" w:rsidRPr="00CF177D" w:rsidRDefault="00CF177D" w:rsidP="00CF177D">
            <w:r w:rsidRPr="00CF177D">
              <w:t>Katalog Národní pedagogické knihovny,</w:t>
            </w:r>
          </w:p>
          <w:p w14:paraId="7AE776C4" w14:textId="77777777" w:rsidR="00CF177D" w:rsidRPr="00CF177D" w:rsidRDefault="00CF177D" w:rsidP="00CF177D">
            <w:proofErr w:type="spellStart"/>
            <w:r w:rsidRPr="00CF177D">
              <w:t>Bibliographia</w:t>
            </w:r>
            <w:proofErr w:type="spellEnd"/>
            <w:r w:rsidRPr="00CF177D">
              <w:t xml:space="preserve"> </w:t>
            </w:r>
            <w:proofErr w:type="spellStart"/>
            <w:r w:rsidRPr="00CF177D">
              <w:t>medica</w:t>
            </w:r>
            <w:proofErr w:type="spellEnd"/>
            <w:r w:rsidRPr="00CF177D">
              <w:t xml:space="preserve"> </w:t>
            </w:r>
            <w:proofErr w:type="spellStart"/>
            <w:r w:rsidRPr="00CF177D">
              <w:t>Čechoslovaca</w:t>
            </w:r>
            <w:proofErr w:type="spellEnd"/>
            <w:r w:rsidRPr="00CF177D">
              <w:t>,</w:t>
            </w:r>
          </w:p>
          <w:p w14:paraId="1CC44606" w14:textId="77777777" w:rsidR="00CF177D" w:rsidRPr="00CF177D" w:rsidRDefault="00CF177D" w:rsidP="00CF177D">
            <w:r w:rsidRPr="00CF177D">
              <w:t>Česká literární bibliografie,</w:t>
            </w:r>
          </w:p>
          <w:p w14:paraId="30BF21BB" w14:textId="77777777" w:rsidR="00CF177D" w:rsidRPr="00CF177D" w:rsidRDefault="00CF177D" w:rsidP="00CF177D">
            <w:r w:rsidRPr="00CF177D">
              <w:t>Bibliografie českých dějin.</w:t>
            </w:r>
          </w:p>
          <w:p w14:paraId="16701FDA" w14:textId="77777777" w:rsidR="00CF177D" w:rsidRDefault="00CF177D" w:rsidP="006656EE"/>
          <w:p w14:paraId="346DD2E7" w14:textId="62911699" w:rsidR="00401014" w:rsidRDefault="00401014" w:rsidP="006656EE"/>
        </w:tc>
      </w:tr>
      <w:tr w:rsidR="006656EE" w14:paraId="4C056035" w14:textId="77777777" w:rsidTr="00915621">
        <w:trPr>
          <w:trHeight w:val="284"/>
        </w:trPr>
        <w:tc>
          <w:tcPr>
            <w:tcW w:w="9859" w:type="dxa"/>
            <w:shd w:val="clear" w:color="auto" w:fill="F7CAAC"/>
            <w:vAlign w:val="center"/>
          </w:tcPr>
          <w:p w14:paraId="6F708E06" w14:textId="77777777" w:rsidR="006656EE" w:rsidRDefault="006656EE" w:rsidP="006656EE">
            <w:pPr>
              <w:rPr>
                <w:b/>
              </w:rPr>
            </w:pPr>
            <w:r>
              <w:rPr>
                <w:b/>
              </w:rPr>
              <w:lastRenderedPageBreak/>
              <w:t xml:space="preserve">Název a stručný popis používaného </w:t>
            </w:r>
            <w:proofErr w:type="spellStart"/>
            <w:r>
              <w:rPr>
                <w:b/>
              </w:rPr>
              <w:t>antiplagiátorského</w:t>
            </w:r>
            <w:proofErr w:type="spellEnd"/>
            <w:r>
              <w:rPr>
                <w:b/>
              </w:rPr>
              <w:t xml:space="preserve"> systému</w:t>
            </w:r>
          </w:p>
        </w:tc>
      </w:tr>
      <w:tr w:rsidR="006656EE" w14:paraId="52ACE8CD" w14:textId="77777777" w:rsidTr="00915621">
        <w:trPr>
          <w:trHeight w:val="2268"/>
        </w:trPr>
        <w:tc>
          <w:tcPr>
            <w:tcW w:w="9859" w:type="dxa"/>
            <w:shd w:val="clear" w:color="auto" w:fill="FFFFFF"/>
          </w:tcPr>
          <w:p w14:paraId="74883976" w14:textId="77777777" w:rsidR="00401014" w:rsidRDefault="00401014" w:rsidP="00DB48B5">
            <w:pPr>
              <w:jc w:val="both"/>
              <w:rPr>
                <w:color w:val="000000"/>
              </w:rPr>
            </w:pPr>
            <w:r w:rsidRPr="00AA4FA7">
              <w:rPr>
                <w:color w:val="000000"/>
              </w:rPr>
              <w:t>Univerzita Hradec Králové přijala technická a organizační opatření k ochraně duševního vlastnictví a proti úmyslnému jednání proti dobrým mravům při studiu zejména proti plagiátorství a podvodům při studiu. Tato opatření jsou podrobněji popsána v „Metodickém pokynu prorektora k zamezení porušování autorských práv studenty“, který je k dispozici na elektronické úřední desce UHK (</w:t>
            </w:r>
            <w:hyperlink r:id="rId13" w:history="1">
              <w:r w:rsidRPr="00B23A10">
                <w:rPr>
                  <w:rStyle w:val="Hypertextovodkaz"/>
                </w:rPr>
                <w:t>https://www.uhk.cz/file/edee/univerzita-hradec-kralove/uhk/uredni-deska/vnitrni-predpisy-a-ridici-akty/ridici-akty/prorektori/smernice-a-pokyny/2017/metodicky-pokyn-prorektora-k-zamezeni-porusovani-autorskych-prav-studenty.pdf?v20190314124047</w:t>
              </w:r>
            </w:hyperlink>
            <w:r w:rsidRPr="00AA4FA7">
              <w:rPr>
                <w:color w:val="000000"/>
              </w:rPr>
              <w:t xml:space="preserve">). </w:t>
            </w:r>
          </w:p>
          <w:p w14:paraId="0548BDFB" w14:textId="3E85D165" w:rsidR="006656EE" w:rsidRDefault="00401014" w:rsidP="00DB48B5">
            <w:pPr>
              <w:jc w:val="both"/>
            </w:pPr>
            <w:r w:rsidRPr="00AA4FA7">
              <w:rPr>
                <w:color w:val="000000"/>
              </w:rPr>
              <w:t xml:space="preserve">Základními opatřeními jsou: Automatická kontrola všech odevzdaných závěrečných prací – text každé práce je po odevzdání automaticky odeslán do </w:t>
            </w:r>
            <w:proofErr w:type="spellStart"/>
            <w:r w:rsidRPr="00AA4FA7">
              <w:rPr>
                <w:color w:val="000000"/>
              </w:rPr>
              <w:t>repozitáře</w:t>
            </w:r>
            <w:proofErr w:type="spellEnd"/>
            <w:r w:rsidRPr="00AA4FA7">
              <w:rPr>
                <w:color w:val="000000"/>
              </w:rPr>
              <w:t xml:space="preserve"> Odevzdej.cz k vyhodnocení shody textu práce vůči zkatalogizovaným zdrojům. Pro další typy prací odevzdávaných studenty mohou vyučující využívat prostředí </w:t>
            </w:r>
            <w:proofErr w:type="spellStart"/>
            <w:r w:rsidRPr="00AA4FA7">
              <w:rPr>
                <w:color w:val="000000"/>
              </w:rPr>
              <w:t>Moodle</w:t>
            </w:r>
            <w:proofErr w:type="spellEnd"/>
            <w:r w:rsidRPr="00AA4FA7">
              <w:rPr>
                <w:color w:val="000000"/>
              </w:rPr>
              <w:t>, z nějž je možné odeslání odevzdaných prací ke kontrole do systému Odevzdej.cz. Kontrolu libovolných prací lze kdykoli provádět i</w:t>
            </w:r>
            <w:r w:rsidR="00DB48B5">
              <w:rPr>
                <w:color w:val="000000"/>
              </w:rPr>
              <w:t> </w:t>
            </w:r>
            <w:r w:rsidRPr="00AA4FA7">
              <w:rPr>
                <w:color w:val="000000"/>
              </w:rPr>
              <w:t xml:space="preserve">přímo na adrese </w:t>
            </w:r>
            <w:hyperlink r:id="rId14" w:history="1">
              <w:r w:rsidRPr="00AA4FA7">
                <w:rPr>
                  <w:color w:val="000000"/>
                </w:rPr>
                <w:t>www.odevzdej.cz</w:t>
              </w:r>
            </w:hyperlink>
            <w:r w:rsidRPr="00AA4FA7">
              <w:rPr>
                <w:color w:val="000000"/>
              </w:rPr>
              <w:t>.</w:t>
            </w:r>
          </w:p>
        </w:tc>
      </w:tr>
    </w:tbl>
    <w:p w14:paraId="4E6BD72A" w14:textId="77777777" w:rsidR="008D5E70" w:rsidRDefault="008D5E70" w:rsidP="00D80C35"/>
    <w:p w14:paraId="716C2B64" w14:textId="77777777" w:rsidR="00595EFA" w:rsidRDefault="008D5E70" w:rsidP="00D80C35">
      <w:pPr>
        <w:spacing w:after="160" w:line="259" w:lineRule="auto"/>
      </w:pPr>
      <w:r>
        <w:br w:type="page"/>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127"/>
        <w:gridCol w:w="74"/>
        <w:gridCol w:w="1274"/>
        <w:gridCol w:w="52"/>
        <w:gridCol w:w="2269"/>
        <w:gridCol w:w="78"/>
        <w:gridCol w:w="2348"/>
      </w:tblGrid>
      <w:tr w:rsidR="00595EFA" w14:paraId="1707E8B2" w14:textId="77777777" w:rsidTr="00595EFA">
        <w:tc>
          <w:tcPr>
            <w:tcW w:w="9389" w:type="dxa"/>
            <w:gridSpan w:val="8"/>
            <w:tcBorders>
              <w:top w:val="single" w:sz="4" w:space="0" w:color="auto"/>
              <w:left w:val="single" w:sz="4" w:space="0" w:color="auto"/>
              <w:bottom w:val="double" w:sz="4" w:space="0" w:color="auto"/>
              <w:right w:val="single" w:sz="4" w:space="0" w:color="auto"/>
            </w:tcBorders>
            <w:shd w:val="clear" w:color="auto" w:fill="BDD6EE"/>
          </w:tcPr>
          <w:p w14:paraId="5DC98533" w14:textId="77777777" w:rsidR="00595EFA" w:rsidRDefault="00595EFA" w:rsidP="007E6B80">
            <w:pPr>
              <w:jc w:val="both"/>
              <w:rPr>
                <w:b/>
                <w:sz w:val="28"/>
              </w:rPr>
            </w:pPr>
            <w:r>
              <w:rPr>
                <w:b/>
                <w:sz w:val="28"/>
              </w:rPr>
              <w:t xml:space="preserve">C-IV – </w:t>
            </w:r>
            <w:r w:rsidRPr="00595EFA">
              <w:rPr>
                <w:b/>
                <w:sz w:val="28"/>
              </w:rPr>
              <w:t>Materiální zabezpečení studijního programu</w:t>
            </w:r>
          </w:p>
        </w:tc>
      </w:tr>
      <w:tr w:rsidR="00595EFA" w14:paraId="10919CF9" w14:textId="77777777" w:rsidTr="007E6B80">
        <w:tc>
          <w:tcPr>
            <w:tcW w:w="3167" w:type="dxa"/>
            <w:tcBorders>
              <w:top w:val="single" w:sz="2" w:space="0" w:color="auto"/>
              <w:left w:val="single" w:sz="2" w:space="0" w:color="auto"/>
              <w:bottom w:val="single" w:sz="2" w:space="0" w:color="auto"/>
              <w:right w:val="single" w:sz="2" w:space="0" w:color="auto"/>
            </w:tcBorders>
            <w:shd w:val="clear" w:color="auto" w:fill="F7CAAC"/>
          </w:tcPr>
          <w:p w14:paraId="2576AF1C" w14:textId="77777777" w:rsidR="00595EFA" w:rsidRDefault="00595EFA" w:rsidP="007E6B80">
            <w:pPr>
              <w:jc w:val="both"/>
              <w:rPr>
                <w:b/>
              </w:rPr>
            </w:pPr>
            <w:r>
              <w:rPr>
                <w:b/>
              </w:rPr>
              <w:t>Místo uskutečňování studijního programu</w:t>
            </w:r>
          </w:p>
        </w:tc>
        <w:tc>
          <w:tcPr>
            <w:tcW w:w="6222" w:type="dxa"/>
            <w:gridSpan w:val="7"/>
            <w:tcBorders>
              <w:top w:val="single" w:sz="2" w:space="0" w:color="auto"/>
              <w:left w:val="single" w:sz="2" w:space="0" w:color="auto"/>
              <w:bottom w:val="single" w:sz="2" w:space="0" w:color="auto"/>
              <w:right w:val="single" w:sz="2" w:space="0" w:color="auto"/>
            </w:tcBorders>
          </w:tcPr>
          <w:p w14:paraId="552892B9" w14:textId="77777777" w:rsidR="00595EFA" w:rsidRDefault="00595EFA" w:rsidP="007E6B80">
            <w:pPr>
              <w:jc w:val="center"/>
            </w:pPr>
            <w:r>
              <w:t>Hradec Králové</w:t>
            </w:r>
          </w:p>
        </w:tc>
      </w:tr>
      <w:tr w:rsidR="00595EFA" w14:paraId="52C84D67" w14:textId="77777777" w:rsidTr="007E6B80">
        <w:tc>
          <w:tcPr>
            <w:tcW w:w="9389" w:type="dxa"/>
            <w:gridSpan w:val="8"/>
            <w:shd w:val="clear" w:color="auto" w:fill="F7CAAC"/>
          </w:tcPr>
          <w:p w14:paraId="3D3FC729" w14:textId="77777777" w:rsidR="00595EFA" w:rsidRDefault="00595EFA" w:rsidP="007E6B80">
            <w:pPr>
              <w:jc w:val="both"/>
              <w:rPr>
                <w:b/>
              </w:rPr>
            </w:pPr>
            <w:r>
              <w:rPr>
                <w:b/>
              </w:rPr>
              <w:t>Kapacita výukových místností pro teoretickou výuku</w:t>
            </w:r>
          </w:p>
        </w:tc>
      </w:tr>
      <w:tr w:rsidR="00595EFA" w14:paraId="118EFBDA" w14:textId="77777777" w:rsidTr="007E6B80">
        <w:trPr>
          <w:trHeight w:val="2268"/>
        </w:trPr>
        <w:tc>
          <w:tcPr>
            <w:tcW w:w="9389" w:type="dxa"/>
            <w:gridSpan w:val="8"/>
          </w:tcPr>
          <w:p w14:paraId="694E5CA1" w14:textId="77777777" w:rsidR="00595EFA" w:rsidRPr="008C445B" w:rsidRDefault="00595EFA" w:rsidP="007E6B80">
            <w:r w:rsidRPr="008C445B">
              <w:t xml:space="preserve">Celkový počet učeben pro teoretickou výuku na Univerzitě Hradec Králové je </w:t>
            </w:r>
            <w:r>
              <w:t>162</w:t>
            </w:r>
            <w:r w:rsidRPr="008C445B">
              <w:t xml:space="preserve">, je v nich celkem </w:t>
            </w:r>
            <w:r>
              <w:t>5 005</w:t>
            </w:r>
            <w:r w:rsidRPr="008C445B">
              <w:t xml:space="preserve"> míst. Všechny jsou umístěny v Hradci Králové. Budovy jsou ve vlastnictví UHK. </w:t>
            </w:r>
          </w:p>
          <w:p w14:paraId="7E44821F" w14:textId="77777777" w:rsidR="00595EFA" w:rsidRPr="008C445B" w:rsidRDefault="00595EFA" w:rsidP="007E6B80">
            <w:r w:rsidRPr="008C445B">
              <w:t>Podrobnější přehled je uveden níže:</w:t>
            </w:r>
          </w:p>
          <w:tbl>
            <w:tblPr>
              <w:tblStyle w:val="Mkatabulky"/>
              <w:tblW w:w="0" w:type="auto"/>
              <w:tblLayout w:type="fixed"/>
              <w:tblLook w:val="04A0" w:firstRow="1" w:lastRow="0" w:firstColumn="1" w:lastColumn="0" w:noHBand="0" w:noVBand="1"/>
            </w:tblPr>
            <w:tblGrid>
              <w:gridCol w:w="1734"/>
              <w:gridCol w:w="2882"/>
              <w:gridCol w:w="2309"/>
              <w:gridCol w:w="1755"/>
            </w:tblGrid>
            <w:tr w:rsidR="00595EFA" w:rsidRPr="008C445B" w14:paraId="4E6BA743" w14:textId="77777777" w:rsidTr="007E6B80">
              <w:trPr>
                <w:trHeight w:val="370"/>
              </w:trPr>
              <w:tc>
                <w:tcPr>
                  <w:tcW w:w="1734" w:type="dxa"/>
                </w:tcPr>
                <w:p w14:paraId="2540E636" w14:textId="77777777" w:rsidR="00595EFA" w:rsidRPr="008C445B" w:rsidRDefault="00595EFA" w:rsidP="007E6B80">
                  <w:pPr>
                    <w:spacing w:line="360" w:lineRule="auto"/>
                    <w:rPr>
                      <w:b/>
                    </w:rPr>
                  </w:pPr>
                  <w:r w:rsidRPr="008C445B">
                    <w:rPr>
                      <w:b/>
                    </w:rPr>
                    <w:t xml:space="preserve">Označení budovy        </w:t>
                  </w:r>
                </w:p>
              </w:tc>
              <w:tc>
                <w:tcPr>
                  <w:tcW w:w="2882" w:type="dxa"/>
                </w:tcPr>
                <w:p w14:paraId="45CC5E56" w14:textId="77777777" w:rsidR="00595EFA" w:rsidRPr="008C445B" w:rsidRDefault="00595EFA" w:rsidP="007E6B80">
                  <w:pPr>
                    <w:spacing w:line="360" w:lineRule="auto"/>
                    <w:rPr>
                      <w:b/>
                    </w:rPr>
                  </w:pPr>
                  <w:r w:rsidRPr="008C445B">
                    <w:rPr>
                      <w:b/>
                    </w:rPr>
                    <w:t xml:space="preserve">Adresa v Hradci Králové                              </w:t>
                  </w:r>
                </w:p>
              </w:tc>
              <w:tc>
                <w:tcPr>
                  <w:tcW w:w="2309" w:type="dxa"/>
                </w:tcPr>
                <w:p w14:paraId="4C4BF656" w14:textId="77777777" w:rsidR="00595EFA" w:rsidRPr="008C445B" w:rsidRDefault="00595EFA" w:rsidP="007E6B80">
                  <w:pPr>
                    <w:spacing w:line="360" w:lineRule="auto"/>
                    <w:rPr>
                      <w:b/>
                    </w:rPr>
                  </w:pPr>
                  <w:r w:rsidRPr="008C445B">
                    <w:rPr>
                      <w:b/>
                    </w:rPr>
                    <w:t xml:space="preserve">Počet učeben                       </w:t>
                  </w:r>
                </w:p>
              </w:tc>
              <w:tc>
                <w:tcPr>
                  <w:tcW w:w="1755" w:type="dxa"/>
                </w:tcPr>
                <w:p w14:paraId="19362D11" w14:textId="77777777" w:rsidR="00595EFA" w:rsidRPr="008C445B" w:rsidRDefault="00595EFA" w:rsidP="007E6B80">
                  <w:pPr>
                    <w:spacing w:line="360" w:lineRule="auto"/>
                    <w:rPr>
                      <w:b/>
                    </w:rPr>
                  </w:pPr>
                  <w:r w:rsidRPr="008C445B">
                    <w:rPr>
                      <w:b/>
                    </w:rPr>
                    <w:t>Počet míst</w:t>
                  </w:r>
                </w:p>
              </w:tc>
            </w:tr>
            <w:tr w:rsidR="00595EFA" w:rsidRPr="008C445B" w14:paraId="497CC23D" w14:textId="77777777" w:rsidTr="007E6B80">
              <w:tc>
                <w:tcPr>
                  <w:tcW w:w="1734" w:type="dxa"/>
                </w:tcPr>
                <w:p w14:paraId="12FC9720" w14:textId="77777777" w:rsidR="00595EFA" w:rsidRPr="008C445B" w:rsidRDefault="00595EFA" w:rsidP="007E6B80">
                  <w:pPr>
                    <w:spacing w:line="360" w:lineRule="auto"/>
                  </w:pPr>
                  <w:r w:rsidRPr="008C445B">
                    <w:t>A</w:t>
                  </w:r>
                </w:p>
              </w:tc>
              <w:tc>
                <w:tcPr>
                  <w:tcW w:w="2882" w:type="dxa"/>
                </w:tcPr>
                <w:p w14:paraId="7F3E5BAC" w14:textId="77777777" w:rsidR="00595EFA" w:rsidRPr="008C445B" w:rsidRDefault="00595EFA" w:rsidP="007E6B80">
                  <w:pPr>
                    <w:spacing w:line="360" w:lineRule="auto"/>
                  </w:pPr>
                  <w:r w:rsidRPr="008C445B">
                    <w:t>Hradecká 1227</w:t>
                  </w:r>
                </w:p>
              </w:tc>
              <w:tc>
                <w:tcPr>
                  <w:tcW w:w="2309" w:type="dxa"/>
                  <w:vAlign w:val="bottom"/>
                </w:tcPr>
                <w:p w14:paraId="164FC667" w14:textId="77777777" w:rsidR="00595EFA" w:rsidRPr="008C445B" w:rsidRDefault="00595EFA" w:rsidP="007E6B80">
                  <w:pPr>
                    <w:spacing w:line="360" w:lineRule="auto"/>
                  </w:pPr>
                  <w:r w:rsidRPr="00B77A0C">
                    <w:t>36</w:t>
                  </w:r>
                </w:p>
              </w:tc>
              <w:tc>
                <w:tcPr>
                  <w:tcW w:w="1755" w:type="dxa"/>
                  <w:vAlign w:val="bottom"/>
                </w:tcPr>
                <w:p w14:paraId="0D7B2D12" w14:textId="77777777" w:rsidR="00595EFA" w:rsidRPr="008C445B" w:rsidRDefault="00595EFA" w:rsidP="007E6B80">
                  <w:pPr>
                    <w:spacing w:line="360" w:lineRule="auto"/>
                  </w:pPr>
                  <w:r w:rsidRPr="00B77A0C">
                    <w:t>1495</w:t>
                  </w:r>
                </w:p>
              </w:tc>
            </w:tr>
            <w:tr w:rsidR="00595EFA" w:rsidRPr="008C445B" w14:paraId="0404F8B0" w14:textId="77777777" w:rsidTr="007E6B80">
              <w:tc>
                <w:tcPr>
                  <w:tcW w:w="1734" w:type="dxa"/>
                </w:tcPr>
                <w:p w14:paraId="52346890" w14:textId="77777777" w:rsidR="00595EFA" w:rsidRPr="008C445B" w:rsidRDefault="00595EFA" w:rsidP="007E6B80">
                  <w:pPr>
                    <w:spacing w:line="360" w:lineRule="auto"/>
                  </w:pPr>
                  <w:r w:rsidRPr="008C445B">
                    <w:t>B</w:t>
                  </w:r>
                </w:p>
              </w:tc>
              <w:tc>
                <w:tcPr>
                  <w:tcW w:w="2882" w:type="dxa"/>
                </w:tcPr>
                <w:p w14:paraId="3F9C4450" w14:textId="77777777" w:rsidR="00595EFA" w:rsidRPr="008C445B" w:rsidRDefault="00595EFA" w:rsidP="007E6B80">
                  <w:pPr>
                    <w:spacing w:line="360" w:lineRule="auto"/>
                  </w:pPr>
                  <w:r w:rsidRPr="008C445B">
                    <w:t>náměstí Svobody 331</w:t>
                  </w:r>
                </w:p>
              </w:tc>
              <w:tc>
                <w:tcPr>
                  <w:tcW w:w="2309" w:type="dxa"/>
                  <w:vAlign w:val="bottom"/>
                </w:tcPr>
                <w:p w14:paraId="68F58F65" w14:textId="77777777" w:rsidR="00595EFA" w:rsidRPr="008C445B" w:rsidRDefault="00595EFA" w:rsidP="007E6B80">
                  <w:pPr>
                    <w:spacing w:line="360" w:lineRule="auto"/>
                  </w:pPr>
                  <w:r w:rsidRPr="00B77A0C">
                    <w:t>22</w:t>
                  </w:r>
                </w:p>
              </w:tc>
              <w:tc>
                <w:tcPr>
                  <w:tcW w:w="1755" w:type="dxa"/>
                  <w:vAlign w:val="bottom"/>
                </w:tcPr>
                <w:p w14:paraId="2F8B09D5" w14:textId="77777777" w:rsidR="00595EFA" w:rsidRPr="008C445B" w:rsidRDefault="00595EFA" w:rsidP="007E6B80">
                  <w:pPr>
                    <w:spacing w:line="360" w:lineRule="auto"/>
                  </w:pPr>
                  <w:r w:rsidRPr="00B77A0C">
                    <w:t>641</w:t>
                  </w:r>
                </w:p>
              </w:tc>
            </w:tr>
            <w:tr w:rsidR="00595EFA" w:rsidRPr="008C445B" w14:paraId="461E62BE" w14:textId="77777777" w:rsidTr="007E6B80">
              <w:tc>
                <w:tcPr>
                  <w:tcW w:w="1734" w:type="dxa"/>
                </w:tcPr>
                <w:p w14:paraId="4DC53647" w14:textId="77777777" w:rsidR="00595EFA" w:rsidRPr="008C445B" w:rsidRDefault="00595EFA" w:rsidP="007E6B80">
                  <w:pPr>
                    <w:spacing w:line="360" w:lineRule="auto"/>
                  </w:pPr>
                  <w:r w:rsidRPr="008C445B">
                    <w:t>C</w:t>
                  </w:r>
                </w:p>
              </w:tc>
              <w:tc>
                <w:tcPr>
                  <w:tcW w:w="2882" w:type="dxa"/>
                </w:tcPr>
                <w:p w14:paraId="21C0206E" w14:textId="77777777" w:rsidR="00595EFA" w:rsidRPr="008C445B" w:rsidRDefault="00595EFA" w:rsidP="007E6B80">
                  <w:pPr>
                    <w:spacing w:line="360" w:lineRule="auto"/>
                  </w:pPr>
                  <w:r w:rsidRPr="008C445B">
                    <w:t>náměstí Svobody 301</w:t>
                  </w:r>
                </w:p>
              </w:tc>
              <w:tc>
                <w:tcPr>
                  <w:tcW w:w="2309" w:type="dxa"/>
                  <w:vAlign w:val="bottom"/>
                </w:tcPr>
                <w:p w14:paraId="62A8DF3F" w14:textId="77777777" w:rsidR="00595EFA" w:rsidRPr="008C445B" w:rsidRDefault="00595EFA" w:rsidP="007E6B80">
                  <w:pPr>
                    <w:spacing w:line="360" w:lineRule="auto"/>
                  </w:pPr>
                  <w:r w:rsidRPr="00B77A0C">
                    <w:t>24</w:t>
                  </w:r>
                </w:p>
              </w:tc>
              <w:tc>
                <w:tcPr>
                  <w:tcW w:w="1755" w:type="dxa"/>
                  <w:vAlign w:val="bottom"/>
                </w:tcPr>
                <w:p w14:paraId="03895213" w14:textId="77777777" w:rsidR="00595EFA" w:rsidRPr="008C445B" w:rsidRDefault="00595EFA" w:rsidP="007E6B80">
                  <w:pPr>
                    <w:spacing w:line="360" w:lineRule="auto"/>
                  </w:pPr>
                  <w:r w:rsidRPr="00B77A0C">
                    <w:t>578</w:t>
                  </w:r>
                </w:p>
              </w:tc>
            </w:tr>
            <w:tr w:rsidR="00595EFA" w:rsidRPr="008C445B" w14:paraId="0FB8485F" w14:textId="77777777" w:rsidTr="007E6B80">
              <w:tc>
                <w:tcPr>
                  <w:tcW w:w="1734" w:type="dxa"/>
                </w:tcPr>
                <w:p w14:paraId="16BEE393" w14:textId="77777777" w:rsidR="00595EFA" w:rsidRPr="008C445B" w:rsidRDefault="00595EFA" w:rsidP="007E6B80">
                  <w:pPr>
                    <w:spacing w:line="360" w:lineRule="auto"/>
                  </w:pPr>
                  <w:r w:rsidRPr="008C445B">
                    <w:t>E</w:t>
                  </w:r>
                </w:p>
              </w:tc>
              <w:tc>
                <w:tcPr>
                  <w:tcW w:w="2882" w:type="dxa"/>
                </w:tcPr>
                <w:p w14:paraId="342D3BFF" w14:textId="77777777" w:rsidR="00595EFA" w:rsidRPr="008C445B" w:rsidRDefault="00595EFA" w:rsidP="007E6B80">
                  <w:pPr>
                    <w:spacing w:line="360" w:lineRule="auto"/>
                  </w:pPr>
                  <w:r w:rsidRPr="008C445B">
                    <w:t>Víta Nejedlého 573</w:t>
                  </w:r>
                </w:p>
              </w:tc>
              <w:tc>
                <w:tcPr>
                  <w:tcW w:w="2309" w:type="dxa"/>
                  <w:vAlign w:val="bottom"/>
                </w:tcPr>
                <w:p w14:paraId="466364F3" w14:textId="77777777" w:rsidR="00595EFA" w:rsidRPr="008C445B" w:rsidRDefault="00595EFA" w:rsidP="007E6B80">
                  <w:pPr>
                    <w:spacing w:line="360" w:lineRule="auto"/>
                  </w:pPr>
                  <w:r w:rsidRPr="00B77A0C">
                    <w:t>26</w:t>
                  </w:r>
                </w:p>
              </w:tc>
              <w:tc>
                <w:tcPr>
                  <w:tcW w:w="1755" w:type="dxa"/>
                  <w:vAlign w:val="bottom"/>
                </w:tcPr>
                <w:p w14:paraId="6E24AAC5" w14:textId="77777777" w:rsidR="00595EFA" w:rsidRPr="008C445B" w:rsidRDefault="00595EFA" w:rsidP="007E6B80">
                  <w:pPr>
                    <w:spacing w:line="360" w:lineRule="auto"/>
                  </w:pPr>
                  <w:r w:rsidRPr="00B77A0C">
                    <w:t>587</w:t>
                  </w:r>
                </w:p>
              </w:tc>
            </w:tr>
            <w:tr w:rsidR="00595EFA" w:rsidRPr="008C445B" w14:paraId="56640101" w14:textId="77777777" w:rsidTr="007E6B80">
              <w:tc>
                <w:tcPr>
                  <w:tcW w:w="1734" w:type="dxa"/>
                </w:tcPr>
                <w:p w14:paraId="2BBD2148" w14:textId="77777777" w:rsidR="00595EFA" w:rsidRPr="008C445B" w:rsidRDefault="00595EFA" w:rsidP="007E6B80">
                  <w:pPr>
                    <w:spacing w:line="360" w:lineRule="auto"/>
                  </w:pPr>
                  <w:r w:rsidRPr="008C445B">
                    <w:t>H</w:t>
                  </w:r>
                </w:p>
              </w:tc>
              <w:tc>
                <w:tcPr>
                  <w:tcW w:w="2882" w:type="dxa"/>
                </w:tcPr>
                <w:p w14:paraId="11B2868C" w14:textId="77777777" w:rsidR="00595EFA" w:rsidRPr="008C445B" w:rsidRDefault="00595EFA" w:rsidP="007E6B80">
                  <w:pPr>
                    <w:spacing w:line="360" w:lineRule="auto"/>
                  </w:pPr>
                  <w:r w:rsidRPr="008C445B">
                    <w:t xml:space="preserve">Pivovarská </w:t>
                  </w:r>
                  <w:proofErr w:type="spellStart"/>
                  <w:r w:rsidRPr="008C445B">
                    <w:t>flošna</w:t>
                  </w:r>
                  <w:proofErr w:type="spellEnd"/>
                  <w:r w:rsidRPr="008C445B">
                    <w:t xml:space="preserve"> 296</w:t>
                  </w:r>
                </w:p>
              </w:tc>
              <w:tc>
                <w:tcPr>
                  <w:tcW w:w="2309" w:type="dxa"/>
                  <w:vAlign w:val="bottom"/>
                </w:tcPr>
                <w:p w14:paraId="08E075F7" w14:textId="77777777" w:rsidR="00595EFA" w:rsidRPr="008C445B" w:rsidRDefault="00595EFA" w:rsidP="007E6B80">
                  <w:pPr>
                    <w:spacing w:line="360" w:lineRule="auto"/>
                  </w:pPr>
                  <w:r w:rsidRPr="00B77A0C">
                    <w:t>1</w:t>
                  </w:r>
                </w:p>
              </w:tc>
              <w:tc>
                <w:tcPr>
                  <w:tcW w:w="1755" w:type="dxa"/>
                  <w:vAlign w:val="bottom"/>
                </w:tcPr>
                <w:p w14:paraId="261A34B0" w14:textId="77777777" w:rsidR="00595EFA" w:rsidRPr="008C445B" w:rsidRDefault="00595EFA" w:rsidP="007E6B80">
                  <w:pPr>
                    <w:spacing w:line="360" w:lineRule="auto"/>
                  </w:pPr>
                  <w:r w:rsidRPr="00B77A0C">
                    <w:t>40</w:t>
                  </w:r>
                </w:p>
              </w:tc>
            </w:tr>
            <w:tr w:rsidR="00595EFA" w:rsidRPr="008C445B" w14:paraId="08C74E2A" w14:textId="77777777" w:rsidTr="007E6B80">
              <w:tc>
                <w:tcPr>
                  <w:tcW w:w="1734" w:type="dxa"/>
                </w:tcPr>
                <w:p w14:paraId="55875EA0" w14:textId="77777777" w:rsidR="00595EFA" w:rsidRPr="008C445B" w:rsidRDefault="00595EFA" w:rsidP="007E6B80">
                  <w:pPr>
                    <w:spacing w:line="360" w:lineRule="auto"/>
                  </w:pPr>
                  <w:r w:rsidRPr="008C445B">
                    <w:t>J</w:t>
                  </w:r>
                </w:p>
              </w:tc>
              <w:tc>
                <w:tcPr>
                  <w:tcW w:w="2882" w:type="dxa"/>
                </w:tcPr>
                <w:p w14:paraId="4546031B" w14:textId="77777777" w:rsidR="00595EFA" w:rsidRPr="008C445B" w:rsidRDefault="00595EFA" w:rsidP="007E6B80">
                  <w:pPr>
                    <w:spacing w:line="360" w:lineRule="auto"/>
                  </w:pPr>
                  <w:r w:rsidRPr="008C445B">
                    <w:t xml:space="preserve">Hradecká 1249                </w:t>
                  </w:r>
                </w:p>
              </w:tc>
              <w:tc>
                <w:tcPr>
                  <w:tcW w:w="2309" w:type="dxa"/>
                  <w:vAlign w:val="bottom"/>
                </w:tcPr>
                <w:p w14:paraId="29F1FAA0" w14:textId="77777777" w:rsidR="00595EFA" w:rsidRPr="008C445B" w:rsidRDefault="00595EFA" w:rsidP="007E6B80">
                  <w:pPr>
                    <w:spacing w:line="360" w:lineRule="auto"/>
                  </w:pPr>
                  <w:r w:rsidRPr="00B77A0C">
                    <w:t>26</w:t>
                  </w:r>
                </w:p>
              </w:tc>
              <w:tc>
                <w:tcPr>
                  <w:tcW w:w="1755" w:type="dxa"/>
                  <w:vAlign w:val="bottom"/>
                </w:tcPr>
                <w:p w14:paraId="4328A178" w14:textId="77777777" w:rsidR="00595EFA" w:rsidRPr="008C445B" w:rsidRDefault="00595EFA" w:rsidP="007E6B80">
                  <w:pPr>
                    <w:spacing w:line="360" w:lineRule="auto"/>
                  </w:pPr>
                  <w:r w:rsidRPr="00B77A0C">
                    <w:t>810</w:t>
                  </w:r>
                </w:p>
              </w:tc>
            </w:tr>
            <w:tr w:rsidR="00595EFA" w:rsidRPr="008C445B" w14:paraId="7619F27C" w14:textId="77777777" w:rsidTr="007E6B80">
              <w:tc>
                <w:tcPr>
                  <w:tcW w:w="1734" w:type="dxa"/>
                </w:tcPr>
                <w:p w14:paraId="610E655E" w14:textId="77777777" w:rsidR="00595EFA" w:rsidRPr="008C445B" w:rsidRDefault="00595EFA" w:rsidP="007E6B80">
                  <w:pPr>
                    <w:spacing w:line="360" w:lineRule="auto"/>
                  </w:pPr>
                  <w:r w:rsidRPr="008C445B">
                    <w:t>S</w:t>
                  </w:r>
                </w:p>
              </w:tc>
              <w:tc>
                <w:tcPr>
                  <w:tcW w:w="2882" w:type="dxa"/>
                </w:tcPr>
                <w:p w14:paraId="0053A543" w14:textId="77777777" w:rsidR="00595EFA" w:rsidRPr="008C445B" w:rsidRDefault="00595EFA" w:rsidP="007E6B80">
                  <w:pPr>
                    <w:spacing w:line="360" w:lineRule="auto"/>
                  </w:pPr>
                  <w:r w:rsidRPr="008C445B">
                    <w:t>Hradecká 1285</w:t>
                  </w:r>
                </w:p>
              </w:tc>
              <w:tc>
                <w:tcPr>
                  <w:tcW w:w="2309" w:type="dxa"/>
                  <w:vAlign w:val="bottom"/>
                </w:tcPr>
                <w:p w14:paraId="23F7B436" w14:textId="77777777" w:rsidR="00595EFA" w:rsidRPr="008C445B" w:rsidRDefault="00595EFA" w:rsidP="007E6B80">
                  <w:pPr>
                    <w:spacing w:line="360" w:lineRule="auto"/>
                  </w:pPr>
                  <w:r w:rsidRPr="00B77A0C">
                    <w:t>27</w:t>
                  </w:r>
                </w:p>
              </w:tc>
              <w:tc>
                <w:tcPr>
                  <w:tcW w:w="1755" w:type="dxa"/>
                  <w:vAlign w:val="bottom"/>
                </w:tcPr>
                <w:p w14:paraId="70C95049" w14:textId="77777777" w:rsidR="00595EFA" w:rsidRPr="008C445B" w:rsidRDefault="00595EFA" w:rsidP="007E6B80">
                  <w:pPr>
                    <w:spacing w:line="360" w:lineRule="auto"/>
                  </w:pPr>
                  <w:r w:rsidRPr="00B77A0C">
                    <w:t>854</w:t>
                  </w:r>
                </w:p>
              </w:tc>
            </w:tr>
          </w:tbl>
          <w:p w14:paraId="5C786386" w14:textId="77777777" w:rsidR="00595EFA" w:rsidRDefault="00595EFA" w:rsidP="007E6B80">
            <w:r w:rsidRPr="008C445B">
              <w:t xml:space="preserve">Výuka příslušného studijního programu bude primárně probíhat v budově </w:t>
            </w:r>
            <w:commentRangeStart w:id="22"/>
            <w:proofErr w:type="spellStart"/>
            <w:r w:rsidRPr="008C445B">
              <w:t>xxx</w:t>
            </w:r>
            <w:proofErr w:type="spellEnd"/>
            <w:r w:rsidRPr="008C445B">
              <w:t xml:space="preserve">, </w:t>
            </w:r>
            <w:commentRangeEnd w:id="22"/>
            <w:r w:rsidRPr="008C445B">
              <w:rPr>
                <w:rStyle w:val="Odkaznakoment"/>
                <w:sz w:val="20"/>
                <w:szCs w:val="20"/>
              </w:rPr>
              <w:commentReference w:id="22"/>
            </w:r>
            <w:r w:rsidRPr="008C445B">
              <w:t xml:space="preserve">tj. na adrese </w:t>
            </w:r>
            <w:commentRangeStart w:id="23"/>
            <w:proofErr w:type="spellStart"/>
            <w:r w:rsidRPr="008C445B">
              <w:t>xxx</w:t>
            </w:r>
            <w:commentRangeEnd w:id="23"/>
            <w:proofErr w:type="spellEnd"/>
            <w:r w:rsidRPr="008C445B">
              <w:rPr>
                <w:rStyle w:val="Odkaznakoment"/>
                <w:sz w:val="20"/>
                <w:szCs w:val="20"/>
              </w:rPr>
              <w:commentReference w:id="23"/>
            </w:r>
            <w:r w:rsidRPr="008C445B">
              <w:t>, případně s využitím výukových prostor na jiných budovách UHK.</w:t>
            </w:r>
          </w:p>
        </w:tc>
      </w:tr>
      <w:tr w:rsidR="00595EFA" w14:paraId="1BA3FF41" w14:textId="77777777" w:rsidTr="007E6B80">
        <w:trPr>
          <w:trHeight w:val="202"/>
        </w:trPr>
        <w:tc>
          <w:tcPr>
            <w:tcW w:w="3368" w:type="dxa"/>
            <w:gridSpan w:val="3"/>
            <w:shd w:val="clear" w:color="auto" w:fill="F7CAAC"/>
          </w:tcPr>
          <w:p w14:paraId="35608A73" w14:textId="77777777" w:rsidR="00595EFA" w:rsidRDefault="00595EFA" w:rsidP="007E6B80">
            <w:pPr>
              <w:rPr>
                <w:b/>
              </w:rPr>
            </w:pPr>
            <w:r w:rsidRPr="004D3AA2">
              <w:rPr>
                <w:b/>
              </w:rPr>
              <w:t>Z toho kapacita</w:t>
            </w:r>
            <w:r>
              <w:rPr>
                <w:b/>
              </w:rPr>
              <w:t xml:space="preserve"> v prostorách v nájmu</w:t>
            </w:r>
          </w:p>
        </w:tc>
        <w:tc>
          <w:tcPr>
            <w:tcW w:w="1274" w:type="dxa"/>
          </w:tcPr>
          <w:p w14:paraId="53AC36B7" w14:textId="77777777" w:rsidR="00595EFA" w:rsidRDefault="00595EFA" w:rsidP="007E6B80"/>
        </w:tc>
        <w:tc>
          <w:tcPr>
            <w:tcW w:w="2321" w:type="dxa"/>
            <w:gridSpan w:val="2"/>
            <w:shd w:val="clear" w:color="auto" w:fill="F7CAAC"/>
          </w:tcPr>
          <w:p w14:paraId="10BBFBA0" w14:textId="77777777" w:rsidR="00595EFA" w:rsidRDefault="00595EFA" w:rsidP="007E6B80">
            <w:pPr>
              <w:rPr>
                <w:b/>
                <w:shd w:val="clear" w:color="auto" w:fill="F7CAAC"/>
              </w:rPr>
            </w:pPr>
            <w:r>
              <w:rPr>
                <w:b/>
                <w:shd w:val="clear" w:color="auto" w:fill="F7CAAC"/>
              </w:rPr>
              <w:t>Doba platnosti nájmu</w:t>
            </w:r>
          </w:p>
        </w:tc>
        <w:tc>
          <w:tcPr>
            <w:tcW w:w="2426" w:type="dxa"/>
            <w:gridSpan w:val="2"/>
          </w:tcPr>
          <w:p w14:paraId="16B0E73E" w14:textId="77777777" w:rsidR="00595EFA" w:rsidRDefault="00595EFA" w:rsidP="007E6B80"/>
        </w:tc>
      </w:tr>
      <w:tr w:rsidR="00595EFA" w14:paraId="533C5766" w14:textId="77777777" w:rsidTr="007E6B80">
        <w:trPr>
          <w:trHeight w:val="139"/>
        </w:trPr>
        <w:tc>
          <w:tcPr>
            <w:tcW w:w="9389" w:type="dxa"/>
            <w:gridSpan w:val="8"/>
            <w:shd w:val="clear" w:color="auto" w:fill="F7CAAC"/>
          </w:tcPr>
          <w:p w14:paraId="7D843042" w14:textId="77777777" w:rsidR="00595EFA" w:rsidRDefault="00595EFA" w:rsidP="007E6B80">
            <w:r>
              <w:rPr>
                <w:b/>
              </w:rPr>
              <w:t xml:space="preserve">Kapacita a popis odborné </w:t>
            </w:r>
            <w:commentRangeStart w:id="24"/>
            <w:r>
              <w:rPr>
                <w:b/>
              </w:rPr>
              <w:t>učebny</w:t>
            </w:r>
            <w:commentRangeEnd w:id="24"/>
            <w:r>
              <w:rPr>
                <w:rStyle w:val="Odkaznakoment"/>
              </w:rPr>
              <w:commentReference w:id="24"/>
            </w:r>
          </w:p>
        </w:tc>
      </w:tr>
      <w:tr w:rsidR="00595EFA" w14:paraId="74842407" w14:textId="77777777" w:rsidTr="007E6B80">
        <w:trPr>
          <w:trHeight w:val="1757"/>
        </w:trPr>
        <w:tc>
          <w:tcPr>
            <w:tcW w:w="9389" w:type="dxa"/>
            <w:gridSpan w:val="8"/>
          </w:tcPr>
          <w:p w14:paraId="4CF1D4F9" w14:textId="77777777" w:rsidR="00595EFA" w:rsidRDefault="00595EFA" w:rsidP="007E6B80"/>
        </w:tc>
      </w:tr>
      <w:tr w:rsidR="00595EFA" w14:paraId="55F52362" w14:textId="77777777" w:rsidTr="007E6B80">
        <w:trPr>
          <w:trHeight w:val="166"/>
        </w:trPr>
        <w:tc>
          <w:tcPr>
            <w:tcW w:w="3368" w:type="dxa"/>
            <w:gridSpan w:val="3"/>
            <w:shd w:val="clear" w:color="auto" w:fill="F7CAAC"/>
          </w:tcPr>
          <w:p w14:paraId="0C671D01" w14:textId="77777777" w:rsidR="00595EFA" w:rsidRDefault="00595EFA" w:rsidP="007E6B80">
            <w:r w:rsidRPr="004D3AA2">
              <w:rPr>
                <w:b/>
              </w:rPr>
              <w:t>Z toho kapacita</w:t>
            </w:r>
            <w:r>
              <w:rPr>
                <w:b/>
              </w:rPr>
              <w:t xml:space="preserve"> v prostorách v nájmu</w:t>
            </w:r>
          </w:p>
        </w:tc>
        <w:tc>
          <w:tcPr>
            <w:tcW w:w="1274" w:type="dxa"/>
          </w:tcPr>
          <w:p w14:paraId="6AD05799" w14:textId="77777777" w:rsidR="00595EFA" w:rsidRDefault="00595EFA" w:rsidP="007E6B80"/>
        </w:tc>
        <w:tc>
          <w:tcPr>
            <w:tcW w:w="2321" w:type="dxa"/>
            <w:gridSpan w:val="2"/>
            <w:shd w:val="clear" w:color="auto" w:fill="F7CAAC"/>
          </w:tcPr>
          <w:p w14:paraId="55BD772D" w14:textId="77777777" w:rsidR="00595EFA" w:rsidRDefault="00595EFA" w:rsidP="007E6B80">
            <w:r>
              <w:rPr>
                <w:b/>
                <w:shd w:val="clear" w:color="auto" w:fill="F7CAAC"/>
              </w:rPr>
              <w:t>Doba platnosti nájmu</w:t>
            </w:r>
          </w:p>
        </w:tc>
        <w:tc>
          <w:tcPr>
            <w:tcW w:w="2426" w:type="dxa"/>
            <w:gridSpan w:val="2"/>
          </w:tcPr>
          <w:p w14:paraId="6091D715" w14:textId="77777777" w:rsidR="00595EFA" w:rsidRDefault="00595EFA" w:rsidP="007E6B80"/>
        </w:tc>
      </w:tr>
      <w:tr w:rsidR="00595EFA" w14:paraId="22142615" w14:textId="77777777" w:rsidTr="007E6B80">
        <w:trPr>
          <w:trHeight w:val="135"/>
        </w:trPr>
        <w:tc>
          <w:tcPr>
            <w:tcW w:w="9389" w:type="dxa"/>
            <w:gridSpan w:val="8"/>
            <w:shd w:val="clear" w:color="auto" w:fill="F7CAAC"/>
          </w:tcPr>
          <w:p w14:paraId="385B4FE0" w14:textId="77777777" w:rsidR="00595EFA" w:rsidRDefault="00595EFA" w:rsidP="007E6B80">
            <w:r>
              <w:rPr>
                <w:b/>
              </w:rPr>
              <w:t>Kapacita a popis odborné učebny</w:t>
            </w:r>
          </w:p>
        </w:tc>
      </w:tr>
      <w:tr w:rsidR="00595EFA" w14:paraId="4AD94F94" w14:textId="77777777" w:rsidTr="007E6B80">
        <w:trPr>
          <w:trHeight w:val="1693"/>
        </w:trPr>
        <w:tc>
          <w:tcPr>
            <w:tcW w:w="9389" w:type="dxa"/>
            <w:gridSpan w:val="8"/>
          </w:tcPr>
          <w:p w14:paraId="7A05C812" w14:textId="77777777" w:rsidR="00595EFA" w:rsidRDefault="00595EFA" w:rsidP="007E6B80">
            <w:pPr>
              <w:rPr>
                <w:b/>
              </w:rPr>
            </w:pPr>
          </w:p>
        </w:tc>
      </w:tr>
      <w:tr w:rsidR="00595EFA" w14:paraId="1C193C95" w14:textId="77777777" w:rsidTr="007E6B80">
        <w:trPr>
          <w:trHeight w:val="135"/>
        </w:trPr>
        <w:tc>
          <w:tcPr>
            <w:tcW w:w="3294" w:type="dxa"/>
            <w:gridSpan w:val="2"/>
            <w:shd w:val="clear" w:color="auto" w:fill="F7CAAC"/>
          </w:tcPr>
          <w:p w14:paraId="0DCEB01E" w14:textId="77777777" w:rsidR="00595EFA" w:rsidRDefault="00595EFA" w:rsidP="007E6B80">
            <w:pPr>
              <w:rPr>
                <w:b/>
              </w:rPr>
            </w:pPr>
            <w:r w:rsidRPr="004D3AA2">
              <w:rPr>
                <w:b/>
              </w:rPr>
              <w:t>Z toho kapacita</w:t>
            </w:r>
            <w:r>
              <w:rPr>
                <w:b/>
              </w:rPr>
              <w:t xml:space="preserve"> v prostorách v nájmu</w:t>
            </w:r>
          </w:p>
        </w:tc>
        <w:tc>
          <w:tcPr>
            <w:tcW w:w="1400" w:type="dxa"/>
            <w:gridSpan w:val="3"/>
          </w:tcPr>
          <w:p w14:paraId="4D473016" w14:textId="77777777" w:rsidR="00595EFA" w:rsidRDefault="00595EFA" w:rsidP="007E6B80">
            <w:pPr>
              <w:rPr>
                <w:b/>
              </w:rPr>
            </w:pPr>
          </w:p>
        </w:tc>
        <w:tc>
          <w:tcPr>
            <w:tcW w:w="2347" w:type="dxa"/>
            <w:gridSpan w:val="2"/>
            <w:shd w:val="clear" w:color="auto" w:fill="F7CAAC"/>
          </w:tcPr>
          <w:p w14:paraId="3F0C96E1" w14:textId="77777777" w:rsidR="00595EFA" w:rsidRDefault="00595EFA" w:rsidP="007E6B80">
            <w:pPr>
              <w:rPr>
                <w:b/>
              </w:rPr>
            </w:pPr>
            <w:r>
              <w:rPr>
                <w:b/>
                <w:shd w:val="clear" w:color="auto" w:fill="F7CAAC"/>
              </w:rPr>
              <w:t>Doba platnosti nájmu</w:t>
            </w:r>
          </w:p>
        </w:tc>
        <w:tc>
          <w:tcPr>
            <w:tcW w:w="2348" w:type="dxa"/>
          </w:tcPr>
          <w:p w14:paraId="61051C3D" w14:textId="77777777" w:rsidR="00595EFA" w:rsidRDefault="00595EFA" w:rsidP="007E6B80">
            <w:pPr>
              <w:rPr>
                <w:b/>
              </w:rPr>
            </w:pPr>
          </w:p>
        </w:tc>
      </w:tr>
      <w:tr w:rsidR="00595EFA" w14:paraId="23CF1BC3" w14:textId="77777777" w:rsidTr="007E6B80">
        <w:trPr>
          <w:trHeight w:val="135"/>
        </w:trPr>
        <w:tc>
          <w:tcPr>
            <w:tcW w:w="9389" w:type="dxa"/>
            <w:gridSpan w:val="8"/>
            <w:shd w:val="clear" w:color="auto" w:fill="F7CAAC"/>
          </w:tcPr>
          <w:p w14:paraId="0F35F39A" w14:textId="77777777" w:rsidR="00595EFA" w:rsidRDefault="00595EFA" w:rsidP="007E6B80">
            <w:pPr>
              <w:rPr>
                <w:b/>
              </w:rPr>
            </w:pPr>
            <w:r>
              <w:rPr>
                <w:b/>
              </w:rPr>
              <w:t xml:space="preserve">Vyjádření orgánu </w:t>
            </w:r>
            <w:r>
              <w:rPr>
                <w:b/>
                <w:shd w:val="clear" w:color="auto" w:fill="F7CAAC"/>
              </w:rPr>
              <w:t xml:space="preserve">hygienické služby ze </w:t>
            </w:r>
            <w:commentRangeStart w:id="25"/>
            <w:r>
              <w:rPr>
                <w:b/>
                <w:shd w:val="clear" w:color="auto" w:fill="F7CAAC"/>
              </w:rPr>
              <w:t>dne</w:t>
            </w:r>
            <w:commentRangeEnd w:id="25"/>
            <w:r>
              <w:rPr>
                <w:rStyle w:val="Odkaznakoment"/>
              </w:rPr>
              <w:commentReference w:id="25"/>
            </w:r>
          </w:p>
        </w:tc>
      </w:tr>
      <w:tr w:rsidR="00595EFA" w14:paraId="7557940C" w14:textId="77777777" w:rsidTr="007E6B80">
        <w:trPr>
          <w:trHeight w:val="680"/>
        </w:trPr>
        <w:tc>
          <w:tcPr>
            <w:tcW w:w="9389" w:type="dxa"/>
            <w:gridSpan w:val="8"/>
          </w:tcPr>
          <w:p w14:paraId="5B68BFE3" w14:textId="77777777" w:rsidR="00595EFA" w:rsidRDefault="00595EFA" w:rsidP="007E6B80"/>
          <w:p w14:paraId="5C963C35" w14:textId="77777777" w:rsidR="00595EFA" w:rsidRDefault="00595EFA" w:rsidP="007E6B80"/>
          <w:p w14:paraId="0A90A7CE" w14:textId="77777777" w:rsidR="00595EFA" w:rsidRDefault="00595EFA" w:rsidP="007E6B80"/>
          <w:p w14:paraId="6A82488C" w14:textId="77777777" w:rsidR="00595EFA" w:rsidRDefault="00595EFA" w:rsidP="007E6B80"/>
          <w:p w14:paraId="23262456" w14:textId="77777777" w:rsidR="00595EFA" w:rsidRDefault="00595EFA" w:rsidP="007E6B80"/>
          <w:p w14:paraId="094CCC4A" w14:textId="77777777" w:rsidR="00595EFA" w:rsidRDefault="00595EFA" w:rsidP="007E6B80"/>
          <w:p w14:paraId="6245EC93" w14:textId="77777777" w:rsidR="00595EFA" w:rsidRDefault="00595EFA" w:rsidP="007E6B80"/>
          <w:p w14:paraId="2F91BE5C" w14:textId="77777777" w:rsidR="00595EFA" w:rsidRDefault="00595EFA" w:rsidP="007E6B80"/>
          <w:p w14:paraId="0540AC0A" w14:textId="77777777" w:rsidR="00595EFA" w:rsidRDefault="00595EFA" w:rsidP="007E6B80"/>
          <w:p w14:paraId="1D149C3B" w14:textId="77777777" w:rsidR="00595EFA" w:rsidRDefault="00595EFA" w:rsidP="007E6B80"/>
          <w:p w14:paraId="3ABA376F" w14:textId="77777777" w:rsidR="00595EFA" w:rsidRDefault="00595EFA" w:rsidP="007E6B80"/>
          <w:p w14:paraId="14ED796A" w14:textId="77777777" w:rsidR="00595EFA" w:rsidRDefault="00595EFA" w:rsidP="007E6B80"/>
        </w:tc>
      </w:tr>
      <w:tr w:rsidR="00595EFA" w14:paraId="5678C594" w14:textId="77777777" w:rsidTr="007E6B80">
        <w:trPr>
          <w:trHeight w:val="205"/>
        </w:trPr>
        <w:tc>
          <w:tcPr>
            <w:tcW w:w="9389" w:type="dxa"/>
            <w:gridSpan w:val="8"/>
            <w:shd w:val="clear" w:color="auto" w:fill="F7CAAC"/>
          </w:tcPr>
          <w:p w14:paraId="3BD78792" w14:textId="77777777" w:rsidR="00595EFA" w:rsidRDefault="00595EFA" w:rsidP="007E6B80">
            <w:pPr>
              <w:rPr>
                <w:b/>
              </w:rPr>
            </w:pPr>
            <w:r>
              <w:rPr>
                <w:b/>
              </w:rPr>
              <w:t>Opatření a podmínky k zajištění rovného přístupu</w:t>
            </w:r>
          </w:p>
        </w:tc>
      </w:tr>
      <w:tr w:rsidR="00595EFA" w14:paraId="57B136AD" w14:textId="77777777" w:rsidTr="007E6B80">
        <w:trPr>
          <w:trHeight w:val="2411"/>
        </w:trPr>
        <w:tc>
          <w:tcPr>
            <w:tcW w:w="9389" w:type="dxa"/>
            <w:gridSpan w:val="8"/>
          </w:tcPr>
          <w:p w14:paraId="72409AED" w14:textId="77777777" w:rsidR="00595EFA" w:rsidRPr="00E240B9" w:rsidRDefault="00595EFA" w:rsidP="007E6B80">
            <w:pPr>
              <w:jc w:val="both"/>
            </w:pPr>
            <w:r w:rsidRPr="00E240B9">
              <w:t xml:space="preserve">Univerzita Hradec Králové poskytuje svým studentům poradenské služby zaměřující se na podporu osobnostního a profesního rozvoje a bourání bariér vedoucích k případnému přerušení či předčasnému ukončení studia. Konkrétně jsou to služby rozvíjející potenciál studenta a také služby poskytující podporu při řešení složitých životních událostí. Tyto poradenské služby zabezpečuje </w:t>
            </w:r>
            <w:r>
              <w:t>UHK Point</w:t>
            </w:r>
            <w:r w:rsidRPr="00E240B9">
              <w:t xml:space="preserve">. </w:t>
            </w:r>
          </w:p>
          <w:p w14:paraId="33845FF9" w14:textId="77777777" w:rsidR="00595EFA" w:rsidRPr="00E240B9" w:rsidRDefault="00595EFA" w:rsidP="007E6B80"/>
          <w:p w14:paraId="7862A041" w14:textId="77777777" w:rsidR="00595EFA" w:rsidRPr="00E240B9" w:rsidRDefault="00595EFA" w:rsidP="007E6B80">
            <w:pPr>
              <w:pStyle w:val="Normln1"/>
              <w:rPr>
                <w:rFonts w:ascii="Times New Roman" w:hAnsi="Times New Roman"/>
                <w:sz w:val="20"/>
                <w:szCs w:val="20"/>
              </w:rPr>
            </w:pPr>
            <w:r w:rsidRPr="00E240B9">
              <w:rPr>
                <w:rFonts w:ascii="Times New Roman" w:hAnsi="Times New Roman"/>
                <w:sz w:val="20"/>
                <w:szCs w:val="20"/>
              </w:rPr>
              <w:t xml:space="preserve">Konkrétně jsou poradenské služby směřovány do následujících oblastí: </w:t>
            </w:r>
          </w:p>
          <w:p w14:paraId="7AAAE4C8" w14:textId="77777777" w:rsidR="00595EFA" w:rsidRPr="00E240B9" w:rsidRDefault="00595EFA"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kariérní poradenství, </w:t>
            </w:r>
          </w:p>
          <w:p w14:paraId="0917C093" w14:textId="77777777" w:rsidR="00595EFA" w:rsidRPr="00E240B9" w:rsidRDefault="00595EFA"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psychologicko-terapeutické poradenství, </w:t>
            </w:r>
          </w:p>
          <w:p w14:paraId="6F437AE0" w14:textId="77777777" w:rsidR="00595EFA" w:rsidRPr="00CA3EF7" w:rsidRDefault="00595EFA"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podpora studujících se specifickými potřebami, kterou zajišťuje centrum Augustin</w:t>
            </w:r>
            <w:r w:rsidRPr="00CA3EF7">
              <w:rPr>
                <w:rFonts w:ascii="Times New Roman" w:hAnsi="Times New Roman"/>
                <w:sz w:val="20"/>
                <w:szCs w:val="20"/>
              </w:rPr>
              <w:t xml:space="preserve">.   </w:t>
            </w:r>
          </w:p>
          <w:p w14:paraId="0ACDDB6A" w14:textId="77777777" w:rsidR="00595EFA" w:rsidRPr="00E240B9" w:rsidRDefault="00595EFA" w:rsidP="007E6B80"/>
          <w:p w14:paraId="166724B0" w14:textId="77777777" w:rsidR="00595EFA" w:rsidRPr="00E240B9" w:rsidRDefault="00595EFA" w:rsidP="007E6B80">
            <w:pPr>
              <w:jc w:val="both"/>
            </w:pPr>
            <w:r w:rsidRPr="00E240B9">
              <w:t xml:space="preserve">Podporu studentů a studentek se specifickými potřebami zajišťuje na UHK </w:t>
            </w:r>
            <w:r>
              <w:t xml:space="preserve">centrum </w:t>
            </w:r>
            <w:r w:rsidRPr="00E240B9">
              <w:t>Augustin. Tato sekce zajišťuje studujícím se zrakovým, sluchovým, pohybovým postižením či se specifickými poruchami učení, narušenou komunikační schopností, psychickým či chronickým somatickým onemocněním překonávat bariéry ve studiu. Studijní podmínky jsou narovnávány prostřednictvím servisních opatření, jako je zpřístupnění studijní literatury, zapisovatelský servis, tlumočnický servis, individuální výuka, osobní a studijní asistence, prostorová orientace, diagnostika specifických poruch učení, režijní opatření, časová kompenzace, technické a technologické zázemí. Poskytování servisních opatření studujícím se řídí pravidly Ministerstva školství, mládeže a tělovýchovy (MŠMT), která upravují poskytování příspěvku na podporu financování nákladů souvisejících se studiem studujících se specifickými potřebami na vysokých školách.</w:t>
            </w:r>
          </w:p>
          <w:p w14:paraId="0DF729BD" w14:textId="77777777" w:rsidR="00595EFA" w:rsidRPr="00E240B9" w:rsidRDefault="00595EFA" w:rsidP="007E6B80">
            <w:pPr>
              <w:jc w:val="both"/>
            </w:pPr>
            <w:r w:rsidRPr="00E240B9">
              <w:t xml:space="preserve">O podporu a vyrovnávání studijních podmínek z důvodu specifických potřeb mohou požádat studující či uchazeči o studium. Pokud uchazeč či uchazečka uvádí informaci o tom, že má specifické potřeby již do elektronické přihlášky ke studiu, může čerpat podporu již při přijímacím řízení. Zájemci o studium mohou kontaktovat </w:t>
            </w:r>
            <w:r>
              <w:t>UHK Point</w:t>
            </w:r>
            <w:r w:rsidRPr="00E240B9">
              <w:t xml:space="preserve"> ještě před podáním přihlášky a zkonzultovat volbu oboru. Pro tyto případy má </w:t>
            </w:r>
            <w:r>
              <w:t>centrum</w:t>
            </w:r>
            <w:r w:rsidRPr="00E240B9">
              <w:t xml:space="preserve"> Augustin vytvořenou analýzu vhodnosti studijních oborů. Studující mohou o podporu zažádat kdykoli v průběhu svého studia. Zájemci o</w:t>
            </w:r>
            <w:r>
              <w:t> </w:t>
            </w:r>
            <w:r w:rsidRPr="00E240B9">
              <w:t xml:space="preserve">službu předkládají uznatelný doklad, prokazující nárok na poskytování podpory, je realizována funkční diagnostika a konzultace k individuálnímu nastavení podpory. </w:t>
            </w:r>
          </w:p>
          <w:p w14:paraId="5E08FB2B" w14:textId="77777777" w:rsidR="00595EFA" w:rsidRPr="00E240B9" w:rsidRDefault="00595EFA" w:rsidP="007E6B80">
            <w:pPr>
              <w:spacing w:line="276" w:lineRule="auto"/>
              <w:jc w:val="both"/>
            </w:pPr>
          </w:p>
          <w:p w14:paraId="199893B7" w14:textId="77777777" w:rsidR="00595EFA" w:rsidRPr="00E240B9" w:rsidRDefault="00595EFA" w:rsidP="007E6B80">
            <w:pPr>
              <w:jc w:val="both"/>
            </w:pPr>
            <w:r w:rsidRPr="00E240B9">
              <w:t xml:space="preserve">Podrobnosti k poskytované podpoře stanoví rektorský výnose č. 9/2021 Podpora uchazečů a studentů se specifickými potřebami na UHK, Metodický pokyn k realizaci podpory uchazečům a studentům se specifickými potřebami na UHK a standardy činnosti, jež upravují poskytování jednotlivých služeb a servisních opatření. </w:t>
            </w:r>
          </w:p>
          <w:p w14:paraId="0D6786F6" w14:textId="77777777" w:rsidR="00595EFA" w:rsidRDefault="00595EFA" w:rsidP="007E6B80"/>
        </w:tc>
      </w:tr>
    </w:tbl>
    <w:p w14:paraId="49717E13" w14:textId="77777777" w:rsidR="008D5E70" w:rsidRDefault="008D5E70" w:rsidP="00D80C35">
      <w:pPr>
        <w:spacing w:after="160" w:line="259" w:lineRule="auto"/>
      </w:pPr>
      <w:r>
        <w:br w:type="page"/>
      </w:r>
    </w:p>
    <w:tbl>
      <w:tblPr>
        <w:tblW w:w="97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0"/>
        <w:gridCol w:w="5560"/>
      </w:tblGrid>
      <w:tr w:rsidR="008D5E70" w14:paraId="3B7BF669" w14:textId="77777777" w:rsidTr="001035BA">
        <w:tc>
          <w:tcPr>
            <w:tcW w:w="9778" w:type="dxa"/>
            <w:gridSpan w:val="2"/>
            <w:tcBorders>
              <w:bottom w:val="double" w:sz="4" w:space="0" w:color="auto"/>
            </w:tcBorders>
            <w:shd w:val="clear" w:color="auto" w:fill="BDD6EE"/>
          </w:tcPr>
          <w:p w14:paraId="21FE7FDD" w14:textId="77777777" w:rsidR="008D5E70" w:rsidRDefault="008D5E70" w:rsidP="001035BA">
            <w:pPr>
              <w:jc w:val="both"/>
              <w:rPr>
                <w:b/>
                <w:sz w:val="28"/>
              </w:rPr>
            </w:pPr>
            <w:r>
              <w:rPr>
                <w:b/>
                <w:sz w:val="28"/>
              </w:rPr>
              <w:t>C-V – Finanční zabezpečení studijního programu</w:t>
            </w:r>
          </w:p>
        </w:tc>
      </w:tr>
      <w:tr w:rsidR="008D5E70" w14:paraId="00193FE0" w14:textId="77777777" w:rsidTr="001035BA">
        <w:tc>
          <w:tcPr>
            <w:tcW w:w="4219" w:type="dxa"/>
            <w:tcBorders>
              <w:top w:val="single" w:sz="12" w:space="0" w:color="auto"/>
            </w:tcBorders>
            <w:shd w:val="clear" w:color="auto" w:fill="F7CAAC"/>
          </w:tcPr>
          <w:p w14:paraId="1DA8EBAB" w14:textId="77777777" w:rsidR="008D5E70" w:rsidRDefault="008D5E70" w:rsidP="001035BA">
            <w:pPr>
              <w:jc w:val="both"/>
              <w:rPr>
                <w:b/>
              </w:rPr>
            </w:pPr>
            <w:r w:rsidRPr="004D3AA2">
              <w:rPr>
                <w:b/>
              </w:rPr>
              <w:t>Vzdělávací činnost vysoké školy</w:t>
            </w:r>
            <w:r>
              <w:rPr>
                <w:b/>
              </w:rPr>
              <w:t xml:space="preserve"> financovaná ze státního rozpočtu</w:t>
            </w:r>
          </w:p>
        </w:tc>
        <w:tc>
          <w:tcPr>
            <w:tcW w:w="5559" w:type="dxa"/>
            <w:tcBorders>
              <w:top w:val="single" w:sz="12" w:space="0" w:color="auto"/>
            </w:tcBorders>
            <w:shd w:val="clear" w:color="auto" w:fill="FFFFFF"/>
          </w:tcPr>
          <w:p w14:paraId="7465CA92" w14:textId="026A8B18" w:rsidR="008D5E70" w:rsidRDefault="0083381A" w:rsidP="001035BA">
            <w:pPr>
              <w:jc w:val="both"/>
              <w:rPr>
                <w:bCs/>
              </w:rPr>
            </w:pPr>
            <w:r>
              <w:rPr>
                <w:bCs/>
              </w:rPr>
              <w:t>ano</w:t>
            </w:r>
          </w:p>
        </w:tc>
      </w:tr>
      <w:tr w:rsidR="008D5E70" w14:paraId="0F364138" w14:textId="77777777" w:rsidTr="001035BA">
        <w:tc>
          <w:tcPr>
            <w:tcW w:w="9778" w:type="dxa"/>
            <w:gridSpan w:val="2"/>
            <w:shd w:val="clear" w:color="auto" w:fill="F7CAAC"/>
          </w:tcPr>
          <w:p w14:paraId="63B4192A" w14:textId="77777777" w:rsidR="008D5E70" w:rsidRDefault="008D5E70" w:rsidP="001035BA">
            <w:pPr>
              <w:jc w:val="both"/>
              <w:rPr>
                <w:b/>
              </w:rPr>
            </w:pPr>
            <w:r>
              <w:rPr>
                <w:b/>
              </w:rPr>
              <w:t>Zhodnocení předpokládaných nákladů a zdrojů na uskutečňování studijního programu</w:t>
            </w:r>
          </w:p>
        </w:tc>
      </w:tr>
      <w:tr w:rsidR="008D5E70" w14:paraId="14201395" w14:textId="77777777" w:rsidTr="001035BA">
        <w:trPr>
          <w:trHeight w:val="5398"/>
        </w:trPr>
        <w:tc>
          <w:tcPr>
            <w:tcW w:w="9778" w:type="dxa"/>
            <w:gridSpan w:val="2"/>
          </w:tcPr>
          <w:p w14:paraId="2F70C41B" w14:textId="4C66CEA4" w:rsidR="008D5E70" w:rsidRDefault="0083381A" w:rsidP="001035BA">
            <w:pPr>
              <w:jc w:val="both"/>
            </w:pPr>
            <w:r>
              <w:t>x</w:t>
            </w:r>
          </w:p>
        </w:tc>
      </w:tr>
    </w:tbl>
    <w:p w14:paraId="2D9BF174" w14:textId="77777777" w:rsidR="008D5E70" w:rsidRDefault="008D5E70" w:rsidP="00D80C35"/>
    <w:p w14:paraId="528ABD11" w14:textId="77777777" w:rsidR="008D5E70" w:rsidRDefault="008D5E70"/>
    <w:sectPr w:rsidR="008D5E70" w:rsidSect="005A452C">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0B02E38" w14:textId="59B87174" w:rsidR="000F7726" w:rsidRPr="000F7726" w:rsidRDefault="000F7726" w:rsidP="000F7726">
      <w:pPr>
        <w:pStyle w:val="Textkomente"/>
        <w:rPr>
          <w:sz w:val="24"/>
        </w:rPr>
      </w:pPr>
      <w:r>
        <w:rPr>
          <w:rStyle w:val="Odkaznakoment"/>
        </w:rPr>
        <w:annotationRef/>
      </w:r>
      <w:r>
        <w:rPr>
          <w:sz w:val="24"/>
        </w:rPr>
        <w:t xml:space="preserve">Do tohoto seznamu se píší abecedně </w:t>
      </w:r>
      <w:r w:rsidRPr="006D5C07">
        <w:rPr>
          <w:b/>
          <w:sz w:val="24"/>
        </w:rPr>
        <w:t>všichni vyučující</w:t>
      </w:r>
      <w:r>
        <w:rPr>
          <w:sz w:val="24"/>
        </w:rPr>
        <w:t>, kteří jsou jmenovitě uvedeni v příloze B-II, vč. odborníků z praxe. Pro každého takého vyučujícího se uvádí příloha C-I</w:t>
      </w:r>
      <w:r>
        <w:t>.</w:t>
      </w:r>
    </w:p>
  </w:comment>
  <w:comment w:id="1" w:author="Autor" w:initials="A">
    <w:p w14:paraId="2A823B03" w14:textId="45D324E8" w:rsidR="000F7726" w:rsidRDefault="000F7726">
      <w:pPr>
        <w:pStyle w:val="Textkomente"/>
      </w:pPr>
      <w:r>
        <w:rPr>
          <w:rStyle w:val="Odkaznakoment"/>
        </w:rPr>
        <w:annotationRef/>
      </w:r>
      <w:r>
        <w:t>Tento odstavec se uvádí jen v případě, že jsou uzavřeny smlouvy na dobu určitou.</w:t>
      </w:r>
    </w:p>
  </w:comment>
  <w:comment w:id="2" w:author="Autor" w:initials="A">
    <w:p w14:paraId="21E9E280" w14:textId="09B97320" w:rsidR="000F7726" w:rsidRDefault="000F7726" w:rsidP="000F7726">
      <w:pPr>
        <w:pStyle w:val="Textkomente"/>
      </w:pPr>
      <w:r>
        <w:rPr>
          <w:rStyle w:val="Odkaznakoment"/>
        </w:rPr>
        <w:annotationRef/>
      </w:r>
      <w:r>
        <w:t xml:space="preserve"> Doplnit název fakulty.</w:t>
      </w:r>
    </w:p>
  </w:comment>
  <w:comment w:id="3" w:author="Autor" w:initials="A">
    <w:p w14:paraId="123023E1" w14:textId="33C46CE1" w:rsidR="000F7726" w:rsidRDefault="000F7726">
      <w:pPr>
        <w:pStyle w:val="Textkomente"/>
      </w:pPr>
      <w:r>
        <w:rPr>
          <w:rStyle w:val="Odkaznakoment"/>
        </w:rPr>
        <w:annotationRef/>
      </w:r>
      <w:r>
        <w:t xml:space="preserve">Vybrat dle předmětu žádosti. </w:t>
      </w:r>
    </w:p>
  </w:comment>
  <w:comment w:id="4" w:author="Autor" w:initials="A">
    <w:p w14:paraId="4EA6282C" w14:textId="0F80E750" w:rsidR="000F7726" w:rsidRDefault="000F7726" w:rsidP="000F7726">
      <w:pPr>
        <w:pStyle w:val="Textkomente"/>
      </w:pPr>
      <w:r>
        <w:rPr>
          <w:rStyle w:val="Odkaznakoment"/>
        </w:rPr>
        <w:annotationRef/>
      </w:r>
      <w:r>
        <w:t>Přílohy se doporučuje řadit abecedně podle příjmení vyučujících.</w:t>
      </w:r>
    </w:p>
    <w:p w14:paraId="16A9D4B8" w14:textId="77777777" w:rsidR="000F7726" w:rsidRDefault="000F7726" w:rsidP="000F7726">
      <w:pPr>
        <w:pStyle w:val="Textkomente"/>
      </w:pPr>
    </w:p>
    <w:p w14:paraId="05FBFD46" w14:textId="74983D9F" w:rsidR="000F7726" w:rsidRDefault="000F7726" w:rsidP="000F7726">
      <w:pPr>
        <w:pStyle w:val="Textkomente"/>
      </w:pPr>
      <w:r>
        <w:t>Údaje o jednotlivých vyučujících uvedených v přílohách C-I žádosti je žádoucí sjednotit.</w:t>
      </w:r>
    </w:p>
  </w:comment>
  <w:comment w:id="5" w:author="Autor" w:initials="A">
    <w:p w14:paraId="26C8F4D4" w14:textId="77777777" w:rsidR="004E7BCE" w:rsidRDefault="004E7BCE" w:rsidP="004E7BCE">
      <w:pPr>
        <w:rPr>
          <w:sz w:val="24"/>
        </w:rPr>
      </w:pPr>
      <w:r>
        <w:rPr>
          <w:rStyle w:val="Odkaznakoment"/>
        </w:rPr>
        <w:annotationRef/>
      </w:r>
      <w:r>
        <w:rPr>
          <w:i/>
          <w:sz w:val="24"/>
        </w:rPr>
        <w:t>pp</w:t>
      </w:r>
      <w:r>
        <w:rPr>
          <w:sz w:val="24"/>
        </w:rPr>
        <w:t xml:space="preserve">. – pracovní poměr, </w:t>
      </w:r>
    </w:p>
    <w:p w14:paraId="0665251D" w14:textId="77777777" w:rsidR="004E7BCE" w:rsidRDefault="004E7BCE" w:rsidP="004E7BCE">
      <w:pPr>
        <w:rPr>
          <w:sz w:val="24"/>
        </w:rPr>
      </w:pPr>
      <w:r w:rsidRPr="001C7EA9">
        <w:rPr>
          <w:i/>
          <w:sz w:val="24"/>
        </w:rPr>
        <w:t>DPP/ DPČ</w:t>
      </w:r>
      <w:r w:rsidRPr="001C7EA9">
        <w:rPr>
          <w:sz w:val="24"/>
        </w:rPr>
        <w:t xml:space="preserve"> </w:t>
      </w:r>
      <w:r>
        <w:rPr>
          <w:sz w:val="24"/>
        </w:rPr>
        <w:t>– dohoda o provedení práce, dohoda o pracovní činnosti,</w:t>
      </w:r>
    </w:p>
    <w:p w14:paraId="714D7092" w14:textId="77777777" w:rsidR="004E7BCE" w:rsidRDefault="004E7BCE" w:rsidP="004E7BCE">
      <w:pPr>
        <w:rPr>
          <w:sz w:val="24"/>
        </w:rPr>
      </w:pPr>
      <w:r>
        <w:rPr>
          <w:i/>
          <w:sz w:val="24"/>
        </w:rPr>
        <w:t>jiný</w:t>
      </w:r>
      <w:r>
        <w:rPr>
          <w:sz w:val="24"/>
        </w:rPr>
        <w:t xml:space="preserve"> – specifikovat jinou formu vztahu.</w:t>
      </w:r>
    </w:p>
    <w:p w14:paraId="79B276B0" w14:textId="42E4833B" w:rsidR="004E7BCE" w:rsidRDefault="004E7BCE" w:rsidP="004E7BCE">
      <w:pPr>
        <w:pStyle w:val="Textkomente"/>
      </w:pPr>
      <w:r>
        <w:rPr>
          <w:sz w:val="24"/>
        </w:rPr>
        <w:t>Pokud bude pracovněprávní vztah sjednán až v budoucnu, uvádí se kromě typu tohoto vztahu také zkratka „bud.“</w:t>
      </w:r>
    </w:p>
  </w:comment>
  <w:comment w:id="6" w:author="Autor" w:initials="A">
    <w:p w14:paraId="3D10CE93" w14:textId="77777777" w:rsidR="00005827" w:rsidRDefault="00005827" w:rsidP="00005827">
      <w:pPr>
        <w:pStyle w:val="Textkomente"/>
      </w:pPr>
      <w:r>
        <w:rPr>
          <w:rStyle w:val="Odkaznakoment"/>
        </w:rPr>
        <w:annotationRef/>
      </w:r>
      <w:r>
        <w:rPr>
          <w:sz w:val="24"/>
        </w:rPr>
        <w:t xml:space="preserve">Počet hodin týdně na UHK (tzn. 40 hodin v případě plného pracovního úvazku na UHK, 20 v případě polovičního apod.). Neuvádí se rozsah případného působení </w:t>
      </w:r>
      <w:r>
        <w:t>na DPP/DPČ.</w:t>
      </w:r>
    </w:p>
    <w:p w14:paraId="48D1C255" w14:textId="77777777" w:rsidR="00005827" w:rsidRDefault="00005827" w:rsidP="00005827">
      <w:pPr>
        <w:pStyle w:val="Textkomente"/>
      </w:pPr>
    </w:p>
    <w:p w14:paraId="070E808D" w14:textId="04BD6A60" w:rsidR="00005827" w:rsidRDefault="00005827" w:rsidP="00005827">
      <w:pPr>
        <w:pStyle w:val="Textkomente"/>
      </w:pPr>
      <w:r>
        <w:t>U vyučujících, kteří na UHK působí jen DPP/DPČ nebo jinou formou, se uvede rozsah jejich působení v hodinách za týden, popř. za semestr.</w:t>
      </w:r>
    </w:p>
  </w:comment>
  <w:comment w:id="7" w:author="Autor" w:initials="A">
    <w:p w14:paraId="7C203C83" w14:textId="77777777" w:rsidR="00005827" w:rsidRDefault="00005827" w:rsidP="00005827">
      <w:pPr>
        <w:pStyle w:val="Textkomente"/>
      </w:pPr>
      <w:r>
        <w:rPr>
          <w:rStyle w:val="Odkaznakoment"/>
        </w:rPr>
        <w:annotationRef/>
      </w:r>
      <w:r>
        <w:t>Uvádí se:</w:t>
      </w:r>
      <w:r>
        <w:br/>
        <w:t>N – pokud je pracovní poměr na dobu neurčitou</w:t>
      </w:r>
    </w:p>
    <w:p w14:paraId="70684407" w14:textId="515EEF53" w:rsidR="00005827" w:rsidRDefault="00005827">
      <w:pPr>
        <w:pStyle w:val="Textkomente"/>
      </w:pPr>
      <w:r>
        <w:t>měsíc/rok – pokud je pracovní poměr na dobu určitou (př. 12/2026).</w:t>
      </w:r>
    </w:p>
  </w:comment>
  <w:comment w:id="8" w:author="Autor" w:initials="A">
    <w:p w14:paraId="31C87D31" w14:textId="77777777" w:rsidR="00005827" w:rsidRDefault="00005827" w:rsidP="00005827">
      <w:pPr>
        <w:pStyle w:val="Textkomente"/>
      </w:pPr>
      <w:r>
        <w:rPr>
          <w:rStyle w:val="Odkaznakoment"/>
        </w:rPr>
        <w:annotationRef/>
      </w:r>
      <w:r>
        <w:t>Typ vztahu k fakultě, která žádá o akreditaci.</w:t>
      </w:r>
    </w:p>
    <w:p w14:paraId="42101533" w14:textId="7377879B" w:rsidR="00005827" w:rsidRDefault="00005827" w:rsidP="00005827">
      <w:pPr>
        <w:pStyle w:val="Textkomente"/>
      </w:pPr>
      <w:r>
        <w:t>Pokud je pracovník zaměstnán pouze jako akademický pracovník na fakultě, která o akreditaci žádá, jsou údaje stejné jako v předchozím řádku. Pokud je naopak zaměstnán výlučně na jiné fakultě a výuka proběhne mezifakultní výukou, zůstane tato část prázdná. Pokud je pracovník zaměstnán na více fakultách zároveň, uvede se ten pracovní poměr, který se váže k fakultě žádající o akreditaci.</w:t>
      </w:r>
    </w:p>
  </w:comment>
  <w:comment w:id="9" w:author="Autor" w:initials="A">
    <w:p w14:paraId="67C7CD4C" w14:textId="02ADEC58" w:rsidR="00005827" w:rsidRDefault="00005827">
      <w:pPr>
        <w:pStyle w:val="Textkomente"/>
      </w:pPr>
      <w:r>
        <w:rPr>
          <w:rStyle w:val="Odkaznakoment"/>
        </w:rPr>
        <w:annotationRef/>
      </w:r>
      <w:r>
        <w:t>Názvy (příp. zkratky) a sídla (obce) dalších vysokých škol, na kterých vyučující působí jako akademický pracovník, včetně zahraničních. Uvádí se typ (PP, DPP…) a rozsah pracovního poměru (v hodinách za týden).</w:t>
      </w:r>
    </w:p>
  </w:comment>
  <w:comment w:id="10" w:author="Autor" w:initials="A">
    <w:p w14:paraId="1B198279" w14:textId="77777777" w:rsidR="00005827" w:rsidRDefault="00005827" w:rsidP="00005827">
      <w:pPr>
        <w:pStyle w:val="Textkomente"/>
      </w:pPr>
      <w:r>
        <w:rPr>
          <w:rStyle w:val="Odkaznakoment"/>
        </w:rPr>
        <w:annotationRef/>
      </w:r>
      <w:r>
        <w:t xml:space="preserve">Vyplňuje se </w:t>
      </w:r>
      <w:r w:rsidRPr="00CF467D">
        <w:rPr>
          <w:b/>
        </w:rPr>
        <w:t>pouze u garantů ZT a PZ předmětů</w:t>
      </w:r>
      <w:r>
        <w:t xml:space="preserve"> zařazených ve studijním plánu studijního programu, o jehož akreditaci žádá. </w:t>
      </w:r>
    </w:p>
    <w:p w14:paraId="3CAF2F5A" w14:textId="77777777" w:rsidR="00005827" w:rsidRDefault="00005827" w:rsidP="00005827">
      <w:pPr>
        <w:pStyle w:val="Textkomente"/>
      </w:pPr>
    </w:p>
    <w:p w14:paraId="27B86FE8" w14:textId="77777777" w:rsidR="00005827" w:rsidRDefault="00005827" w:rsidP="00005827">
      <w:pPr>
        <w:pStyle w:val="Textkomente"/>
      </w:pPr>
      <w:r>
        <w:t xml:space="preserve">Za účelem možnosti posoudit celkové časové vytížení a kapacitní možnosti garantů ZT a PZ předmětů se uvádí </w:t>
      </w:r>
      <w:r w:rsidRPr="00306FF9">
        <w:rPr>
          <w:b/>
        </w:rPr>
        <w:t>všechny další studijní předměty na téže vysoké škole, do jejichž výuky je nebo v případě úspěšné akreditace bude tento vyučující zapojen jako garant, přednášející nebo cvičící.</w:t>
      </w:r>
      <w:r>
        <w:t xml:space="preserve"> </w:t>
      </w:r>
    </w:p>
    <w:p w14:paraId="69A9D372" w14:textId="77777777" w:rsidR="00005827" w:rsidRDefault="00005827" w:rsidP="00005827">
      <w:pPr>
        <w:pStyle w:val="Textkomente"/>
      </w:pPr>
    </w:p>
    <w:p w14:paraId="3321B726" w14:textId="77777777" w:rsidR="00005827" w:rsidRDefault="00005827" w:rsidP="00005827">
      <w:pPr>
        <w:pStyle w:val="Textkomente"/>
      </w:pPr>
      <w:r>
        <w:t xml:space="preserve">Neuvádějí se ZT a PZ předměty studijního programu zařazené i do dalších studijních programů. </w:t>
      </w:r>
    </w:p>
    <w:p w14:paraId="2F7BF483" w14:textId="77777777" w:rsidR="00005827" w:rsidRDefault="00005827" w:rsidP="00005827">
      <w:pPr>
        <w:pStyle w:val="Textkomente"/>
      </w:pPr>
    </w:p>
    <w:p w14:paraId="4360422F" w14:textId="67293722" w:rsidR="00005827" w:rsidRDefault="00005827">
      <w:pPr>
        <w:pStyle w:val="Textkomente"/>
      </w:pPr>
      <w:r>
        <w:t>Údaje se předkládají ve struktuře: název příslušného dalšího studijního předmětu; název studijního programu, v jehož studijním plánu je tento předmět zařazen jako povinný či povinně volitelný; semestr, v němž je předmět vyučován (1./2./oba); role vyučujícího ve výuce („garant“, „přednášející“, „cvičící“, popř. jiná forma zapojení); lze uvést i celkový počet hodin za semestr, který vyučující bude vyučovat v daném studijním předmětu.</w:t>
      </w:r>
    </w:p>
  </w:comment>
  <w:comment w:id="11" w:author="Autor" w:initials="A">
    <w:p w14:paraId="5F3ECDDC" w14:textId="36DB8AAE" w:rsidR="0067092C" w:rsidRDefault="0067092C">
      <w:pPr>
        <w:pStyle w:val="Textkomente"/>
      </w:pPr>
      <w:r>
        <w:rPr>
          <w:rStyle w:val="Odkaznakoment"/>
        </w:rPr>
        <w:annotationRef/>
      </w:r>
      <w:r>
        <w:t>Nutno vyplnit. Pokud ohlasy v některé kategorii nejsou, vyplní se 0. Neuvádějí se autocitace.</w:t>
      </w:r>
    </w:p>
  </w:comment>
  <w:comment w:id="12" w:author="Autor" w:initials="A">
    <w:p w14:paraId="5C491B67" w14:textId="3C5CF892" w:rsidR="0067092C" w:rsidRDefault="0067092C">
      <w:pPr>
        <w:pStyle w:val="Textkomente"/>
      </w:pPr>
      <w:r>
        <w:rPr>
          <w:rStyle w:val="Odkaznakoment"/>
        </w:rPr>
        <w:annotationRef/>
      </w:r>
      <w:r>
        <w:t xml:space="preserve">Uvádí se souhrnný H-index zaznamenaný ve Web of Science anebo v Scopus </w:t>
      </w:r>
      <w:r w:rsidRPr="00AB5166">
        <w:rPr>
          <w:b/>
        </w:rPr>
        <w:t>(s vyznačením vybraného zdroje)</w:t>
      </w:r>
      <w:r>
        <w:t xml:space="preserve">, a to pouze </w:t>
      </w:r>
      <w:r w:rsidRPr="00B11334">
        <w:rPr>
          <w:b/>
        </w:rPr>
        <w:t>při působení vyučujícího v oblastech vzdělávání, kde je to relevantní</w:t>
      </w:r>
      <w:r>
        <w:t>.</w:t>
      </w:r>
    </w:p>
  </w:comment>
  <w:comment w:id="13" w:author="Autor" w:initials="A">
    <w:p w14:paraId="783C3C47" w14:textId="13FDAFB5" w:rsidR="00050FCC" w:rsidRDefault="00050FCC">
      <w:pPr>
        <w:pStyle w:val="Textkomente"/>
      </w:pPr>
      <w:r>
        <w:rPr>
          <w:rStyle w:val="Odkaznakoment"/>
        </w:rPr>
        <w:annotationRef/>
      </w:r>
      <w:r>
        <w:t>Podpis se připojuje pouze u vyučujících, kteří v době předkládání žádosti o akreditaci nemají k UHK žádný pracovněprávní vztah.</w:t>
      </w:r>
    </w:p>
  </w:comment>
  <w:comment w:id="14" w:author="Autor" w:initials="A">
    <w:p w14:paraId="1177738B" w14:textId="77777777" w:rsidR="008C3821" w:rsidRDefault="008C3821" w:rsidP="008C3821">
      <w:pPr>
        <w:pStyle w:val="Textkomente"/>
      </w:pPr>
      <w:r>
        <w:rPr>
          <w:rStyle w:val="Odkaznakoment"/>
        </w:rPr>
        <w:annotationRef/>
      </w:r>
      <w:r>
        <w:t xml:space="preserve">Uvádí se pouze tvůrčí, resp. vědecká a umělecká činnost, která je vykonávána na UHK, resp. na fakultě. Neuvádí se projekty rozvojového charakteru a interní grantové projekty. </w:t>
      </w:r>
    </w:p>
    <w:p w14:paraId="2E985CC3" w14:textId="77777777" w:rsidR="008C3821" w:rsidRDefault="008C3821" w:rsidP="008C3821">
      <w:pPr>
        <w:pStyle w:val="Textkomente"/>
      </w:pPr>
      <w:r>
        <w:t xml:space="preserve">Neuvádí se tvůrčí, resp. vědecká a umělecká činnost, která je vyučujícími vykonávána na jiné instituci. </w:t>
      </w:r>
    </w:p>
    <w:p w14:paraId="0AF4F700" w14:textId="7DEF9F52" w:rsidR="008C3821" w:rsidRPr="00C56783" w:rsidRDefault="008C3821" w:rsidP="005565B1">
      <w:pPr>
        <w:pStyle w:val="Textkomente"/>
      </w:pPr>
      <w:r>
        <w:t xml:space="preserve">Z hlediska časového určení se uvádí tvůrčí, resp. vědecká a umělecká </w:t>
      </w:r>
      <w:r w:rsidRPr="00C56783">
        <w:t>činnost</w:t>
      </w:r>
      <w:r w:rsidR="00C56783" w:rsidRPr="00C56783">
        <w:t xml:space="preserve"> </w:t>
      </w:r>
      <w:r w:rsidRPr="00C56783">
        <w:rPr>
          <w:b/>
        </w:rPr>
        <w:t>za poslední 3 roky</w:t>
      </w:r>
      <w:r w:rsidR="00C56783" w:rsidRPr="00C56783">
        <w:t>.</w:t>
      </w:r>
    </w:p>
  </w:comment>
  <w:comment w:id="15" w:author="Autor" w:initials="A">
    <w:p w14:paraId="4E0DD77E" w14:textId="02A6F54C" w:rsidR="006656EE" w:rsidRDefault="006656EE">
      <w:pPr>
        <w:pStyle w:val="Textkomente"/>
      </w:pPr>
      <w:r>
        <w:rPr>
          <w:rStyle w:val="Odkaznakoment"/>
        </w:rPr>
        <w:annotationRef/>
      </w:r>
      <w:r>
        <w:t>Uvádí se řešitel/spoluřešitel (osoba) projektu na fakultě. Měli by to být akademičtí pracovníci fakulty, kteří zajišťují předkládaný studijní program.</w:t>
      </w:r>
    </w:p>
  </w:comment>
  <w:comment w:id="16" w:author="Autor" w:initials="A">
    <w:p w14:paraId="7A9FDBBF" w14:textId="77777777" w:rsidR="006656EE" w:rsidRDefault="006656EE">
      <w:pPr>
        <w:pStyle w:val="Textkomente"/>
      </w:pPr>
      <w:r>
        <w:rPr>
          <w:rStyle w:val="Odkaznakoment"/>
        </w:rPr>
        <w:annotationRef/>
      </w:r>
      <w:r>
        <w:t xml:space="preserve">Uvádí se názvy grantů a projektů </w:t>
      </w:r>
      <w:r w:rsidRPr="006656EE">
        <w:rPr>
          <w:b/>
        </w:rPr>
        <w:t>odborně souvisejících s příslušným studijním programem</w:t>
      </w:r>
      <w:r>
        <w:t xml:space="preserve"> řešených v příslušném období; ke každému se </w:t>
      </w:r>
      <w:r w:rsidRPr="006656EE">
        <w:rPr>
          <w:b/>
        </w:rPr>
        <w:t>uvádí číslo</w:t>
      </w:r>
      <w:r>
        <w:t xml:space="preserve"> grantu nebo projektu, má-li číslo přiděleno. </w:t>
      </w:r>
    </w:p>
    <w:p w14:paraId="569B595C" w14:textId="77777777" w:rsidR="006656EE" w:rsidRDefault="006656EE">
      <w:pPr>
        <w:pStyle w:val="Textkomente"/>
      </w:pPr>
    </w:p>
    <w:p w14:paraId="2E65C23C" w14:textId="77777777" w:rsidR="006656EE" w:rsidRDefault="006656EE">
      <w:pPr>
        <w:pStyle w:val="Textkomente"/>
      </w:pPr>
      <w:r>
        <w:t xml:space="preserve">Jedná se pouze o granty a projekty, jejichž je UHK příjemcem (nositelem) či </w:t>
      </w:r>
      <w:r>
        <w:t xml:space="preserve">spolupříjemcem. </w:t>
      </w:r>
    </w:p>
    <w:p w14:paraId="7BF56DB2" w14:textId="77777777" w:rsidR="006656EE" w:rsidRDefault="006656EE">
      <w:pPr>
        <w:pStyle w:val="Textkomente"/>
      </w:pPr>
    </w:p>
    <w:p w14:paraId="315FC905" w14:textId="77777777" w:rsidR="006656EE" w:rsidRDefault="006656EE">
      <w:pPr>
        <w:pStyle w:val="Textkomente"/>
      </w:pPr>
      <w:r>
        <w:t xml:space="preserve">Uvádí se </w:t>
      </w:r>
      <w:r w:rsidRPr="006656EE">
        <w:rPr>
          <w:b/>
        </w:rPr>
        <w:t>nejvýše 5 nejvýznamnějších</w:t>
      </w:r>
      <w:r>
        <w:t xml:space="preserve"> grantů a projektů. V případě, že jde o granty a projekty řešené ve spolupráci, uvádějí se také další spolupříjemci. </w:t>
      </w:r>
    </w:p>
    <w:p w14:paraId="66F8FE1B" w14:textId="77777777" w:rsidR="006656EE" w:rsidRDefault="006656EE">
      <w:pPr>
        <w:pStyle w:val="Textkomente"/>
      </w:pPr>
    </w:p>
    <w:p w14:paraId="1BC22B81" w14:textId="42AFA27A" w:rsidR="006656EE" w:rsidRDefault="006656EE">
      <w:pPr>
        <w:pStyle w:val="Textkomente"/>
      </w:pPr>
      <w:r>
        <w:t>Neuvádí se interní granty vysoké školy, ani projekty rozvojového charakteru.</w:t>
      </w:r>
    </w:p>
  </w:comment>
  <w:comment w:id="17" w:author="Autor" w:initials="A">
    <w:p w14:paraId="5529B6EB" w14:textId="1FF17640" w:rsidR="006656EE" w:rsidRDefault="006656EE">
      <w:pPr>
        <w:pStyle w:val="Textkomente"/>
      </w:pPr>
      <w:r>
        <w:rPr>
          <w:rStyle w:val="Odkaznakoment"/>
        </w:rPr>
        <w:annotationRef/>
      </w:r>
      <w:r>
        <w:t>U grantů se uvádí: A=mezinárodní a zahraniční granty, B=granty GAČR, TAČR nebo jiné odpovídající grantové agentury (nikoli interní), C=rezortní ministerské granty, D=projekty aplikovaného a smluvního výzkumu (u profesně zaměřených studijních programů); dále uvést název instituce nebo právnické osoby, která výzkumný projekt financovala.</w:t>
      </w:r>
    </w:p>
  </w:comment>
  <w:comment w:id="18" w:author="Autor" w:initials="A">
    <w:p w14:paraId="280D310D" w14:textId="01034496" w:rsidR="006656EE" w:rsidRDefault="006656EE">
      <w:pPr>
        <w:pStyle w:val="Textkomente"/>
      </w:pPr>
      <w:r>
        <w:rPr>
          <w:rStyle w:val="Odkaznakoment"/>
        </w:rPr>
        <w:annotationRef/>
      </w:r>
      <w:r>
        <w:t>Uvádí se, ve kterých letech byl grant nebo projekt řešen.</w:t>
      </w:r>
    </w:p>
  </w:comment>
  <w:comment w:id="19" w:author="Autor" w:initials="A">
    <w:p w14:paraId="79393F33" w14:textId="10E25028" w:rsidR="006656EE" w:rsidRDefault="006656EE">
      <w:pPr>
        <w:pStyle w:val="Textkomente"/>
      </w:pPr>
      <w:r>
        <w:rPr>
          <w:rStyle w:val="Odkaznakoment"/>
        </w:rPr>
        <w:annotationRef/>
      </w:r>
      <w:r>
        <w:t xml:space="preserve">Uvádí bližší údaje o grantech a projektech uvedených v předchozí rubrice. Uvádí se </w:t>
      </w:r>
      <w:r w:rsidRPr="006656EE">
        <w:rPr>
          <w:b/>
        </w:rPr>
        <w:t>buď stručná anotace</w:t>
      </w:r>
      <w:r>
        <w:t xml:space="preserve"> těchto grantů/projektů s vysvětlením jejich souvislosti s příslušným studijním programem </w:t>
      </w:r>
      <w:r w:rsidRPr="006656EE">
        <w:rPr>
          <w:b/>
        </w:rPr>
        <w:t>nebo odkaz na bližší údaje</w:t>
      </w:r>
      <w:r>
        <w:t xml:space="preserve"> o těchto grantech a projektech ve veřejných registrech (například v informačním systému </w:t>
      </w:r>
      <w:r>
        <w:t>VaVaI apod.).</w:t>
      </w:r>
    </w:p>
  </w:comment>
  <w:comment w:id="20" w:author="Autor" w:initials="A">
    <w:p w14:paraId="43D30E62" w14:textId="4FA2A93D" w:rsidR="006656EE" w:rsidRDefault="006656EE">
      <w:pPr>
        <w:pStyle w:val="Textkomente"/>
        <w:rPr>
          <w:highlight w:val="red"/>
        </w:rPr>
      </w:pPr>
      <w:r>
        <w:rPr>
          <w:rStyle w:val="Odkaznakoment"/>
        </w:rPr>
        <w:annotationRef/>
      </w:r>
      <w:r w:rsidRPr="006656EE">
        <w:t>Uvádí se 2-5 nejvýznamnějších řešených projektů a dalších aktivit uskutečňovaných ve spolupráci s praxí, které se vztahují ke studijnímu programu.</w:t>
      </w:r>
    </w:p>
    <w:p w14:paraId="0E72245F" w14:textId="77777777" w:rsidR="006656EE" w:rsidRDefault="006656EE">
      <w:pPr>
        <w:pStyle w:val="Textkomente"/>
      </w:pPr>
    </w:p>
    <w:p w14:paraId="4BEA1825" w14:textId="77777777" w:rsidR="006656EE" w:rsidRDefault="006656EE" w:rsidP="006656EE">
      <w:pPr>
        <w:pStyle w:val="Textkomente"/>
      </w:pPr>
      <w:r>
        <w:t xml:space="preserve">Pracoviště praxe: Jedná o subjekt z praxe, se kterým spolupráce probíhala. </w:t>
      </w:r>
    </w:p>
    <w:p w14:paraId="6EAD0FCA" w14:textId="77777777" w:rsidR="006656EE" w:rsidRDefault="006656EE" w:rsidP="006656EE">
      <w:pPr>
        <w:pStyle w:val="Textkomente"/>
      </w:pPr>
      <w:r>
        <w:t xml:space="preserve">Název či popis projektu uskutečňovaného ve spolupráci s praxí: Název a/nebo stručný popis projektu. </w:t>
      </w:r>
    </w:p>
    <w:p w14:paraId="24DA0EC5" w14:textId="7C83BDA0" w:rsidR="006656EE" w:rsidRDefault="006656EE">
      <w:pPr>
        <w:pStyle w:val="Textkomente"/>
      </w:pPr>
      <w:r>
        <w:t>Období: Uvádí se, ve kterých letech byly projekt nebo další aktivita v rámci spolupráce s praxí řešeny.</w:t>
      </w:r>
    </w:p>
  </w:comment>
  <w:comment w:id="21" w:author="Autor" w:initials="A">
    <w:p w14:paraId="2DFE42DB" w14:textId="19DC9CBF" w:rsidR="00CF177D" w:rsidRDefault="00CF177D">
      <w:pPr>
        <w:pStyle w:val="Textkomente"/>
      </w:pPr>
      <w:r>
        <w:rPr>
          <w:rStyle w:val="Odkaznakoment"/>
        </w:rPr>
        <w:annotationRef/>
      </w:r>
      <w:r>
        <w:t>Vyberete, prosím, odborné databáze a elektronické zdroje vztahující se ke studijnímu programu.</w:t>
      </w:r>
    </w:p>
  </w:comment>
  <w:comment w:id="22" w:author="Autor" w:initials="A">
    <w:p w14:paraId="448B643D" w14:textId="77777777" w:rsidR="00595EFA" w:rsidRDefault="00595EFA" w:rsidP="00595EFA">
      <w:pPr>
        <w:pStyle w:val="Textkomente"/>
      </w:pPr>
      <w:r>
        <w:rPr>
          <w:rStyle w:val="Odkaznakoment"/>
        </w:rPr>
        <w:annotationRef/>
      </w:r>
      <w:r>
        <w:t>Doplňte, prosím, písmeno budovy z výše uvedené tabulky.</w:t>
      </w:r>
    </w:p>
  </w:comment>
  <w:comment w:id="23" w:author="Autor" w:initials="A">
    <w:p w14:paraId="32914663" w14:textId="77777777" w:rsidR="00595EFA" w:rsidRDefault="00595EFA" w:rsidP="00595EFA">
      <w:pPr>
        <w:pStyle w:val="Textkomente"/>
      </w:pPr>
      <w:r>
        <w:rPr>
          <w:rStyle w:val="Odkaznakoment"/>
        </w:rPr>
        <w:annotationRef/>
      </w:r>
      <w:r>
        <w:t>Doplňte, prosím, adresu z výše uvedené tabulky.</w:t>
      </w:r>
    </w:p>
  </w:comment>
  <w:comment w:id="24" w:author="Autor" w:initials="A">
    <w:p w14:paraId="0A460FB9" w14:textId="77777777" w:rsidR="00595EFA" w:rsidRDefault="00595EFA" w:rsidP="00595EFA">
      <w:pPr>
        <w:pStyle w:val="Textkomente"/>
      </w:pPr>
      <w:r>
        <w:rPr>
          <w:rStyle w:val="Odkaznakoment"/>
        </w:rPr>
        <w:annotationRef/>
      </w:r>
      <w:r>
        <w:t>Nutno doplnit dle specifik studijního programu.</w:t>
      </w:r>
    </w:p>
    <w:p w14:paraId="3CD5D1D2" w14:textId="77777777" w:rsidR="00595EFA" w:rsidRDefault="00595EFA" w:rsidP="00595EFA">
      <w:pPr>
        <w:pStyle w:val="Textkomente"/>
      </w:pPr>
    </w:p>
    <w:p w14:paraId="71DF462B" w14:textId="77777777" w:rsidR="00595EFA" w:rsidRDefault="00595EFA" w:rsidP="00595EFA">
      <w:pPr>
        <w:pStyle w:val="Textkomente"/>
      </w:pPr>
      <w:r>
        <w:t>Jedná se o laboratoře, ateliéry, sportoviště apod. Nemusí se uvádět u studijních programů, kde má využívání těchto prostor pro zaměření studijního programu pouze doplňující charakter. Uvádí se pro každou učebnu zvlášť (lze přidat další textová pole dle potřeby) kapacita dané odborné učebny v počtech studentů (tj. počet míst) za celou vysokou školu a místo (obec) uskutečňování studijního programu a stručný popis vybavení odborné učebny. Pokud je část odborných učeben v prostorách v nájmu, uvádí se u každé takové části počet studentů, jejichž výuku tyto prostory kapacitně zajišťují, a doba platnosti nájmu.</w:t>
      </w:r>
    </w:p>
  </w:comment>
  <w:comment w:id="25" w:author="Autor" w:initials="A">
    <w:p w14:paraId="1D93DA82" w14:textId="77777777" w:rsidR="00595EFA" w:rsidRDefault="00595EFA" w:rsidP="00595EFA">
      <w:pPr>
        <w:pStyle w:val="Textkomente"/>
      </w:pPr>
      <w:r>
        <w:rPr>
          <w:rStyle w:val="Odkaznakoment"/>
        </w:rPr>
        <w:annotationRef/>
      </w:r>
      <w:r>
        <w:t>Uvádí se u pouze prostor, kde výuka doposud neprobíhala.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B02E38" w15:done="0"/>
  <w15:commentEx w15:paraId="2A823B03" w15:done="0"/>
  <w15:commentEx w15:paraId="21E9E280" w15:done="0"/>
  <w15:commentEx w15:paraId="123023E1" w15:done="0"/>
  <w15:commentEx w15:paraId="05FBFD46" w15:done="0"/>
  <w15:commentEx w15:paraId="79B276B0" w15:done="0"/>
  <w15:commentEx w15:paraId="070E808D" w15:done="0"/>
  <w15:commentEx w15:paraId="70684407" w15:done="0"/>
  <w15:commentEx w15:paraId="42101533" w15:done="0"/>
  <w15:commentEx w15:paraId="67C7CD4C" w15:done="0"/>
  <w15:commentEx w15:paraId="4360422F" w15:done="0"/>
  <w15:commentEx w15:paraId="5F3ECDDC" w15:done="0"/>
  <w15:commentEx w15:paraId="5C491B67" w15:done="0"/>
  <w15:commentEx w15:paraId="783C3C47" w15:done="0"/>
  <w15:commentEx w15:paraId="0AF4F700" w15:done="0"/>
  <w15:commentEx w15:paraId="4E0DD77E" w15:done="0"/>
  <w15:commentEx w15:paraId="1BC22B81" w15:done="0"/>
  <w15:commentEx w15:paraId="5529B6EB" w15:done="0"/>
  <w15:commentEx w15:paraId="280D310D" w15:done="0"/>
  <w15:commentEx w15:paraId="79393F33" w15:done="0"/>
  <w15:commentEx w15:paraId="24DA0EC5" w15:done="0"/>
  <w15:commentEx w15:paraId="2DFE42DB" w15:done="0"/>
  <w15:commentEx w15:paraId="448B643D" w15:done="0"/>
  <w15:commentEx w15:paraId="32914663" w15:done="0"/>
  <w15:commentEx w15:paraId="71DF462B" w15:done="0"/>
  <w15:commentEx w15:paraId="1D93DA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B02E38" w16cid:durableId="26AF4462"/>
  <w16cid:commentId w16cid:paraId="2A823B03" w16cid:durableId="29F6DFC6"/>
  <w16cid:commentId w16cid:paraId="21E9E280" w16cid:durableId="21F008C4"/>
  <w16cid:commentId w16cid:paraId="123023E1" w16cid:durableId="29F6DF9F"/>
  <w16cid:commentId w16cid:paraId="05FBFD46" w16cid:durableId="29F6E089"/>
  <w16cid:commentId w16cid:paraId="79B276B0" w16cid:durableId="29F6E0ED"/>
  <w16cid:commentId w16cid:paraId="070E808D" w16cid:durableId="29F6E116"/>
  <w16cid:commentId w16cid:paraId="70684407" w16cid:durableId="29F6E14A"/>
  <w16cid:commentId w16cid:paraId="42101533" w16cid:durableId="29F6E15F"/>
  <w16cid:commentId w16cid:paraId="67C7CD4C" w16cid:durableId="29F6E19F"/>
  <w16cid:commentId w16cid:paraId="4360422F" w16cid:durableId="29F6E1F5"/>
  <w16cid:commentId w16cid:paraId="5F3ECDDC" w16cid:durableId="29F6E316"/>
  <w16cid:commentId w16cid:paraId="5C491B67" w16cid:durableId="29F6E327"/>
  <w16cid:commentId w16cid:paraId="783C3C47" w16cid:durableId="29F9DB5A"/>
  <w16cid:commentId w16cid:paraId="0AF4F700" w16cid:durableId="29F6EB8D"/>
  <w16cid:commentId w16cid:paraId="4E0DD77E" w16cid:durableId="29F6EBD4"/>
  <w16cid:commentId w16cid:paraId="1BC22B81" w16cid:durableId="29F6EBF9"/>
  <w16cid:commentId w16cid:paraId="5529B6EB" w16cid:durableId="29F6EC90"/>
  <w16cid:commentId w16cid:paraId="280D310D" w16cid:durableId="29F6ED0B"/>
  <w16cid:commentId w16cid:paraId="79393F33" w16cid:durableId="29F6EC5E"/>
  <w16cid:commentId w16cid:paraId="24DA0EC5" w16cid:durableId="29F6ECE6"/>
  <w16cid:commentId w16cid:paraId="2DFE42DB" w16cid:durableId="29F8888A"/>
  <w16cid:commentId w16cid:paraId="448B643D" w16cid:durableId="433259D5"/>
  <w16cid:commentId w16cid:paraId="32914663" w16cid:durableId="420C295B"/>
  <w16cid:commentId w16cid:paraId="71DF462B" w16cid:durableId="0A6DC2EE"/>
  <w16cid:commentId w16cid:paraId="1D93DA82" w16cid:durableId="2F2DD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0042" w14:textId="77777777" w:rsidR="005A452C" w:rsidRDefault="005A452C">
      <w:r>
        <w:separator/>
      </w:r>
    </w:p>
  </w:endnote>
  <w:endnote w:type="continuationSeparator" w:id="0">
    <w:p w14:paraId="316207A1" w14:textId="77777777" w:rsidR="005A452C" w:rsidRDefault="005A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enia Serif">
    <w:panose1 w:val="02000503000000020004"/>
    <w:charset w:val="00"/>
    <w:family w:val="modern"/>
    <w:notTrueType/>
    <w:pitch w:val="variable"/>
    <w:sig w:usb0="A00000AF" w:usb1="5000207B" w:usb2="00000004"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22A1" w14:textId="77777777" w:rsidR="005A452C" w:rsidRDefault="005A452C">
      <w:r>
        <w:separator/>
      </w:r>
    </w:p>
  </w:footnote>
  <w:footnote w:type="continuationSeparator" w:id="0">
    <w:p w14:paraId="78BA0A60" w14:textId="77777777" w:rsidR="005A452C" w:rsidRDefault="005A4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5CA"/>
    <w:multiLevelType w:val="hybridMultilevel"/>
    <w:tmpl w:val="438EF47A"/>
    <w:lvl w:ilvl="0" w:tplc="8FF41F4E">
      <w:start w:val="1"/>
      <w:numFmt w:val="bullet"/>
      <w:pStyle w:val="BulletList"/>
      <w:lvlText w:val="-"/>
      <w:lvlJc w:val="left"/>
      <w:pPr>
        <w:ind w:left="1440" w:hanging="360"/>
      </w:pPr>
      <w:rPr>
        <w:rFonts w:ascii="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99017EC"/>
    <w:multiLevelType w:val="hybridMultilevel"/>
    <w:tmpl w:val="E82A11EA"/>
    <w:lvl w:ilvl="0" w:tplc="04050003">
      <w:start w:val="1"/>
      <w:numFmt w:val="bullet"/>
      <w:lvlText w:val="o"/>
      <w:lvlJc w:val="left"/>
      <w:pPr>
        <w:ind w:left="360" w:hanging="360"/>
      </w:pPr>
      <w:rPr>
        <w:rFonts w:ascii="Courier New" w:hAnsi="Courier New" w:cs="Courier New"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76398759">
    <w:abstractNumId w:val="0"/>
  </w:num>
  <w:num w:numId="2" w16cid:durableId="124356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proofState w:spelling="clean"/>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127"/>
    <w:rsid w:val="00005827"/>
    <w:rsid w:val="00021108"/>
    <w:rsid w:val="00050FCC"/>
    <w:rsid w:val="00086A4B"/>
    <w:rsid w:val="000B1ACD"/>
    <w:rsid w:val="000C316E"/>
    <w:rsid w:val="000E45A7"/>
    <w:rsid w:val="000F5DEC"/>
    <w:rsid w:val="000F7726"/>
    <w:rsid w:val="001035BA"/>
    <w:rsid w:val="00175912"/>
    <w:rsid w:val="00193F36"/>
    <w:rsid w:val="001B746F"/>
    <w:rsid w:val="001E012C"/>
    <w:rsid w:val="001E1CFE"/>
    <w:rsid w:val="00227A79"/>
    <w:rsid w:val="00245219"/>
    <w:rsid w:val="002760F0"/>
    <w:rsid w:val="002827C6"/>
    <w:rsid w:val="00285C65"/>
    <w:rsid w:val="002B569E"/>
    <w:rsid w:val="002B7239"/>
    <w:rsid w:val="002F795F"/>
    <w:rsid w:val="00330A1E"/>
    <w:rsid w:val="003E3BDA"/>
    <w:rsid w:val="003F48AE"/>
    <w:rsid w:val="00401014"/>
    <w:rsid w:val="00461AFF"/>
    <w:rsid w:val="004D085B"/>
    <w:rsid w:val="004D3AA2"/>
    <w:rsid w:val="004E7BCE"/>
    <w:rsid w:val="00512C19"/>
    <w:rsid w:val="005565B1"/>
    <w:rsid w:val="00575F59"/>
    <w:rsid w:val="00595EFA"/>
    <w:rsid w:val="005A452C"/>
    <w:rsid w:val="006474E0"/>
    <w:rsid w:val="006656EE"/>
    <w:rsid w:val="0067092C"/>
    <w:rsid w:val="006A6450"/>
    <w:rsid w:val="0070108E"/>
    <w:rsid w:val="00717887"/>
    <w:rsid w:val="00722350"/>
    <w:rsid w:val="00727466"/>
    <w:rsid w:val="007370D7"/>
    <w:rsid w:val="00753BC4"/>
    <w:rsid w:val="0078225B"/>
    <w:rsid w:val="0083381A"/>
    <w:rsid w:val="00877AD0"/>
    <w:rsid w:val="00887799"/>
    <w:rsid w:val="00897C42"/>
    <w:rsid w:val="008B20AE"/>
    <w:rsid w:val="008C3821"/>
    <w:rsid w:val="008D5E70"/>
    <w:rsid w:val="00902F91"/>
    <w:rsid w:val="0091050E"/>
    <w:rsid w:val="00914979"/>
    <w:rsid w:val="00915621"/>
    <w:rsid w:val="0091786F"/>
    <w:rsid w:val="009469F3"/>
    <w:rsid w:val="0096700F"/>
    <w:rsid w:val="0097698A"/>
    <w:rsid w:val="00996FFB"/>
    <w:rsid w:val="009B6AE3"/>
    <w:rsid w:val="00A17EC1"/>
    <w:rsid w:val="00A81DC9"/>
    <w:rsid w:val="00B14244"/>
    <w:rsid w:val="00B349A0"/>
    <w:rsid w:val="00B4114C"/>
    <w:rsid w:val="00BC3660"/>
    <w:rsid w:val="00BD1CFC"/>
    <w:rsid w:val="00BF3559"/>
    <w:rsid w:val="00C04A2B"/>
    <w:rsid w:val="00C56783"/>
    <w:rsid w:val="00C62FB5"/>
    <w:rsid w:val="00C65D2D"/>
    <w:rsid w:val="00C80651"/>
    <w:rsid w:val="00CA3EF7"/>
    <w:rsid w:val="00CC3F4E"/>
    <w:rsid w:val="00CD0ECD"/>
    <w:rsid w:val="00CF177D"/>
    <w:rsid w:val="00D42127"/>
    <w:rsid w:val="00D54FB8"/>
    <w:rsid w:val="00D779F0"/>
    <w:rsid w:val="00D80C35"/>
    <w:rsid w:val="00DB48B5"/>
    <w:rsid w:val="00DE7D2E"/>
    <w:rsid w:val="00E02231"/>
    <w:rsid w:val="00E04E00"/>
    <w:rsid w:val="00E31D92"/>
    <w:rsid w:val="00E45629"/>
    <w:rsid w:val="00E9778F"/>
    <w:rsid w:val="00EA1B00"/>
    <w:rsid w:val="00EA7355"/>
    <w:rsid w:val="00EC4853"/>
    <w:rsid w:val="00EF22A3"/>
    <w:rsid w:val="00F20AEF"/>
    <w:rsid w:val="00F3082E"/>
    <w:rsid w:val="00F356C7"/>
    <w:rsid w:val="00F61ABE"/>
    <w:rsid w:val="00F8423C"/>
    <w:rsid w:val="00FB5155"/>
    <w:rsid w:val="00FC3C99"/>
    <w:rsid w:val="00FD5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21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95F"/>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BD1CFC"/>
    <w:rPr>
      <w:rFonts w:ascii="Tahoma" w:eastAsia="Calibri" w:hAnsi="Tahoma" w:cs="Tahoma"/>
      <w:sz w:val="16"/>
      <w:szCs w:val="16"/>
    </w:rPr>
  </w:style>
  <w:style w:type="character" w:customStyle="1" w:styleId="TextbublinyChar">
    <w:name w:val="Text bubliny Char"/>
    <w:link w:val="Textbubliny"/>
    <w:uiPriority w:val="99"/>
    <w:semiHidden/>
    <w:locked/>
    <w:rsid w:val="002760F0"/>
    <w:rPr>
      <w:rFonts w:ascii="Times New Roman" w:hAnsi="Times New Roman" w:cs="Times New Roman"/>
      <w:sz w:val="2"/>
    </w:rPr>
  </w:style>
  <w:style w:type="paragraph" w:styleId="Zpat">
    <w:name w:val="footer"/>
    <w:basedOn w:val="Normln"/>
    <w:link w:val="ZpatChar"/>
    <w:uiPriority w:val="99"/>
    <w:rsid w:val="00021108"/>
    <w:pPr>
      <w:tabs>
        <w:tab w:val="center" w:pos="4536"/>
        <w:tab w:val="right" w:pos="9072"/>
      </w:tabs>
    </w:pPr>
  </w:style>
  <w:style w:type="character" w:customStyle="1" w:styleId="ZpatChar">
    <w:name w:val="Zápatí Char"/>
    <w:link w:val="Zpat"/>
    <w:uiPriority w:val="99"/>
    <w:locked/>
    <w:rsid w:val="00021108"/>
    <w:rPr>
      <w:rFonts w:eastAsia="Times New Roman" w:cs="Times New Roman"/>
      <w:lang w:val="cs-CZ" w:eastAsia="cs-CZ" w:bidi="ar-SA"/>
    </w:rPr>
  </w:style>
  <w:style w:type="character" w:styleId="slostrnky">
    <w:name w:val="page number"/>
    <w:uiPriority w:val="99"/>
    <w:rsid w:val="00021108"/>
    <w:rPr>
      <w:rFonts w:cs="Times New Roman"/>
    </w:rPr>
  </w:style>
  <w:style w:type="paragraph" w:styleId="Zhlav">
    <w:name w:val="header"/>
    <w:basedOn w:val="Normln"/>
    <w:link w:val="ZhlavChar"/>
    <w:uiPriority w:val="99"/>
    <w:rsid w:val="00021108"/>
    <w:pPr>
      <w:tabs>
        <w:tab w:val="center" w:pos="4536"/>
        <w:tab w:val="right" w:pos="9072"/>
      </w:tabs>
    </w:pPr>
  </w:style>
  <w:style w:type="character" w:customStyle="1" w:styleId="ZhlavChar">
    <w:name w:val="Záhlaví Char"/>
    <w:link w:val="Zhlav"/>
    <w:uiPriority w:val="99"/>
    <w:semiHidden/>
    <w:locked/>
    <w:rsid w:val="002760F0"/>
    <w:rPr>
      <w:rFonts w:ascii="Times New Roman" w:hAnsi="Times New Roman" w:cs="Times New Roman"/>
      <w:sz w:val="20"/>
      <w:szCs w:val="20"/>
    </w:rPr>
  </w:style>
  <w:style w:type="character" w:styleId="Odkaznakoment">
    <w:name w:val="annotation reference"/>
    <w:uiPriority w:val="99"/>
    <w:semiHidden/>
    <w:unhideWhenUsed/>
    <w:rsid w:val="00E9778F"/>
    <w:rPr>
      <w:sz w:val="16"/>
      <w:szCs w:val="16"/>
    </w:rPr>
  </w:style>
  <w:style w:type="paragraph" w:styleId="Textkomente">
    <w:name w:val="annotation text"/>
    <w:basedOn w:val="Normln"/>
    <w:link w:val="TextkomenteChar"/>
    <w:uiPriority w:val="99"/>
    <w:unhideWhenUsed/>
    <w:rsid w:val="00E9778F"/>
  </w:style>
  <w:style w:type="character" w:customStyle="1" w:styleId="TextkomenteChar">
    <w:name w:val="Text komentáře Char"/>
    <w:link w:val="Textkomente"/>
    <w:uiPriority w:val="99"/>
    <w:rsid w:val="00E977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9778F"/>
    <w:rPr>
      <w:b/>
      <w:bCs/>
    </w:rPr>
  </w:style>
  <w:style w:type="character" w:customStyle="1" w:styleId="PedmtkomenteChar">
    <w:name w:val="Předmět komentáře Char"/>
    <w:link w:val="Pedmtkomente"/>
    <w:uiPriority w:val="99"/>
    <w:semiHidden/>
    <w:rsid w:val="00E9778F"/>
    <w:rPr>
      <w:rFonts w:ascii="Times New Roman" w:eastAsia="Times New Roman" w:hAnsi="Times New Roman" w:cs="Times New Roman"/>
      <w:b/>
      <w:bCs/>
      <w:sz w:val="20"/>
      <w:szCs w:val="20"/>
    </w:rPr>
  </w:style>
  <w:style w:type="paragraph" w:styleId="Revize">
    <w:name w:val="Revision"/>
    <w:hidden/>
    <w:uiPriority w:val="99"/>
    <w:semiHidden/>
    <w:rsid w:val="0091050E"/>
    <w:rPr>
      <w:rFonts w:ascii="Times New Roman" w:eastAsia="Times New Roman" w:hAnsi="Times New Roman" w:cs="Times New Roman"/>
    </w:rPr>
  </w:style>
  <w:style w:type="table" w:styleId="Mkatabulky">
    <w:name w:val="Table Grid"/>
    <w:basedOn w:val="Normlntabulka"/>
    <w:locked/>
    <w:rsid w:val="000F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656EE"/>
    <w:rPr>
      <w:color w:val="0000FF"/>
      <w:u w:val="single"/>
    </w:rPr>
  </w:style>
  <w:style w:type="character" w:styleId="Sledovanodkaz">
    <w:name w:val="FollowedHyperlink"/>
    <w:basedOn w:val="Standardnpsmoodstavce"/>
    <w:uiPriority w:val="99"/>
    <w:semiHidden/>
    <w:unhideWhenUsed/>
    <w:rsid w:val="006656EE"/>
    <w:rPr>
      <w:color w:val="800080" w:themeColor="followedHyperlink"/>
      <w:u w:val="single"/>
    </w:rPr>
  </w:style>
  <w:style w:type="paragraph" w:styleId="Normlnweb">
    <w:name w:val="Normal (Web)"/>
    <w:basedOn w:val="Normln"/>
    <w:uiPriority w:val="99"/>
    <w:unhideWhenUsed/>
    <w:rsid w:val="00401014"/>
    <w:pPr>
      <w:spacing w:before="100" w:beforeAutospacing="1" w:after="100" w:afterAutospacing="1"/>
    </w:pPr>
    <w:rPr>
      <w:sz w:val="24"/>
      <w:szCs w:val="24"/>
    </w:rPr>
  </w:style>
  <w:style w:type="paragraph" w:customStyle="1" w:styleId="Normln1">
    <w:name w:val="Normální1"/>
    <w:basedOn w:val="Normln"/>
    <w:link w:val="NormalChar"/>
    <w:qFormat/>
    <w:rsid w:val="00401014"/>
    <w:pPr>
      <w:spacing w:line="276" w:lineRule="auto"/>
      <w:jc w:val="both"/>
    </w:pPr>
    <w:rPr>
      <w:rFonts w:ascii="Comenia Serif" w:hAnsi="Comenia Serif"/>
      <w:sz w:val="18"/>
      <w:szCs w:val="24"/>
    </w:rPr>
  </w:style>
  <w:style w:type="paragraph" w:customStyle="1" w:styleId="BulletList">
    <w:name w:val="BulletList"/>
    <w:basedOn w:val="Normln"/>
    <w:link w:val="BulletListChar"/>
    <w:qFormat/>
    <w:rsid w:val="00401014"/>
    <w:pPr>
      <w:numPr>
        <w:numId w:val="1"/>
      </w:numPr>
      <w:ind w:left="567" w:hanging="357"/>
      <w:contextualSpacing/>
      <w:jc w:val="both"/>
    </w:pPr>
    <w:rPr>
      <w:rFonts w:ascii="Comenia Serif" w:hAnsi="Comenia Serif"/>
      <w:sz w:val="18"/>
      <w:szCs w:val="24"/>
    </w:rPr>
  </w:style>
  <w:style w:type="character" w:customStyle="1" w:styleId="NormalChar">
    <w:name w:val="Normal Char"/>
    <w:link w:val="Normln1"/>
    <w:rsid w:val="00401014"/>
    <w:rPr>
      <w:rFonts w:ascii="Comenia Serif" w:eastAsia="Times New Roman" w:hAnsi="Comenia Serif" w:cs="Times New Roman"/>
      <w:sz w:val="18"/>
      <w:szCs w:val="24"/>
    </w:rPr>
  </w:style>
  <w:style w:type="character" w:customStyle="1" w:styleId="BulletListChar">
    <w:name w:val="BulletList Char"/>
    <w:link w:val="BulletList"/>
    <w:rsid w:val="00401014"/>
    <w:rPr>
      <w:rFonts w:ascii="Comenia Serif" w:eastAsia="Times New Roman" w:hAnsi="Comenia Serif" w:cs="Times New Roman"/>
      <w:sz w:val="18"/>
      <w:szCs w:val="24"/>
    </w:rPr>
  </w:style>
  <w:style w:type="character" w:styleId="Nevyeenzmnka">
    <w:name w:val="Unresolved Mention"/>
    <w:basedOn w:val="Standardnpsmoodstavce"/>
    <w:uiPriority w:val="99"/>
    <w:semiHidden/>
    <w:unhideWhenUsed/>
    <w:rsid w:val="00CF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0685">
      <w:marLeft w:val="0"/>
      <w:marRight w:val="0"/>
      <w:marTop w:val="0"/>
      <w:marBottom w:val="0"/>
      <w:divBdr>
        <w:top w:val="none" w:sz="0" w:space="0" w:color="auto"/>
        <w:left w:val="none" w:sz="0" w:space="0" w:color="auto"/>
        <w:bottom w:val="none" w:sz="0" w:space="0" w:color="auto"/>
        <w:right w:val="none" w:sz="0" w:space="0" w:color="auto"/>
      </w:divBdr>
    </w:div>
    <w:div w:id="1222330686">
      <w:marLeft w:val="0"/>
      <w:marRight w:val="0"/>
      <w:marTop w:val="0"/>
      <w:marBottom w:val="0"/>
      <w:divBdr>
        <w:top w:val="none" w:sz="0" w:space="0" w:color="auto"/>
        <w:left w:val="none" w:sz="0" w:space="0" w:color="auto"/>
        <w:bottom w:val="none" w:sz="0" w:space="0" w:color="auto"/>
        <w:right w:val="none" w:sz="0" w:space="0" w:color="auto"/>
      </w:divBdr>
    </w:div>
    <w:div w:id="1222330687">
      <w:marLeft w:val="0"/>
      <w:marRight w:val="0"/>
      <w:marTop w:val="0"/>
      <w:marBottom w:val="0"/>
      <w:divBdr>
        <w:top w:val="none" w:sz="0" w:space="0" w:color="auto"/>
        <w:left w:val="none" w:sz="0" w:space="0" w:color="auto"/>
        <w:bottom w:val="none" w:sz="0" w:space="0" w:color="auto"/>
        <w:right w:val="none" w:sz="0" w:space="0" w:color="auto"/>
      </w:divBdr>
    </w:div>
    <w:div w:id="1222330688">
      <w:marLeft w:val="0"/>
      <w:marRight w:val="0"/>
      <w:marTop w:val="0"/>
      <w:marBottom w:val="0"/>
      <w:divBdr>
        <w:top w:val="none" w:sz="0" w:space="0" w:color="auto"/>
        <w:left w:val="none" w:sz="0" w:space="0" w:color="auto"/>
        <w:bottom w:val="none" w:sz="0" w:space="0" w:color="auto"/>
        <w:right w:val="none" w:sz="0" w:space="0" w:color="auto"/>
      </w:divBdr>
    </w:div>
    <w:div w:id="1222330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uhk.cz/file/edee/univerzita-hradec-kralove/uhk/uredni-deska/vnitrni-predpisy-a-ridici-akty/ridici-akty/prorektori/smernice-a-pokyny/2017/metodicky-pokyn-prorektora-k-zamezeni-porusovani-autorskych-prav-studenty.pdf?v20190314124047"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uhk.cz/cs/univerzita-hradec-kralove/uhk/celouniverzitni-pracoviste/univerzitni-knihov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g.uhk.cz/port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s-stag.zcu.cz/"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odevzdej.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15373</Characters>
  <Application>Microsoft Office Word</Application>
  <DocSecurity>0</DocSecurity>
  <Lines>128</Lines>
  <Paragraphs>35</Paragraphs>
  <ScaleCrop>false</ScaleCrop>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2024-05-23T13:16:00Z</dcterms:created>
  <dcterms:modified xsi:type="dcterms:W3CDTF">2025-10-21T07:00:00Z</dcterms:modified>
</cp:coreProperties>
</file>