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5E7A" w14:textId="77777777" w:rsidR="00001E3D" w:rsidRDefault="00001E3D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r>
        <w:rPr>
          <w:b/>
          <w:sz w:val="28"/>
        </w:rPr>
        <w:t xml:space="preserve">A-I – </w:t>
      </w:r>
      <w:r>
        <w:rPr>
          <w:b/>
          <w:sz w:val="26"/>
          <w:szCs w:val="26"/>
        </w:rPr>
        <w:t>Základní informace o žádosti o akreditaci</w:t>
      </w:r>
    </w:p>
    <w:p w14:paraId="36C646A9" w14:textId="77777777" w:rsidR="00001E3D" w:rsidRDefault="00001E3D" w:rsidP="00CB41FC">
      <w:pPr>
        <w:rPr>
          <w:b/>
          <w:sz w:val="28"/>
        </w:rPr>
      </w:pPr>
    </w:p>
    <w:p w14:paraId="40E03441" w14:textId="10DA36BE" w:rsidR="00001E3D" w:rsidRDefault="00001E3D" w:rsidP="00F35337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vysoké školy:</w:t>
      </w:r>
    </w:p>
    <w:p w14:paraId="1E72E061" w14:textId="77777777" w:rsidR="00F35337" w:rsidRPr="00F35337" w:rsidRDefault="00F35337" w:rsidP="00F35337">
      <w:pPr>
        <w:spacing w:after="240"/>
        <w:rPr>
          <w:b/>
          <w:sz w:val="16"/>
          <w:szCs w:val="16"/>
        </w:rPr>
      </w:pPr>
    </w:p>
    <w:p w14:paraId="7441686B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součásti vysoké školy:</w:t>
      </w:r>
      <w:r w:rsidRPr="002038B4">
        <w:rPr>
          <w:b/>
          <w:sz w:val="26"/>
          <w:szCs w:val="26"/>
        </w:rPr>
        <w:tab/>
      </w:r>
    </w:p>
    <w:p w14:paraId="0C4FC3AA" w14:textId="77777777" w:rsidR="00001E3D" w:rsidRPr="00F35337" w:rsidRDefault="00001E3D" w:rsidP="00C50458">
      <w:pPr>
        <w:spacing w:after="240"/>
        <w:ind w:left="3544" w:hanging="3544"/>
        <w:rPr>
          <w:b/>
          <w:sz w:val="16"/>
          <w:szCs w:val="16"/>
        </w:rPr>
      </w:pPr>
      <w:bookmarkStart w:id="0" w:name="_GoBack"/>
      <w:bookmarkEnd w:id="0"/>
    </w:p>
    <w:p w14:paraId="6B120EB9" w14:textId="5165810C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spolupracující instituce</w:t>
      </w:r>
      <w:r w:rsidR="002038B4" w:rsidRPr="002038B4">
        <w:rPr>
          <w:b/>
          <w:sz w:val="26"/>
          <w:szCs w:val="26"/>
        </w:rPr>
        <w:t xml:space="preserve"> dle § 81 </w:t>
      </w:r>
      <w:r w:rsidR="00CC6EC4">
        <w:rPr>
          <w:b/>
          <w:sz w:val="26"/>
          <w:szCs w:val="26"/>
        </w:rPr>
        <w:t xml:space="preserve">nebo § 95 odst. 4 </w:t>
      </w:r>
      <w:commentRangeStart w:id="1"/>
      <w:r w:rsidR="002038B4" w:rsidRPr="002038B4">
        <w:rPr>
          <w:b/>
          <w:sz w:val="26"/>
          <w:szCs w:val="26"/>
        </w:rPr>
        <w:t>ZVŠ</w:t>
      </w:r>
      <w:commentRangeEnd w:id="1"/>
      <w:r w:rsidR="007E2D54">
        <w:rPr>
          <w:rStyle w:val="Odkaznakoment"/>
        </w:rPr>
        <w:commentReference w:id="1"/>
      </w:r>
      <w:r w:rsidRPr="002038B4">
        <w:rPr>
          <w:b/>
          <w:sz w:val="26"/>
          <w:szCs w:val="26"/>
        </w:rPr>
        <w:t>:</w:t>
      </w:r>
    </w:p>
    <w:p w14:paraId="2ECBB15D" w14:textId="77777777" w:rsidR="00001E3D" w:rsidRPr="00F35337" w:rsidRDefault="00001E3D" w:rsidP="00C50458">
      <w:pPr>
        <w:spacing w:after="240"/>
        <w:rPr>
          <w:b/>
          <w:sz w:val="16"/>
          <w:szCs w:val="16"/>
        </w:rPr>
      </w:pPr>
    </w:p>
    <w:p w14:paraId="576014D3" w14:textId="4DF58A26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studijního programu:</w:t>
      </w:r>
      <w:r w:rsidRPr="002038B4">
        <w:rPr>
          <w:b/>
          <w:sz w:val="26"/>
          <w:szCs w:val="26"/>
        </w:rPr>
        <w:tab/>
      </w:r>
      <w:r w:rsidR="00F35337">
        <w:rPr>
          <w:b/>
          <w:sz w:val="26"/>
          <w:szCs w:val="26"/>
        </w:rPr>
        <w:t xml:space="preserve"> </w:t>
      </w:r>
    </w:p>
    <w:p w14:paraId="1C0BCCE7" w14:textId="77777777" w:rsidR="00001E3D" w:rsidRPr="00F35337" w:rsidRDefault="00001E3D" w:rsidP="00C50458">
      <w:pPr>
        <w:spacing w:after="240"/>
        <w:rPr>
          <w:b/>
          <w:sz w:val="16"/>
          <w:szCs w:val="16"/>
        </w:rPr>
      </w:pPr>
    </w:p>
    <w:p w14:paraId="737327DB" w14:textId="3BDE613B" w:rsidR="00001E3D" w:rsidRPr="002038B4" w:rsidRDefault="00001E3D" w:rsidP="002038B4">
      <w:pPr>
        <w:ind w:left="3544" w:hanging="3544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Typ žádosti o akreditaci:</w:t>
      </w:r>
      <w:r w:rsidRPr="002038B4">
        <w:rPr>
          <w:sz w:val="26"/>
          <w:szCs w:val="26"/>
        </w:rPr>
        <w:tab/>
      </w:r>
      <w:commentRangeStart w:id="2"/>
      <w:r w:rsidRPr="002038B4">
        <w:rPr>
          <w:sz w:val="26"/>
          <w:szCs w:val="26"/>
        </w:rPr>
        <w:t>udělení akreditace – prodloužení platnosti akreditace – rozšíření akreditace</w:t>
      </w:r>
      <w:commentRangeEnd w:id="2"/>
      <w:r w:rsidR="00F35337">
        <w:rPr>
          <w:rStyle w:val="Odkaznakoment"/>
        </w:rPr>
        <w:commentReference w:id="2"/>
      </w:r>
    </w:p>
    <w:p w14:paraId="26E77F46" w14:textId="77777777" w:rsidR="00165664" w:rsidRPr="00F35337" w:rsidRDefault="00165664" w:rsidP="00C74FA3">
      <w:pPr>
        <w:spacing w:after="240"/>
        <w:rPr>
          <w:b/>
          <w:sz w:val="16"/>
          <w:szCs w:val="16"/>
        </w:rPr>
      </w:pPr>
    </w:p>
    <w:p w14:paraId="23CCF678" w14:textId="662E461E" w:rsidR="00001E3D" w:rsidRPr="002038B4" w:rsidRDefault="00001E3D" w:rsidP="00C74FA3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Schvalující orgán:</w:t>
      </w:r>
      <w:r w:rsidR="00F35337">
        <w:rPr>
          <w:b/>
          <w:sz w:val="26"/>
          <w:szCs w:val="26"/>
        </w:rPr>
        <w:t xml:space="preserve"> </w:t>
      </w:r>
      <w:r w:rsidR="00F35337" w:rsidRPr="00F35337">
        <w:rPr>
          <w:b/>
          <w:sz w:val="26"/>
          <w:szCs w:val="26"/>
        </w:rPr>
        <w:t>Rada pro vnitřní hodnocení UHK</w:t>
      </w:r>
    </w:p>
    <w:p w14:paraId="09182174" w14:textId="77777777" w:rsidR="00001E3D" w:rsidRPr="00F35337" w:rsidRDefault="00001E3D" w:rsidP="00C74FA3">
      <w:pPr>
        <w:spacing w:after="240"/>
        <w:rPr>
          <w:b/>
          <w:sz w:val="16"/>
          <w:szCs w:val="16"/>
        </w:rPr>
      </w:pPr>
    </w:p>
    <w:p w14:paraId="7DC81A08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 xml:space="preserve">Datum schválení </w:t>
      </w:r>
      <w:commentRangeStart w:id="3"/>
      <w:r w:rsidRPr="002038B4">
        <w:rPr>
          <w:b/>
          <w:sz w:val="26"/>
          <w:szCs w:val="26"/>
        </w:rPr>
        <w:t>žádosti</w:t>
      </w:r>
      <w:commentRangeEnd w:id="3"/>
      <w:r w:rsidR="00F35337">
        <w:rPr>
          <w:rStyle w:val="Odkaznakoment"/>
        </w:rPr>
        <w:commentReference w:id="3"/>
      </w:r>
      <w:r w:rsidRPr="002038B4">
        <w:rPr>
          <w:b/>
          <w:sz w:val="26"/>
          <w:szCs w:val="26"/>
        </w:rPr>
        <w:t>:</w:t>
      </w:r>
    </w:p>
    <w:p w14:paraId="009B9C45" w14:textId="77777777" w:rsidR="00001E3D" w:rsidRPr="00F35337" w:rsidRDefault="00001E3D" w:rsidP="00C50458">
      <w:pPr>
        <w:spacing w:after="240"/>
        <w:rPr>
          <w:b/>
          <w:sz w:val="16"/>
          <w:szCs w:val="16"/>
        </w:rPr>
      </w:pPr>
    </w:p>
    <w:p w14:paraId="35BC8621" w14:textId="77777777" w:rsidR="00F35337" w:rsidRDefault="00001E3D" w:rsidP="00F35337">
      <w:pPr>
        <w:spacing w:after="240"/>
        <w:rPr>
          <w:rStyle w:val="Hypertextovodkaz"/>
          <w:b/>
          <w:sz w:val="28"/>
        </w:rPr>
      </w:pPr>
      <w:r w:rsidRPr="002038B4">
        <w:rPr>
          <w:b/>
          <w:sz w:val="26"/>
          <w:szCs w:val="26"/>
        </w:rPr>
        <w:t>Odkaz na elektronickou podobu žádosti:</w:t>
      </w:r>
      <w:r w:rsidR="00F35337">
        <w:rPr>
          <w:b/>
          <w:sz w:val="26"/>
          <w:szCs w:val="26"/>
        </w:rPr>
        <w:t xml:space="preserve"> </w:t>
      </w:r>
      <w:hyperlink r:id="rId9" w:history="1">
        <w:r w:rsidR="00F35337" w:rsidRPr="00C938FB">
          <w:rPr>
            <w:rStyle w:val="Hypertextovodkaz"/>
            <w:sz w:val="26"/>
            <w:szCs w:val="26"/>
          </w:rPr>
          <w:t>https://ris2.uhk.cz/akreditace/</w:t>
        </w:r>
      </w:hyperlink>
      <w:r w:rsidR="00F35337" w:rsidRPr="00FD26D4">
        <w:rPr>
          <w:rStyle w:val="Hypertextovodkaz"/>
          <w:b/>
          <w:sz w:val="28"/>
        </w:rPr>
        <w:t xml:space="preserve"> </w:t>
      </w:r>
    </w:p>
    <w:p w14:paraId="1C727123" w14:textId="77777777" w:rsidR="00F35337" w:rsidRDefault="00F35337" w:rsidP="00F35337">
      <w:pPr>
        <w:spacing w:after="240"/>
        <w:ind w:firstLine="708"/>
        <w:rPr>
          <w:sz w:val="26"/>
          <w:szCs w:val="26"/>
        </w:rPr>
      </w:pPr>
      <w:commentRangeStart w:id="4"/>
      <w:r>
        <w:rPr>
          <w:sz w:val="26"/>
          <w:szCs w:val="26"/>
        </w:rPr>
        <w:t xml:space="preserve">Přístupové </w:t>
      </w:r>
      <w:proofErr w:type="gramStart"/>
      <w:r w:rsidRPr="00FD26D4">
        <w:rPr>
          <w:sz w:val="26"/>
          <w:szCs w:val="26"/>
        </w:rPr>
        <w:t>jméno: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</w:t>
      </w:r>
      <w:r w:rsidRPr="00FD26D4">
        <w:rPr>
          <w:sz w:val="26"/>
          <w:szCs w:val="26"/>
        </w:rPr>
        <w:t xml:space="preserve">, heslo:                 </w:t>
      </w:r>
      <w:commentRangeEnd w:id="4"/>
      <w:r>
        <w:rPr>
          <w:rStyle w:val="Odkaznakoment"/>
        </w:rPr>
        <w:commentReference w:id="4"/>
      </w:r>
    </w:p>
    <w:p w14:paraId="2060ECA2" w14:textId="77777777" w:rsidR="002038B4" w:rsidRPr="00F35337" w:rsidRDefault="002038B4" w:rsidP="00C50458">
      <w:pPr>
        <w:spacing w:after="240"/>
        <w:rPr>
          <w:b/>
          <w:sz w:val="16"/>
          <w:szCs w:val="16"/>
        </w:rPr>
      </w:pPr>
    </w:p>
    <w:p w14:paraId="4162D2A7" w14:textId="65A30ABE" w:rsidR="002038B4" w:rsidRPr="002038B4" w:rsidRDefault="002038B4" w:rsidP="00C50458">
      <w:pPr>
        <w:spacing w:after="240"/>
        <w:rPr>
          <w:b/>
          <w:sz w:val="26"/>
          <w:szCs w:val="26"/>
        </w:rPr>
      </w:pPr>
      <w:bookmarkStart w:id="5" w:name="_Hlk99433506"/>
      <w:r w:rsidRPr="002038B4">
        <w:rPr>
          <w:b/>
          <w:sz w:val="26"/>
          <w:szCs w:val="26"/>
        </w:rPr>
        <w:t>Odkaz na studijní opory pro kombinovanou</w:t>
      </w:r>
      <w:r w:rsidR="00BA1BB9">
        <w:rPr>
          <w:b/>
          <w:sz w:val="26"/>
          <w:szCs w:val="26"/>
        </w:rPr>
        <w:t>/distanční</w:t>
      </w:r>
      <w:r w:rsidRPr="002038B4">
        <w:rPr>
          <w:b/>
          <w:sz w:val="26"/>
          <w:szCs w:val="26"/>
        </w:rPr>
        <w:t xml:space="preserve"> formu </w:t>
      </w:r>
      <w:commentRangeStart w:id="6"/>
      <w:r w:rsidRPr="002038B4">
        <w:rPr>
          <w:b/>
          <w:sz w:val="26"/>
          <w:szCs w:val="26"/>
        </w:rPr>
        <w:t>studia</w:t>
      </w:r>
      <w:commentRangeEnd w:id="6"/>
      <w:r w:rsidR="00F35337">
        <w:rPr>
          <w:rStyle w:val="Odkaznakoment"/>
        </w:rPr>
        <w:commentReference w:id="6"/>
      </w:r>
      <w:r w:rsidRPr="002038B4">
        <w:rPr>
          <w:b/>
          <w:sz w:val="26"/>
          <w:szCs w:val="26"/>
        </w:rPr>
        <w:t>:</w:t>
      </w:r>
      <w:bookmarkEnd w:id="5"/>
      <w:r w:rsidR="00F35337">
        <w:rPr>
          <w:b/>
          <w:sz w:val="26"/>
          <w:szCs w:val="26"/>
        </w:rPr>
        <w:t xml:space="preserve"> </w:t>
      </w:r>
    </w:p>
    <w:p w14:paraId="0738154E" w14:textId="77777777" w:rsidR="002038B4" w:rsidRPr="00F35337" w:rsidRDefault="002038B4" w:rsidP="002038B4">
      <w:pPr>
        <w:spacing w:after="240"/>
        <w:rPr>
          <w:b/>
          <w:sz w:val="16"/>
          <w:szCs w:val="16"/>
        </w:rPr>
      </w:pPr>
    </w:p>
    <w:p w14:paraId="0D961380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 xml:space="preserve">Odkaz na příklady smluv o zajištění odborné </w:t>
      </w:r>
      <w:commentRangeStart w:id="7"/>
      <w:r w:rsidRPr="002038B4">
        <w:rPr>
          <w:b/>
          <w:sz w:val="26"/>
          <w:szCs w:val="26"/>
        </w:rPr>
        <w:t>praxe</w:t>
      </w:r>
      <w:commentRangeEnd w:id="7"/>
      <w:r w:rsidR="00F35337">
        <w:rPr>
          <w:rStyle w:val="Odkaznakoment"/>
        </w:rPr>
        <w:commentReference w:id="7"/>
      </w:r>
      <w:r w:rsidRPr="002038B4">
        <w:rPr>
          <w:b/>
          <w:sz w:val="26"/>
          <w:szCs w:val="26"/>
        </w:rPr>
        <w:t>:</w:t>
      </w:r>
    </w:p>
    <w:p w14:paraId="5176D7E3" w14:textId="77777777" w:rsidR="00001E3D" w:rsidRPr="00F35337" w:rsidRDefault="00001E3D" w:rsidP="00C50458">
      <w:pPr>
        <w:spacing w:after="240"/>
        <w:rPr>
          <w:b/>
          <w:sz w:val="16"/>
          <w:szCs w:val="16"/>
        </w:rPr>
      </w:pPr>
    </w:p>
    <w:p w14:paraId="091522D0" w14:textId="61BE276A" w:rsidR="00F35337" w:rsidRPr="00F35337" w:rsidRDefault="00001E3D" w:rsidP="00C50458">
      <w:pPr>
        <w:spacing w:after="240"/>
      </w:pPr>
      <w:r w:rsidRPr="002038B4">
        <w:rPr>
          <w:b/>
          <w:sz w:val="26"/>
          <w:szCs w:val="26"/>
        </w:rPr>
        <w:t>Odkazy na relevantní vnitřní předpisy:</w:t>
      </w:r>
      <w:r w:rsidR="00F35337">
        <w:rPr>
          <w:b/>
          <w:sz w:val="26"/>
          <w:szCs w:val="26"/>
        </w:rPr>
        <w:t xml:space="preserve"> </w:t>
      </w:r>
      <w:r w:rsidR="00F35337">
        <w:rPr>
          <w:sz w:val="26"/>
          <w:szCs w:val="26"/>
        </w:rPr>
        <w:t>ú</w:t>
      </w:r>
      <w:r w:rsidR="00F35337" w:rsidRPr="00DE530E">
        <w:rPr>
          <w:sz w:val="26"/>
          <w:szCs w:val="26"/>
        </w:rPr>
        <w:t xml:space="preserve">řední deska univerzity: </w:t>
      </w:r>
      <w:hyperlink r:id="rId10" w:history="1">
        <w:r w:rsidR="00F35337" w:rsidRPr="00C938FB">
          <w:rPr>
            <w:rStyle w:val="Hypertextovodkaz"/>
            <w:sz w:val="26"/>
            <w:szCs w:val="26"/>
          </w:rPr>
          <w:t>https://www.uhk.cz/cs/univerzita-hradec-kralove/uhk/uredni-deska</w:t>
        </w:r>
      </w:hyperlink>
      <w:r w:rsidR="00F35337">
        <w:t xml:space="preserve">, </w:t>
      </w:r>
      <w:r w:rsidR="00F35337">
        <w:rPr>
          <w:sz w:val="26"/>
          <w:szCs w:val="26"/>
        </w:rPr>
        <w:t>úř</w:t>
      </w:r>
      <w:r w:rsidR="00F35337" w:rsidRPr="00DE530E">
        <w:rPr>
          <w:sz w:val="26"/>
          <w:szCs w:val="26"/>
        </w:rPr>
        <w:t xml:space="preserve">ední deska </w:t>
      </w:r>
      <w:commentRangeStart w:id="8"/>
      <w:r w:rsidR="00F35337" w:rsidRPr="00DE530E">
        <w:rPr>
          <w:sz w:val="26"/>
          <w:szCs w:val="26"/>
        </w:rPr>
        <w:t>fakulty</w:t>
      </w:r>
      <w:commentRangeEnd w:id="8"/>
      <w:r w:rsidR="00F35337">
        <w:rPr>
          <w:rStyle w:val="Odkaznakoment"/>
        </w:rPr>
        <w:commentReference w:id="8"/>
      </w:r>
      <w:r w:rsidR="00F35337" w:rsidRPr="00DE530E">
        <w:rPr>
          <w:sz w:val="26"/>
          <w:szCs w:val="26"/>
        </w:rPr>
        <w:t xml:space="preserve">: </w:t>
      </w:r>
      <w:bookmarkStart w:id="9" w:name="_Hlk99433640"/>
    </w:p>
    <w:p w14:paraId="28E2D0D6" w14:textId="493172FD" w:rsidR="002038B4" w:rsidRPr="00F35337" w:rsidRDefault="002038B4" w:rsidP="00C50458">
      <w:pPr>
        <w:spacing w:after="240"/>
      </w:pPr>
      <w:r w:rsidRPr="002038B4">
        <w:rPr>
          <w:b/>
          <w:sz w:val="26"/>
          <w:szCs w:val="26"/>
        </w:rPr>
        <w:t>Odkaz na poslední zprávu o vnitřním hodnocení vysoké školy</w:t>
      </w:r>
      <w:bookmarkEnd w:id="9"/>
      <w:r w:rsidRPr="002038B4">
        <w:rPr>
          <w:b/>
          <w:sz w:val="26"/>
          <w:szCs w:val="26"/>
        </w:rPr>
        <w:t>:</w:t>
      </w:r>
      <w:r w:rsidR="00F35337" w:rsidRPr="00F35337">
        <w:t xml:space="preserve"> </w:t>
      </w:r>
      <w:hyperlink r:id="rId11" w:history="1">
        <w:r w:rsidR="00F35337" w:rsidRPr="00C938FB">
          <w:rPr>
            <w:rStyle w:val="Hypertextovodkaz"/>
            <w:sz w:val="26"/>
            <w:szCs w:val="26"/>
          </w:rPr>
          <w:t>https://www.uhk.cz/cs/univerzita-hradec-kralove/uhk/uredni-deska/organy/rada-pro-vnitrni-hodnoceni?dir=%2Fzprava-o-vnitrnim-hodnoceni-a-dodatky</w:t>
        </w:r>
      </w:hyperlink>
    </w:p>
    <w:p w14:paraId="2072633B" w14:textId="77777777" w:rsidR="002038B4" w:rsidRPr="00F35337" w:rsidRDefault="002038B4" w:rsidP="00C50458">
      <w:pPr>
        <w:spacing w:after="240"/>
        <w:rPr>
          <w:b/>
          <w:sz w:val="16"/>
          <w:szCs w:val="16"/>
        </w:rPr>
      </w:pPr>
    </w:p>
    <w:p w14:paraId="5F559ED4" w14:textId="77777777" w:rsidR="00001E3D" w:rsidRDefault="00001E3D" w:rsidP="00C50458">
      <w:pPr>
        <w:spacing w:after="240"/>
        <w:rPr>
          <w:b/>
          <w:sz w:val="28"/>
        </w:rPr>
      </w:pPr>
      <w:r w:rsidRPr="002038B4">
        <w:rPr>
          <w:b/>
          <w:sz w:val="26"/>
          <w:szCs w:val="26"/>
        </w:rPr>
        <w:t>ISCED F</w:t>
      </w:r>
      <w:r w:rsidR="00BA1BB9">
        <w:rPr>
          <w:b/>
          <w:sz w:val="26"/>
          <w:szCs w:val="26"/>
        </w:rPr>
        <w:t xml:space="preserve"> a stručné </w:t>
      </w:r>
      <w:commentRangeStart w:id="10"/>
      <w:r w:rsidR="00BA1BB9">
        <w:rPr>
          <w:b/>
          <w:sz w:val="26"/>
          <w:szCs w:val="26"/>
        </w:rPr>
        <w:t>zdůvodnění</w:t>
      </w:r>
      <w:commentRangeEnd w:id="10"/>
      <w:r w:rsidR="00F35337">
        <w:rPr>
          <w:rStyle w:val="Odkaznakoment"/>
        </w:rPr>
        <w:commentReference w:id="10"/>
      </w:r>
      <w:r w:rsidRPr="002038B4">
        <w:rPr>
          <w:b/>
          <w:sz w:val="26"/>
          <w:szCs w:val="26"/>
        </w:rPr>
        <w:t>:</w:t>
      </w:r>
    </w:p>
    <w:sectPr w:rsidR="00001E3D" w:rsidSect="00032EE1"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75933523" w14:textId="77777777" w:rsidR="007E2D54" w:rsidRDefault="007E2D54" w:rsidP="007E2D54">
      <w:pPr>
        <w:pStyle w:val="Textkomente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 xml:space="preserve">Uvádí se POUZE v případě, že má být studijní program uskutečňován ve spolupráci s jinou právnickou osobou podle § 81 zákona o vysokých školách – např. s Akademií věd. </w:t>
      </w:r>
    </w:p>
    <w:p w14:paraId="2B6A883C" w14:textId="77777777" w:rsidR="007E2D54" w:rsidRDefault="007E2D54" w:rsidP="007E2D54">
      <w:pPr>
        <w:pStyle w:val="Textkomente"/>
        <w:rPr>
          <w:sz w:val="24"/>
        </w:rPr>
      </w:pPr>
    </w:p>
    <w:p w14:paraId="30F93DD7" w14:textId="77777777" w:rsidR="007E2D54" w:rsidRPr="00C43D85" w:rsidRDefault="007E2D54" w:rsidP="007E2D54">
      <w:pPr>
        <w:pStyle w:val="Textkomente"/>
        <w:rPr>
          <w:sz w:val="24"/>
        </w:rPr>
      </w:pPr>
      <w:r w:rsidRPr="009D226D">
        <w:rPr>
          <w:sz w:val="24"/>
        </w:rPr>
        <w:t>§ 95 odst. 4 ZVŠ</w:t>
      </w:r>
      <w:r>
        <w:rPr>
          <w:sz w:val="24"/>
        </w:rPr>
        <w:t xml:space="preserve"> se týká vojenské/policejní VŠ.</w:t>
      </w:r>
    </w:p>
    <w:p w14:paraId="6B6B440F" w14:textId="0D1EE711" w:rsidR="007E2D54" w:rsidRDefault="007E2D54">
      <w:pPr>
        <w:pStyle w:val="Textkomente"/>
      </w:pPr>
    </w:p>
  </w:comment>
  <w:comment w:id="2" w:author="Autor" w:initials="A">
    <w:p w14:paraId="2C0D7CA0" w14:textId="69AF0A23" w:rsidR="00F35337" w:rsidRDefault="00F35337">
      <w:pPr>
        <w:pStyle w:val="Textkomente"/>
      </w:pPr>
      <w:r>
        <w:rPr>
          <w:rStyle w:val="Odkaznakoment"/>
        </w:rPr>
        <w:annotationRef/>
      </w:r>
      <w:r>
        <w:t>Vyberte jednu z možností, v případě rozšíření akreditace je nutno specifikovat (např. rozšíření o</w:t>
      </w:r>
      <w:r w:rsidRPr="00106325">
        <w:t xml:space="preserve"> novou formu studia, rozšíření o nové studijní plány</w:t>
      </w:r>
      <w:r>
        <w:t xml:space="preserve"> ad.).</w:t>
      </w:r>
    </w:p>
  </w:comment>
  <w:comment w:id="3" w:author="Autor" w:initials="A">
    <w:p w14:paraId="06F7BE86" w14:textId="4B4D6FB8" w:rsidR="00F35337" w:rsidRDefault="00F35337">
      <w:pPr>
        <w:pStyle w:val="Textkomente"/>
      </w:pPr>
      <w:r>
        <w:rPr>
          <w:rStyle w:val="Odkaznakoment"/>
        </w:rPr>
        <w:annotationRef/>
      </w:r>
      <w:r>
        <w:t>Uvádí se den schválení Rad</w:t>
      </w:r>
      <w:r w:rsidR="00482220">
        <w:t xml:space="preserve">ou </w:t>
      </w:r>
      <w:r>
        <w:t>pro vnitřní hodnocení UHK.</w:t>
      </w:r>
    </w:p>
  </w:comment>
  <w:comment w:id="4" w:author="Autor" w:initials="A">
    <w:p w14:paraId="6D6B1AB0" w14:textId="77777777" w:rsidR="00F35337" w:rsidRDefault="00F35337" w:rsidP="00F35337">
      <w:pPr>
        <w:pStyle w:val="Textkomente"/>
      </w:pPr>
      <w:r>
        <w:rPr>
          <w:rStyle w:val="Odkaznakoment"/>
        </w:rPr>
        <w:annotationRef/>
      </w:r>
      <w:r>
        <w:t>Přístupové jméno a heslo určuje fakulta.</w:t>
      </w:r>
    </w:p>
  </w:comment>
  <w:comment w:id="6" w:author="Autor" w:initials="A">
    <w:p w14:paraId="53298491" w14:textId="77777777" w:rsidR="00F35337" w:rsidRDefault="00F35337" w:rsidP="00F35337">
      <w:pPr>
        <w:pStyle w:val="Textkomente"/>
      </w:pPr>
      <w:r>
        <w:rPr>
          <w:rStyle w:val="Odkaznakoment"/>
        </w:rPr>
        <w:annotationRef/>
      </w:r>
      <w:r>
        <w:t xml:space="preserve">Týká se pouze žádostí, které obsahují kombinovanou nebo distanční formu studia. Uvádí se adresa, kde jsou zpřístupněny studijní opory, přístupové jméno a heslo. </w:t>
      </w:r>
    </w:p>
    <w:p w14:paraId="7ACF9600" w14:textId="77777777" w:rsidR="00F35337" w:rsidRDefault="00F35337" w:rsidP="00F35337">
      <w:pPr>
        <w:pStyle w:val="Textkomente"/>
      </w:pPr>
    </w:p>
    <w:p w14:paraId="08BA75D0" w14:textId="77777777" w:rsidR="00F35337" w:rsidRDefault="00F35337" w:rsidP="00F35337">
      <w:pPr>
        <w:pStyle w:val="Textkomente"/>
      </w:pPr>
      <w:r>
        <w:t xml:space="preserve">U studijního programu, který doposud nebyl pro uskutečňování v kombinované ani distanční formě akreditován, postačuje, aby byly při předkládání žádosti o akreditaci zpřístupněny studijní opory u předmětů prvního ročníku studia. </w:t>
      </w:r>
    </w:p>
    <w:p w14:paraId="7446711E" w14:textId="77777777" w:rsidR="00F35337" w:rsidRDefault="00F35337" w:rsidP="00F35337">
      <w:pPr>
        <w:pStyle w:val="Textkomente"/>
      </w:pPr>
    </w:p>
    <w:p w14:paraId="4D6E93D1" w14:textId="77777777" w:rsidR="00F35337" w:rsidRDefault="00F35337" w:rsidP="00F35337">
      <w:pPr>
        <w:pStyle w:val="Textkomente"/>
      </w:pPr>
      <w:r>
        <w:t>Studijní opory je žádoucí vložit pod odkaz systematicky tak, aby byly všechny na jednom místě, aby se týkaly studijního plánu konkrétně posuzovaného studijního programu a aby byly svým názvem snadno identifikovatelné s názvy studijních předmětů uvedenými v posuzovaném studijním plánu.</w:t>
      </w:r>
    </w:p>
    <w:p w14:paraId="3AC05C62" w14:textId="00A4F3CC" w:rsidR="00F35337" w:rsidRDefault="00F35337">
      <w:pPr>
        <w:pStyle w:val="Textkomente"/>
      </w:pPr>
    </w:p>
  </w:comment>
  <w:comment w:id="7" w:author="Autor" w:initials="A">
    <w:p w14:paraId="251BAC82" w14:textId="77777777" w:rsidR="00F35337" w:rsidRDefault="00F35337">
      <w:pPr>
        <w:pStyle w:val="Textkomente"/>
      </w:pPr>
      <w:r>
        <w:rPr>
          <w:rStyle w:val="Odkaznakoment"/>
        </w:rPr>
        <w:annotationRef/>
      </w:r>
      <w:r>
        <w:t xml:space="preserve">Týká se pouze žádostí o akreditaci profesně zaměřeného studijního programu. </w:t>
      </w:r>
    </w:p>
    <w:p w14:paraId="25509FCD" w14:textId="77777777" w:rsidR="00F35337" w:rsidRDefault="00F35337">
      <w:pPr>
        <w:pStyle w:val="Textkomente"/>
      </w:pPr>
    </w:p>
    <w:p w14:paraId="26D019C5" w14:textId="31B5C4EE" w:rsidR="00F35337" w:rsidRDefault="00F35337">
      <w:pPr>
        <w:pStyle w:val="Textkomente"/>
      </w:pPr>
      <w:r>
        <w:t>Uvádí se adresa, kde jsou zpřístupněny příklady smluv o zajištění odborné praxe, přístupové jméno a heslo.</w:t>
      </w:r>
    </w:p>
  </w:comment>
  <w:comment w:id="8" w:author="Autor" w:initials="A">
    <w:p w14:paraId="6CE943DC" w14:textId="77777777" w:rsidR="00F35337" w:rsidRDefault="00F35337" w:rsidP="00F35337">
      <w:pPr>
        <w:pStyle w:val="Textkomente"/>
      </w:pPr>
      <w:r>
        <w:rPr>
          <w:rStyle w:val="Odkaznakoment"/>
        </w:rPr>
        <w:annotationRef/>
      </w:r>
      <w:r>
        <w:t>Doplňuje se odkaz na fakultní úřední desku.</w:t>
      </w:r>
    </w:p>
  </w:comment>
  <w:comment w:id="10" w:author="Autor" w:initials="A">
    <w:p w14:paraId="4BD7F485" w14:textId="77777777" w:rsidR="00F35337" w:rsidRDefault="00F35337" w:rsidP="00F35337">
      <w:pPr>
        <w:pStyle w:val="Textkomente"/>
      </w:pPr>
      <w:r>
        <w:rPr>
          <w:rStyle w:val="Odkaznakoment"/>
        </w:rPr>
        <w:annotationRef/>
      </w:r>
      <w:r>
        <w:t xml:space="preserve">Uvádí se čtyřmístný kód ISCED-F dle Mezinárodní standardní klasifikace vzdělání (ISCED-F 2013). Metodika a postup ke klasifikaci ISCED-F 2013 jsou dostupné zde - </w:t>
      </w:r>
      <w:hyperlink r:id="rId1" w:history="1">
        <w:r w:rsidRPr="00987627">
          <w:rPr>
            <w:rStyle w:val="Hypertextovodkaz"/>
          </w:rPr>
          <w:t>https://www.czso.cz/csu/czso/klasifikace-oboru-vzdelani-cz-isced-f-2013</w:t>
        </w:r>
      </w:hyperlink>
      <w:r>
        <w:t>.</w:t>
      </w:r>
    </w:p>
    <w:p w14:paraId="36CC78F8" w14:textId="77777777" w:rsidR="00F35337" w:rsidRDefault="00F35337" w:rsidP="00F35337">
      <w:pPr>
        <w:pStyle w:val="Textkomente"/>
      </w:pPr>
    </w:p>
    <w:p w14:paraId="5D499616" w14:textId="77777777" w:rsidR="00F35337" w:rsidRDefault="00F35337" w:rsidP="00F35337">
      <w:pPr>
        <w:pStyle w:val="Textkomente"/>
      </w:pPr>
      <w:r>
        <w:t xml:space="preserve">Musí být uvedeno i zdůvodnění pro zařazení. Zdůvodněním by mělo být stručné a jasné vysvětlení, jaká kritéria uvedená v metodice byla při návrhu kódu použita. </w:t>
      </w:r>
    </w:p>
    <w:p w14:paraId="6B0FBB95" w14:textId="77777777" w:rsidR="00F35337" w:rsidRDefault="00F35337" w:rsidP="00F35337">
      <w:pPr>
        <w:pStyle w:val="Textkomente"/>
      </w:pPr>
    </w:p>
    <w:p w14:paraId="559C2B0E" w14:textId="77777777" w:rsidR="00F35337" w:rsidRDefault="00F35337" w:rsidP="00F35337">
      <w:pPr>
        <w:pStyle w:val="Textkomente"/>
      </w:pPr>
      <w:r>
        <w:t xml:space="preserve">Zdůvodnění je podstatné zejména u interdisciplinárních, obsahově širokých nebo mezních studijních programů. </w:t>
      </w:r>
    </w:p>
    <w:p w14:paraId="7D5C5BAF" w14:textId="5B3643E8" w:rsidR="00F35337" w:rsidRDefault="00F3533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6B440F" w15:done="0"/>
  <w15:commentEx w15:paraId="2C0D7CA0" w15:done="0"/>
  <w15:commentEx w15:paraId="06F7BE86" w15:done="0"/>
  <w15:commentEx w15:paraId="6D6B1AB0" w15:done="0"/>
  <w15:commentEx w15:paraId="3AC05C62" w15:done="0"/>
  <w15:commentEx w15:paraId="26D019C5" w15:done="0"/>
  <w15:commentEx w15:paraId="6CE943DC" w15:done="0"/>
  <w15:commentEx w15:paraId="7D5C5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6B440F" w16cid:durableId="29EDAC65"/>
  <w16cid:commentId w16cid:paraId="2C0D7CA0" w16cid:durableId="29EDACAF"/>
  <w16cid:commentId w16cid:paraId="06F7BE86" w16cid:durableId="29EDACFF"/>
  <w16cid:commentId w16cid:paraId="6D6B1AB0" w16cid:durableId="26AF1DD9"/>
  <w16cid:commentId w16cid:paraId="3AC05C62" w16cid:durableId="29EDAD26"/>
  <w16cid:commentId w16cid:paraId="26D019C5" w16cid:durableId="29EDAD5D"/>
  <w16cid:commentId w16cid:paraId="6CE943DC" w16cid:durableId="26AF1FDD"/>
  <w16cid:commentId w16cid:paraId="7D5C5BAF" w16cid:durableId="29EDAD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CD6D7" w14:textId="77777777" w:rsidR="00747562" w:rsidRDefault="00747562">
      <w:r>
        <w:separator/>
      </w:r>
    </w:p>
  </w:endnote>
  <w:endnote w:type="continuationSeparator" w:id="0">
    <w:p w14:paraId="01B83E30" w14:textId="77777777" w:rsidR="00747562" w:rsidRDefault="0074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ADA0" w14:textId="77777777" w:rsidR="00001E3D" w:rsidRPr="00F356C7" w:rsidRDefault="00001E3D" w:rsidP="0056468E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9FCF" w14:textId="77777777" w:rsidR="00747562" w:rsidRDefault="00747562">
      <w:r>
        <w:separator/>
      </w:r>
    </w:p>
  </w:footnote>
  <w:footnote w:type="continuationSeparator" w:id="0">
    <w:p w14:paraId="47A60834" w14:textId="77777777" w:rsidR="00747562" w:rsidRDefault="0074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D"/>
    <w:rsid w:val="00001E3D"/>
    <w:rsid w:val="00032EE1"/>
    <w:rsid w:val="00086A4B"/>
    <w:rsid w:val="000D4B5E"/>
    <w:rsid w:val="00146D33"/>
    <w:rsid w:val="00165664"/>
    <w:rsid w:val="001968A7"/>
    <w:rsid w:val="002038B4"/>
    <w:rsid w:val="002E77D1"/>
    <w:rsid w:val="00476AE5"/>
    <w:rsid w:val="00482220"/>
    <w:rsid w:val="005153E5"/>
    <w:rsid w:val="0056468E"/>
    <w:rsid w:val="006105E6"/>
    <w:rsid w:val="007335FF"/>
    <w:rsid w:val="007370D7"/>
    <w:rsid w:val="00740A8B"/>
    <w:rsid w:val="00747562"/>
    <w:rsid w:val="007B1360"/>
    <w:rsid w:val="007C0D33"/>
    <w:rsid w:val="007E2D54"/>
    <w:rsid w:val="008333DE"/>
    <w:rsid w:val="008F099C"/>
    <w:rsid w:val="00984A1D"/>
    <w:rsid w:val="00A873B4"/>
    <w:rsid w:val="00AA366B"/>
    <w:rsid w:val="00B4114C"/>
    <w:rsid w:val="00BA1BB9"/>
    <w:rsid w:val="00C11847"/>
    <w:rsid w:val="00C162FE"/>
    <w:rsid w:val="00C50458"/>
    <w:rsid w:val="00C74FA3"/>
    <w:rsid w:val="00C920E0"/>
    <w:rsid w:val="00CB41FC"/>
    <w:rsid w:val="00CC6EC4"/>
    <w:rsid w:val="00D54BD3"/>
    <w:rsid w:val="00DD5A0E"/>
    <w:rsid w:val="00F35337"/>
    <w:rsid w:val="00F356C7"/>
    <w:rsid w:val="00F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D3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  <w:style w:type="paragraph" w:styleId="Revize">
    <w:name w:val="Revision"/>
    <w:hidden/>
    <w:uiPriority w:val="99"/>
    <w:semiHidden/>
    <w:rsid w:val="008333DE"/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E2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D5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D54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D54"/>
    <w:rPr>
      <w:rFonts w:ascii="Times New Roman" w:eastAsia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F3533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53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-oboru-vzdelani-cz-isced-f-2013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uhk.cz/cs/univerzita-hradec-kralove/uhk/uredni-deska/organy/rada-pro-vnitrni-hodnoceni?dir=%2Fzprava-o-vnitrnim-hodnoceni-a-dodatk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uhk.cz/cs/univerzita-hradec-kralove/uhk/uredni-des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is2.uhk.cz/akredita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2024-05-23T12:50:00Z</dcterms:created>
  <dcterms:modified xsi:type="dcterms:W3CDTF">2024-05-23T12:50:00Z</dcterms:modified>
</cp:coreProperties>
</file>