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143"/>
        <w:gridCol w:w="381"/>
        <w:gridCol w:w="186"/>
        <w:gridCol w:w="282"/>
        <w:gridCol w:w="994"/>
        <w:gridCol w:w="709"/>
        <w:gridCol w:w="77"/>
        <w:gridCol w:w="47"/>
        <w:gridCol w:w="585"/>
        <w:gridCol w:w="693"/>
        <w:gridCol w:w="694"/>
      </w:tblGrid>
      <w:tr w:rsidR="00831095" w14:paraId="71083DB6" w14:textId="77777777" w:rsidTr="00831095">
        <w:tc>
          <w:tcPr>
            <w:tcW w:w="9859" w:type="dxa"/>
            <w:gridSpan w:val="15"/>
            <w:tcBorders>
              <w:bottom w:val="double" w:sz="4" w:space="0" w:color="auto"/>
            </w:tcBorders>
            <w:shd w:val="clear" w:color="auto" w:fill="BDD6EE"/>
          </w:tcPr>
          <w:p w14:paraId="2B90E75A" w14:textId="77777777" w:rsidR="00831095" w:rsidRDefault="00831095" w:rsidP="00831095">
            <w:pPr>
              <w:jc w:val="both"/>
              <w:rPr>
                <w:b/>
                <w:sz w:val="28"/>
              </w:rPr>
            </w:pPr>
            <w:r>
              <w:rPr>
                <w:b/>
                <w:sz w:val="28"/>
              </w:rPr>
              <w:t>C-I – Personální zabezpečení</w:t>
            </w:r>
          </w:p>
        </w:tc>
      </w:tr>
      <w:tr w:rsidR="00831095" w14:paraId="464370CE" w14:textId="77777777" w:rsidTr="00831095">
        <w:tc>
          <w:tcPr>
            <w:tcW w:w="2518" w:type="dxa"/>
            <w:tcBorders>
              <w:top w:val="double" w:sz="4" w:space="0" w:color="auto"/>
            </w:tcBorders>
            <w:shd w:val="clear" w:color="auto" w:fill="F7CAAC"/>
          </w:tcPr>
          <w:p w14:paraId="64345D09" w14:textId="77777777" w:rsidR="00831095" w:rsidRDefault="00831095" w:rsidP="00831095">
            <w:pPr>
              <w:jc w:val="both"/>
              <w:rPr>
                <w:b/>
              </w:rPr>
            </w:pPr>
            <w:r>
              <w:rPr>
                <w:b/>
              </w:rPr>
              <w:t>Vysoká škola</w:t>
            </w:r>
          </w:p>
        </w:tc>
        <w:tc>
          <w:tcPr>
            <w:tcW w:w="7341" w:type="dxa"/>
            <w:gridSpan w:val="14"/>
          </w:tcPr>
          <w:p w14:paraId="47E20E17" w14:textId="77777777" w:rsidR="00831095" w:rsidRDefault="00831095" w:rsidP="00831095">
            <w:pPr>
              <w:jc w:val="both"/>
            </w:pPr>
            <w:r w:rsidRPr="007C7958">
              <w:t>Univerzita Hradec Králové</w:t>
            </w:r>
          </w:p>
        </w:tc>
      </w:tr>
      <w:tr w:rsidR="00831095" w14:paraId="248C4E1E" w14:textId="77777777" w:rsidTr="00831095">
        <w:tc>
          <w:tcPr>
            <w:tcW w:w="2518" w:type="dxa"/>
            <w:shd w:val="clear" w:color="auto" w:fill="F7CAAC"/>
          </w:tcPr>
          <w:p w14:paraId="244B709F" w14:textId="77777777" w:rsidR="00831095" w:rsidRDefault="00831095" w:rsidP="00831095">
            <w:pPr>
              <w:jc w:val="both"/>
              <w:rPr>
                <w:b/>
              </w:rPr>
            </w:pPr>
            <w:r>
              <w:rPr>
                <w:b/>
              </w:rPr>
              <w:t>Součást vysoké školy</w:t>
            </w:r>
          </w:p>
        </w:tc>
        <w:tc>
          <w:tcPr>
            <w:tcW w:w="7341" w:type="dxa"/>
            <w:gridSpan w:val="14"/>
          </w:tcPr>
          <w:p w14:paraId="7D2C38CF" w14:textId="77777777" w:rsidR="00831095" w:rsidRDefault="00831095" w:rsidP="00831095">
            <w:pPr>
              <w:jc w:val="both"/>
            </w:pPr>
            <w:r w:rsidRPr="007C7958">
              <w:t xml:space="preserve">Přírodovědecká fakulta </w:t>
            </w:r>
          </w:p>
        </w:tc>
      </w:tr>
      <w:tr w:rsidR="00831095" w14:paraId="533F0723" w14:textId="77777777" w:rsidTr="00831095">
        <w:tc>
          <w:tcPr>
            <w:tcW w:w="2518" w:type="dxa"/>
            <w:shd w:val="clear" w:color="auto" w:fill="F7CAAC"/>
          </w:tcPr>
          <w:p w14:paraId="359DA48C" w14:textId="77777777" w:rsidR="00831095" w:rsidRDefault="00831095" w:rsidP="00831095">
            <w:pPr>
              <w:jc w:val="both"/>
              <w:rPr>
                <w:b/>
              </w:rPr>
            </w:pPr>
            <w:r>
              <w:rPr>
                <w:b/>
              </w:rPr>
              <w:t>Název studijního programu</w:t>
            </w:r>
          </w:p>
        </w:tc>
        <w:tc>
          <w:tcPr>
            <w:tcW w:w="7341" w:type="dxa"/>
            <w:gridSpan w:val="14"/>
          </w:tcPr>
          <w:p w14:paraId="7BBE6BEB" w14:textId="158D29FA" w:rsidR="00831095" w:rsidRDefault="00E33532" w:rsidP="00831095">
            <w:pPr>
              <w:jc w:val="both"/>
            </w:pPr>
            <w:r w:rsidRPr="0042083E">
              <w:t>Fyzikálně-technická měření a výpočetní technika</w:t>
            </w:r>
          </w:p>
        </w:tc>
      </w:tr>
      <w:tr w:rsidR="00831095" w14:paraId="3298CFBD" w14:textId="77777777" w:rsidTr="00831095">
        <w:tc>
          <w:tcPr>
            <w:tcW w:w="2518" w:type="dxa"/>
            <w:shd w:val="clear" w:color="auto" w:fill="F7CAAC"/>
          </w:tcPr>
          <w:p w14:paraId="3401B1CB" w14:textId="77777777" w:rsidR="00831095" w:rsidRDefault="00831095" w:rsidP="00831095">
            <w:pPr>
              <w:jc w:val="both"/>
              <w:rPr>
                <w:b/>
              </w:rPr>
            </w:pPr>
            <w:r>
              <w:rPr>
                <w:b/>
              </w:rPr>
              <w:t>Jméno a příjmení</w:t>
            </w:r>
          </w:p>
        </w:tc>
        <w:tc>
          <w:tcPr>
            <w:tcW w:w="4536" w:type="dxa"/>
            <w:gridSpan w:val="8"/>
          </w:tcPr>
          <w:p w14:paraId="400E77B0" w14:textId="6EB83152" w:rsidR="00831095" w:rsidRDefault="001C03E8" w:rsidP="00831095">
            <w:pPr>
              <w:jc w:val="both"/>
            </w:pPr>
            <w:r>
              <w:t>Michaela Křížová</w:t>
            </w:r>
          </w:p>
        </w:tc>
        <w:tc>
          <w:tcPr>
            <w:tcW w:w="709" w:type="dxa"/>
            <w:shd w:val="clear" w:color="auto" w:fill="F7CAAC"/>
          </w:tcPr>
          <w:p w14:paraId="06126499" w14:textId="77777777" w:rsidR="00831095" w:rsidRDefault="00831095" w:rsidP="00831095">
            <w:pPr>
              <w:jc w:val="both"/>
              <w:rPr>
                <w:b/>
              </w:rPr>
            </w:pPr>
            <w:r>
              <w:rPr>
                <w:b/>
              </w:rPr>
              <w:t>Tituly</w:t>
            </w:r>
          </w:p>
        </w:tc>
        <w:tc>
          <w:tcPr>
            <w:tcW w:w="2096" w:type="dxa"/>
            <w:gridSpan w:val="5"/>
          </w:tcPr>
          <w:p w14:paraId="0AA9E3E7" w14:textId="713272B7" w:rsidR="00831095" w:rsidRDefault="001C03E8" w:rsidP="00831095">
            <w:pPr>
              <w:jc w:val="both"/>
            </w:pPr>
            <w:r w:rsidRPr="001C03E8">
              <w:t>RNDr., Ph.D.</w:t>
            </w:r>
          </w:p>
        </w:tc>
      </w:tr>
      <w:tr w:rsidR="00831095" w14:paraId="2738B658" w14:textId="77777777" w:rsidTr="0042083E">
        <w:tc>
          <w:tcPr>
            <w:tcW w:w="2518" w:type="dxa"/>
            <w:shd w:val="clear" w:color="auto" w:fill="F7CAAC"/>
          </w:tcPr>
          <w:p w14:paraId="2B664FB1" w14:textId="77777777" w:rsidR="00831095" w:rsidRDefault="00831095" w:rsidP="00831095">
            <w:pPr>
              <w:jc w:val="both"/>
              <w:rPr>
                <w:b/>
              </w:rPr>
            </w:pPr>
            <w:r>
              <w:rPr>
                <w:b/>
              </w:rPr>
              <w:t>Rok narození</w:t>
            </w:r>
          </w:p>
        </w:tc>
        <w:tc>
          <w:tcPr>
            <w:tcW w:w="829" w:type="dxa"/>
            <w:gridSpan w:val="2"/>
          </w:tcPr>
          <w:p w14:paraId="0F0BFE77" w14:textId="4C79F4F3" w:rsidR="00831095" w:rsidRDefault="001C03E8" w:rsidP="00831095">
            <w:pPr>
              <w:jc w:val="both"/>
            </w:pPr>
            <w:r>
              <w:t>1978</w:t>
            </w:r>
          </w:p>
        </w:tc>
        <w:tc>
          <w:tcPr>
            <w:tcW w:w="1721" w:type="dxa"/>
            <w:shd w:val="clear" w:color="auto" w:fill="F7CAAC"/>
          </w:tcPr>
          <w:p w14:paraId="5A2DC171" w14:textId="77777777" w:rsidR="00831095" w:rsidRDefault="00831095" w:rsidP="00831095">
            <w:pPr>
              <w:jc w:val="both"/>
              <w:rPr>
                <w:b/>
              </w:rPr>
            </w:pPr>
            <w:r>
              <w:rPr>
                <w:b/>
              </w:rPr>
              <w:t>typ vztahu k VŠ</w:t>
            </w:r>
          </w:p>
        </w:tc>
        <w:tc>
          <w:tcPr>
            <w:tcW w:w="992" w:type="dxa"/>
            <w:gridSpan w:val="4"/>
          </w:tcPr>
          <w:p w14:paraId="2862FE51" w14:textId="77777777" w:rsidR="00831095" w:rsidRDefault="00831095" w:rsidP="00831095">
            <w:pPr>
              <w:jc w:val="both"/>
            </w:pPr>
            <w:r>
              <w:t>pp</w:t>
            </w:r>
          </w:p>
        </w:tc>
        <w:tc>
          <w:tcPr>
            <w:tcW w:w="994" w:type="dxa"/>
            <w:shd w:val="clear" w:color="auto" w:fill="F7CAAC"/>
          </w:tcPr>
          <w:p w14:paraId="78C34356" w14:textId="77777777" w:rsidR="00831095" w:rsidRDefault="00831095" w:rsidP="00831095">
            <w:pPr>
              <w:jc w:val="both"/>
              <w:rPr>
                <w:b/>
              </w:rPr>
            </w:pPr>
            <w:r>
              <w:rPr>
                <w:b/>
              </w:rPr>
              <w:t>rozsah</w:t>
            </w:r>
          </w:p>
        </w:tc>
        <w:tc>
          <w:tcPr>
            <w:tcW w:w="709" w:type="dxa"/>
          </w:tcPr>
          <w:p w14:paraId="75FB393E" w14:textId="77777777" w:rsidR="00831095" w:rsidRDefault="00831095" w:rsidP="00831095">
            <w:pPr>
              <w:jc w:val="both"/>
            </w:pPr>
            <w:r>
              <w:t>40</w:t>
            </w:r>
          </w:p>
        </w:tc>
        <w:tc>
          <w:tcPr>
            <w:tcW w:w="709" w:type="dxa"/>
            <w:gridSpan w:val="3"/>
            <w:shd w:val="clear" w:color="auto" w:fill="F7CAAC"/>
          </w:tcPr>
          <w:p w14:paraId="41CFFB3B" w14:textId="77777777" w:rsidR="00831095" w:rsidRDefault="00831095" w:rsidP="00831095">
            <w:pPr>
              <w:jc w:val="both"/>
              <w:rPr>
                <w:b/>
              </w:rPr>
            </w:pPr>
            <w:r>
              <w:rPr>
                <w:b/>
              </w:rPr>
              <w:t>do kdy</w:t>
            </w:r>
          </w:p>
        </w:tc>
        <w:tc>
          <w:tcPr>
            <w:tcW w:w="1387" w:type="dxa"/>
            <w:gridSpan w:val="2"/>
            <w:shd w:val="clear" w:color="auto" w:fill="FFFFFF" w:themeFill="background1"/>
          </w:tcPr>
          <w:p w14:paraId="62E5DC13" w14:textId="1C6627CC" w:rsidR="00831095" w:rsidRPr="0042083E" w:rsidRDefault="003709B0" w:rsidP="00831095">
            <w:pPr>
              <w:jc w:val="both"/>
            </w:pPr>
            <w:r w:rsidRPr="0042083E">
              <w:t>N</w:t>
            </w:r>
          </w:p>
        </w:tc>
      </w:tr>
      <w:tr w:rsidR="00831095" w14:paraId="33DB9BC5" w14:textId="77777777" w:rsidTr="0042083E">
        <w:tc>
          <w:tcPr>
            <w:tcW w:w="5068" w:type="dxa"/>
            <w:gridSpan w:val="4"/>
            <w:shd w:val="clear" w:color="auto" w:fill="F7CAAC"/>
          </w:tcPr>
          <w:p w14:paraId="45B827F5" w14:textId="77777777" w:rsidR="00831095" w:rsidRDefault="00831095" w:rsidP="00831095">
            <w:pPr>
              <w:jc w:val="both"/>
              <w:rPr>
                <w:b/>
              </w:rPr>
            </w:pPr>
            <w:r>
              <w:rPr>
                <w:b/>
              </w:rPr>
              <w:t>Typ vztahu na součásti VŠ, která uskutečňuje st. program</w:t>
            </w:r>
          </w:p>
        </w:tc>
        <w:tc>
          <w:tcPr>
            <w:tcW w:w="992" w:type="dxa"/>
            <w:gridSpan w:val="4"/>
          </w:tcPr>
          <w:p w14:paraId="44E1C19D" w14:textId="77777777" w:rsidR="00831095" w:rsidRDefault="00831095" w:rsidP="00831095">
            <w:pPr>
              <w:jc w:val="both"/>
            </w:pPr>
            <w:r>
              <w:t>pp</w:t>
            </w:r>
          </w:p>
        </w:tc>
        <w:tc>
          <w:tcPr>
            <w:tcW w:w="994" w:type="dxa"/>
            <w:shd w:val="clear" w:color="auto" w:fill="F7CAAC"/>
          </w:tcPr>
          <w:p w14:paraId="23CD752F" w14:textId="77777777" w:rsidR="00831095" w:rsidRDefault="00831095" w:rsidP="00831095">
            <w:pPr>
              <w:jc w:val="both"/>
              <w:rPr>
                <w:b/>
              </w:rPr>
            </w:pPr>
            <w:r>
              <w:rPr>
                <w:b/>
              </w:rPr>
              <w:t>rozsah</w:t>
            </w:r>
          </w:p>
        </w:tc>
        <w:tc>
          <w:tcPr>
            <w:tcW w:w="709" w:type="dxa"/>
          </w:tcPr>
          <w:p w14:paraId="1C155B0D" w14:textId="77777777" w:rsidR="00831095" w:rsidRDefault="00831095" w:rsidP="00831095">
            <w:pPr>
              <w:jc w:val="both"/>
            </w:pPr>
            <w:r>
              <w:t>40</w:t>
            </w:r>
          </w:p>
        </w:tc>
        <w:tc>
          <w:tcPr>
            <w:tcW w:w="709" w:type="dxa"/>
            <w:gridSpan w:val="3"/>
            <w:shd w:val="clear" w:color="auto" w:fill="F7CAAC"/>
          </w:tcPr>
          <w:p w14:paraId="7A52C66E" w14:textId="77777777" w:rsidR="00831095" w:rsidRDefault="00831095" w:rsidP="00831095">
            <w:pPr>
              <w:jc w:val="both"/>
              <w:rPr>
                <w:b/>
              </w:rPr>
            </w:pPr>
            <w:r>
              <w:rPr>
                <w:b/>
              </w:rPr>
              <w:t>do kdy</w:t>
            </w:r>
          </w:p>
        </w:tc>
        <w:tc>
          <w:tcPr>
            <w:tcW w:w="1387" w:type="dxa"/>
            <w:gridSpan w:val="2"/>
            <w:shd w:val="clear" w:color="auto" w:fill="FFFFFF" w:themeFill="background1"/>
          </w:tcPr>
          <w:p w14:paraId="54935974" w14:textId="62B6C319" w:rsidR="00831095" w:rsidRPr="0042083E" w:rsidRDefault="003709B0" w:rsidP="00831095">
            <w:pPr>
              <w:jc w:val="both"/>
            </w:pPr>
            <w:r w:rsidRPr="0042083E">
              <w:t>N</w:t>
            </w:r>
          </w:p>
        </w:tc>
      </w:tr>
      <w:tr w:rsidR="00831095" w14:paraId="2D43CDC1" w14:textId="77777777" w:rsidTr="00831095">
        <w:tc>
          <w:tcPr>
            <w:tcW w:w="6060" w:type="dxa"/>
            <w:gridSpan w:val="8"/>
            <w:shd w:val="clear" w:color="auto" w:fill="F7CAAC"/>
          </w:tcPr>
          <w:p w14:paraId="0AF3AC3C" w14:textId="77777777" w:rsidR="00831095" w:rsidRDefault="00831095" w:rsidP="00831095">
            <w:pPr>
              <w:jc w:val="both"/>
            </w:pPr>
            <w:r>
              <w:rPr>
                <w:b/>
              </w:rPr>
              <w:t>Další současná působení jako akademický pracovník na jiných VŠ</w:t>
            </w:r>
          </w:p>
        </w:tc>
        <w:tc>
          <w:tcPr>
            <w:tcW w:w="1703" w:type="dxa"/>
            <w:gridSpan w:val="2"/>
            <w:shd w:val="clear" w:color="auto" w:fill="F7CAAC"/>
          </w:tcPr>
          <w:p w14:paraId="41234134" w14:textId="77777777" w:rsidR="00831095" w:rsidRDefault="00831095" w:rsidP="00831095">
            <w:pPr>
              <w:jc w:val="both"/>
              <w:rPr>
                <w:b/>
              </w:rPr>
            </w:pPr>
            <w:r>
              <w:rPr>
                <w:b/>
              </w:rPr>
              <w:t xml:space="preserve">typ </w:t>
            </w:r>
            <w:proofErr w:type="spellStart"/>
            <w:r>
              <w:rPr>
                <w:b/>
              </w:rPr>
              <w:t>prac</w:t>
            </w:r>
            <w:proofErr w:type="spellEnd"/>
            <w:r>
              <w:rPr>
                <w:b/>
              </w:rPr>
              <w:t>. vztahu</w:t>
            </w:r>
          </w:p>
        </w:tc>
        <w:tc>
          <w:tcPr>
            <w:tcW w:w="2096" w:type="dxa"/>
            <w:gridSpan w:val="5"/>
            <w:shd w:val="clear" w:color="auto" w:fill="F7CAAC"/>
          </w:tcPr>
          <w:p w14:paraId="008945B4" w14:textId="77777777" w:rsidR="00831095" w:rsidRDefault="00831095" w:rsidP="00831095">
            <w:pPr>
              <w:jc w:val="both"/>
              <w:rPr>
                <w:b/>
              </w:rPr>
            </w:pPr>
            <w:r>
              <w:rPr>
                <w:b/>
              </w:rPr>
              <w:t>rozsah</w:t>
            </w:r>
          </w:p>
        </w:tc>
      </w:tr>
      <w:tr w:rsidR="00831095" w14:paraId="6D317B62" w14:textId="77777777" w:rsidTr="00831095">
        <w:tc>
          <w:tcPr>
            <w:tcW w:w="6060" w:type="dxa"/>
            <w:gridSpan w:val="8"/>
          </w:tcPr>
          <w:p w14:paraId="1D3923E8" w14:textId="77777777" w:rsidR="00831095" w:rsidRDefault="00831095" w:rsidP="00831095">
            <w:pPr>
              <w:jc w:val="both"/>
            </w:pPr>
          </w:p>
        </w:tc>
        <w:tc>
          <w:tcPr>
            <w:tcW w:w="1703" w:type="dxa"/>
            <w:gridSpan w:val="2"/>
          </w:tcPr>
          <w:p w14:paraId="34234280" w14:textId="77777777" w:rsidR="00831095" w:rsidRDefault="00831095" w:rsidP="00831095">
            <w:pPr>
              <w:jc w:val="both"/>
            </w:pPr>
          </w:p>
        </w:tc>
        <w:tc>
          <w:tcPr>
            <w:tcW w:w="2096" w:type="dxa"/>
            <w:gridSpan w:val="5"/>
          </w:tcPr>
          <w:p w14:paraId="47BB0812" w14:textId="77777777" w:rsidR="00831095" w:rsidRDefault="00831095" w:rsidP="00831095">
            <w:pPr>
              <w:jc w:val="both"/>
            </w:pPr>
          </w:p>
        </w:tc>
      </w:tr>
      <w:tr w:rsidR="00831095" w14:paraId="14ACA6E6" w14:textId="77777777" w:rsidTr="00831095">
        <w:tc>
          <w:tcPr>
            <w:tcW w:w="9859" w:type="dxa"/>
            <w:gridSpan w:val="15"/>
            <w:shd w:val="clear" w:color="auto" w:fill="F7CAAC"/>
          </w:tcPr>
          <w:p w14:paraId="1E5742DC" w14:textId="77777777" w:rsidR="00831095" w:rsidRDefault="00831095" w:rsidP="00831095">
            <w:pPr>
              <w:jc w:val="both"/>
            </w:pPr>
            <w:r>
              <w:rPr>
                <w:b/>
              </w:rPr>
              <w:t>Předměty příslušného studijního programu a způsob zapojení do jejich výuky, příp. další zapojení do uskutečňování studijního programu</w:t>
            </w:r>
          </w:p>
        </w:tc>
      </w:tr>
      <w:tr w:rsidR="00831095" w14:paraId="0A18FDC7" w14:textId="77777777" w:rsidTr="00831095">
        <w:trPr>
          <w:trHeight w:val="328"/>
        </w:trPr>
        <w:tc>
          <w:tcPr>
            <w:tcW w:w="9859" w:type="dxa"/>
            <w:gridSpan w:val="15"/>
            <w:tcBorders>
              <w:top w:val="nil"/>
            </w:tcBorders>
          </w:tcPr>
          <w:p w14:paraId="3E8B8924" w14:textId="5C63EF04" w:rsidR="00831095" w:rsidRPr="002827C6" w:rsidRDefault="00E33532" w:rsidP="00831095">
            <w:pPr>
              <w:jc w:val="both"/>
            </w:pPr>
            <w:r w:rsidRPr="0042083E">
              <w:t>Fyzikální proseminář 1- garant předmětu, vyučující</w:t>
            </w:r>
          </w:p>
        </w:tc>
      </w:tr>
      <w:tr w:rsidR="00831095" w14:paraId="6C243459" w14:textId="77777777" w:rsidTr="00831095">
        <w:trPr>
          <w:trHeight w:val="340"/>
        </w:trPr>
        <w:tc>
          <w:tcPr>
            <w:tcW w:w="9859" w:type="dxa"/>
            <w:gridSpan w:val="15"/>
            <w:tcBorders>
              <w:top w:val="nil"/>
            </w:tcBorders>
            <w:shd w:val="clear" w:color="auto" w:fill="FBD4B4"/>
          </w:tcPr>
          <w:p w14:paraId="7BCC6AA5" w14:textId="77777777" w:rsidR="00831095" w:rsidRPr="002827C6" w:rsidRDefault="00831095" w:rsidP="00831095">
            <w:pPr>
              <w:jc w:val="both"/>
              <w:rPr>
                <w:b/>
              </w:rPr>
            </w:pPr>
            <w:r w:rsidRPr="002827C6">
              <w:rPr>
                <w:b/>
              </w:rPr>
              <w:t>Zapojení do výuky v dalších studijních programech na téže vysoké škole (pouze u garantů ZT a PZ předmětů)</w:t>
            </w:r>
          </w:p>
        </w:tc>
      </w:tr>
      <w:tr w:rsidR="00831095" w14:paraId="360D0212" w14:textId="77777777" w:rsidTr="00831095">
        <w:trPr>
          <w:trHeight w:val="340"/>
        </w:trPr>
        <w:tc>
          <w:tcPr>
            <w:tcW w:w="2802" w:type="dxa"/>
            <w:gridSpan w:val="2"/>
            <w:tcBorders>
              <w:top w:val="nil"/>
            </w:tcBorders>
          </w:tcPr>
          <w:p w14:paraId="43F936A3" w14:textId="77777777" w:rsidR="00831095" w:rsidRPr="002827C6" w:rsidRDefault="00831095" w:rsidP="00831095">
            <w:pPr>
              <w:jc w:val="both"/>
              <w:rPr>
                <w:b/>
              </w:rPr>
            </w:pPr>
            <w:r w:rsidRPr="002827C6">
              <w:rPr>
                <w:b/>
              </w:rPr>
              <w:t>Název studijního předmětu</w:t>
            </w:r>
          </w:p>
        </w:tc>
        <w:tc>
          <w:tcPr>
            <w:tcW w:w="2409" w:type="dxa"/>
            <w:gridSpan w:val="3"/>
            <w:tcBorders>
              <w:top w:val="nil"/>
            </w:tcBorders>
          </w:tcPr>
          <w:p w14:paraId="4AB1F23E" w14:textId="77777777" w:rsidR="00831095" w:rsidRPr="002827C6" w:rsidRDefault="00831095" w:rsidP="00831095">
            <w:pPr>
              <w:jc w:val="both"/>
              <w:rPr>
                <w:b/>
              </w:rPr>
            </w:pPr>
            <w:r w:rsidRPr="002827C6">
              <w:rPr>
                <w:b/>
              </w:rPr>
              <w:t>Název studijního programu</w:t>
            </w:r>
          </w:p>
        </w:tc>
        <w:tc>
          <w:tcPr>
            <w:tcW w:w="567" w:type="dxa"/>
            <w:gridSpan w:val="2"/>
            <w:tcBorders>
              <w:top w:val="nil"/>
            </w:tcBorders>
          </w:tcPr>
          <w:p w14:paraId="27A70500" w14:textId="77777777" w:rsidR="00831095" w:rsidRPr="002827C6" w:rsidRDefault="00831095" w:rsidP="00831095">
            <w:pPr>
              <w:jc w:val="both"/>
              <w:rPr>
                <w:b/>
              </w:rPr>
            </w:pPr>
            <w:r w:rsidRPr="002827C6">
              <w:rPr>
                <w:b/>
              </w:rPr>
              <w:t>Sem.</w:t>
            </w:r>
          </w:p>
        </w:tc>
        <w:tc>
          <w:tcPr>
            <w:tcW w:w="2109" w:type="dxa"/>
            <w:gridSpan w:val="5"/>
            <w:tcBorders>
              <w:top w:val="nil"/>
            </w:tcBorders>
          </w:tcPr>
          <w:p w14:paraId="4D77879F" w14:textId="77777777" w:rsidR="00831095" w:rsidRPr="002827C6" w:rsidRDefault="00831095" w:rsidP="00831095">
            <w:pPr>
              <w:jc w:val="both"/>
              <w:rPr>
                <w:b/>
              </w:rPr>
            </w:pPr>
            <w:r w:rsidRPr="002827C6">
              <w:rPr>
                <w:b/>
              </w:rPr>
              <w:t>Role ve výuce daného předmětu</w:t>
            </w:r>
          </w:p>
        </w:tc>
        <w:tc>
          <w:tcPr>
            <w:tcW w:w="1972" w:type="dxa"/>
            <w:gridSpan w:val="3"/>
            <w:tcBorders>
              <w:top w:val="nil"/>
            </w:tcBorders>
          </w:tcPr>
          <w:p w14:paraId="7D9AC88F" w14:textId="77777777" w:rsidR="00831095" w:rsidRPr="002827C6" w:rsidRDefault="00831095" w:rsidP="00831095">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831095" w14:paraId="1A09FB92" w14:textId="77777777" w:rsidTr="00831095">
        <w:trPr>
          <w:trHeight w:val="285"/>
        </w:trPr>
        <w:tc>
          <w:tcPr>
            <w:tcW w:w="2802" w:type="dxa"/>
            <w:gridSpan w:val="2"/>
            <w:tcBorders>
              <w:top w:val="nil"/>
            </w:tcBorders>
          </w:tcPr>
          <w:p w14:paraId="2C154A93" w14:textId="77777777" w:rsidR="00831095" w:rsidRPr="004803BB" w:rsidRDefault="00831095" w:rsidP="00831095">
            <w:pPr>
              <w:jc w:val="both"/>
            </w:pPr>
          </w:p>
        </w:tc>
        <w:tc>
          <w:tcPr>
            <w:tcW w:w="2409" w:type="dxa"/>
            <w:gridSpan w:val="3"/>
            <w:tcBorders>
              <w:top w:val="nil"/>
            </w:tcBorders>
          </w:tcPr>
          <w:p w14:paraId="47DAC1AB" w14:textId="77777777" w:rsidR="00831095" w:rsidRPr="004803BB" w:rsidRDefault="00831095" w:rsidP="00831095">
            <w:pPr>
              <w:jc w:val="both"/>
            </w:pPr>
          </w:p>
        </w:tc>
        <w:tc>
          <w:tcPr>
            <w:tcW w:w="567" w:type="dxa"/>
            <w:gridSpan w:val="2"/>
            <w:tcBorders>
              <w:top w:val="nil"/>
            </w:tcBorders>
          </w:tcPr>
          <w:p w14:paraId="2E4495EA" w14:textId="77777777" w:rsidR="00831095" w:rsidRPr="004803BB" w:rsidRDefault="00831095" w:rsidP="00831095">
            <w:pPr>
              <w:jc w:val="both"/>
            </w:pPr>
          </w:p>
        </w:tc>
        <w:tc>
          <w:tcPr>
            <w:tcW w:w="2109" w:type="dxa"/>
            <w:gridSpan w:val="5"/>
            <w:tcBorders>
              <w:top w:val="nil"/>
            </w:tcBorders>
          </w:tcPr>
          <w:p w14:paraId="1837EEDA" w14:textId="77777777" w:rsidR="00831095" w:rsidRPr="004803BB" w:rsidRDefault="00831095" w:rsidP="00831095">
            <w:pPr>
              <w:jc w:val="both"/>
            </w:pPr>
          </w:p>
        </w:tc>
        <w:tc>
          <w:tcPr>
            <w:tcW w:w="1972" w:type="dxa"/>
            <w:gridSpan w:val="3"/>
            <w:tcBorders>
              <w:top w:val="nil"/>
            </w:tcBorders>
          </w:tcPr>
          <w:p w14:paraId="34D2E78E" w14:textId="77777777" w:rsidR="00831095" w:rsidRPr="004803BB" w:rsidRDefault="00831095" w:rsidP="00831095">
            <w:pPr>
              <w:jc w:val="both"/>
            </w:pPr>
          </w:p>
        </w:tc>
      </w:tr>
      <w:tr w:rsidR="00831095" w14:paraId="044AEC24" w14:textId="77777777" w:rsidTr="00831095">
        <w:trPr>
          <w:trHeight w:val="284"/>
        </w:trPr>
        <w:tc>
          <w:tcPr>
            <w:tcW w:w="2802" w:type="dxa"/>
            <w:gridSpan w:val="2"/>
            <w:tcBorders>
              <w:top w:val="nil"/>
            </w:tcBorders>
          </w:tcPr>
          <w:p w14:paraId="0C04C05F" w14:textId="77777777" w:rsidR="00831095" w:rsidRPr="004803BB" w:rsidRDefault="00831095" w:rsidP="00831095">
            <w:pPr>
              <w:jc w:val="both"/>
            </w:pPr>
          </w:p>
        </w:tc>
        <w:tc>
          <w:tcPr>
            <w:tcW w:w="2409" w:type="dxa"/>
            <w:gridSpan w:val="3"/>
            <w:tcBorders>
              <w:top w:val="nil"/>
            </w:tcBorders>
          </w:tcPr>
          <w:p w14:paraId="2D54B60F" w14:textId="77777777" w:rsidR="00831095" w:rsidRPr="004803BB" w:rsidRDefault="00831095" w:rsidP="00831095">
            <w:pPr>
              <w:jc w:val="both"/>
            </w:pPr>
          </w:p>
        </w:tc>
        <w:tc>
          <w:tcPr>
            <w:tcW w:w="567" w:type="dxa"/>
            <w:gridSpan w:val="2"/>
            <w:tcBorders>
              <w:top w:val="nil"/>
            </w:tcBorders>
          </w:tcPr>
          <w:p w14:paraId="25D9241C" w14:textId="77777777" w:rsidR="00831095" w:rsidRPr="004803BB" w:rsidRDefault="00831095" w:rsidP="00831095">
            <w:pPr>
              <w:jc w:val="both"/>
            </w:pPr>
          </w:p>
        </w:tc>
        <w:tc>
          <w:tcPr>
            <w:tcW w:w="2109" w:type="dxa"/>
            <w:gridSpan w:val="5"/>
            <w:tcBorders>
              <w:top w:val="nil"/>
            </w:tcBorders>
          </w:tcPr>
          <w:p w14:paraId="164B04AA" w14:textId="77777777" w:rsidR="00831095" w:rsidRPr="004803BB" w:rsidRDefault="00831095" w:rsidP="00831095">
            <w:pPr>
              <w:jc w:val="both"/>
            </w:pPr>
          </w:p>
        </w:tc>
        <w:tc>
          <w:tcPr>
            <w:tcW w:w="1972" w:type="dxa"/>
            <w:gridSpan w:val="3"/>
            <w:tcBorders>
              <w:top w:val="nil"/>
            </w:tcBorders>
          </w:tcPr>
          <w:p w14:paraId="56FEB3F7" w14:textId="77777777" w:rsidR="00831095" w:rsidRPr="004803BB" w:rsidRDefault="00831095" w:rsidP="00831095">
            <w:pPr>
              <w:jc w:val="both"/>
            </w:pPr>
          </w:p>
        </w:tc>
      </w:tr>
      <w:tr w:rsidR="00831095" w14:paraId="3836C99A" w14:textId="77777777" w:rsidTr="00831095">
        <w:tc>
          <w:tcPr>
            <w:tcW w:w="9859" w:type="dxa"/>
            <w:gridSpan w:val="15"/>
            <w:shd w:val="clear" w:color="auto" w:fill="F7CAAC"/>
          </w:tcPr>
          <w:p w14:paraId="4E3DE995" w14:textId="77777777" w:rsidR="00831095" w:rsidRDefault="00831095" w:rsidP="00831095">
            <w:pPr>
              <w:jc w:val="both"/>
            </w:pPr>
            <w:r>
              <w:rPr>
                <w:b/>
              </w:rPr>
              <w:t xml:space="preserve">Údaje o vzdělání na VŠ </w:t>
            </w:r>
          </w:p>
        </w:tc>
      </w:tr>
      <w:tr w:rsidR="001C03E8" w14:paraId="59479542" w14:textId="77777777" w:rsidTr="00831095">
        <w:trPr>
          <w:trHeight w:val="400"/>
        </w:trPr>
        <w:tc>
          <w:tcPr>
            <w:tcW w:w="9859" w:type="dxa"/>
            <w:gridSpan w:val="15"/>
          </w:tcPr>
          <w:p w14:paraId="45A7CD40" w14:textId="77777777" w:rsidR="001C03E8" w:rsidRPr="007C7958" w:rsidRDefault="001C03E8" w:rsidP="001C03E8">
            <w:r w:rsidRPr="007C7958">
              <w:t>2000</w:t>
            </w:r>
            <w:r>
              <w:t>:</w:t>
            </w:r>
            <w:r w:rsidRPr="007C7958">
              <w:t xml:space="preserve"> Mgr. v oboru Učitelství matematika-fyzika pro ZŠ, MFF UK </w:t>
            </w:r>
          </w:p>
          <w:p w14:paraId="5179DBB4" w14:textId="77777777" w:rsidR="001C03E8" w:rsidRPr="007C7958" w:rsidRDefault="001C03E8" w:rsidP="001C03E8">
            <w:r w:rsidRPr="007C7958">
              <w:t>2003</w:t>
            </w:r>
            <w:r>
              <w:t>:</w:t>
            </w:r>
            <w:r w:rsidRPr="007C7958">
              <w:t xml:space="preserve"> Ph.D. v oboru Obecné otázky fyziky, MFF UK </w:t>
            </w:r>
          </w:p>
          <w:p w14:paraId="28E0F5EF" w14:textId="4AEE5EDC" w:rsidR="001C03E8" w:rsidRDefault="001C03E8" w:rsidP="001C03E8">
            <w:pPr>
              <w:jc w:val="both"/>
              <w:rPr>
                <w:b/>
              </w:rPr>
            </w:pPr>
            <w:r w:rsidRPr="007C7958">
              <w:t>2004</w:t>
            </w:r>
            <w:r>
              <w:t>:</w:t>
            </w:r>
            <w:r w:rsidRPr="007C7958">
              <w:t xml:space="preserve"> RNDr. v oboru Obecné otázky fyziky, MFF UK</w:t>
            </w:r>
          </w:p>
        </w:tc>
      </w:tr>
      <w:tr w:rsidR="001C03E8" w14:paraId="726F2A0A" w14:textId="77777777" w:rsidTr="00831095">
        <w:tc>
          <w:tcPr>
            <w:tcW w:w="9859" w:type="dxa"/>
            <w:gridSpan w:val="15"/>
            <w:shd w:val="clear" w:color="auto" w:fill="F7CAAC"/>
          </w:tcPr>
          <w:p w14:paraId="2A35F11A" w14:textId="38299F1E" w:rsidR="001C03E8" w:rsidRDefault="001C03E8" w:rsidP="001C03E8">
            <w:pPr>
              <w:jc w:val="both"/>
              <w:rPr>
                <w:b/>
              </w:rPr>
            </w:pPr>
            <w:r w:rsidRPr="007C7958">
              <w:rPr>
                <w:b/>
              </w:rPr>
              <w:t>Údaje o odborném působení od absolvování VŠ</w:t>
            </w:r>
          </w:p>
        </w:tc>
      </w:tr>
      <w:tr w:rsidR="001C03E8" w14:paraId="564D4F3B" w14:textId="77777777" w:rsidTr="00831095">
        <w:trPr>
          <w:trHeight w:val="299"/>
        </w:trPr>
        <w:tc>
          <w:tcPr>
            <w:tcW w:w="9859" w:type="dxa"/>
            <w:gridSpan w:val="15"/>
          </w:tcPr>
          <w:p w14:paraId="2FCA25A1" w14:textId="77777777" w:rsidR="001C03E8" w:rsidRPr="007C7958" w:rsidRDefault="001C03E8" w:rsidP="001C03E8">
            <w:pPr>
              <w:jc w:val="both"/>
            </w:pPr>
            <w:proofErr w:type="gramStart"/>
            <w:r w:rsidRPr="007C7958">
              <w:t xml:space="preserve">2000 </w:t>
            </w:r>
            <w:r>
              <w:t>–</w:t>
            </w:r>
            <w:r w:rsidRPr="007C7958">
              <w:t xml:space="preserve"> 2002</w:t>
            </w:r>
            <w:proofErr w:type="gramEnd"/>
            <w:r>
              <w:t>:</w:t>
            </w:r>
            <w:r w:rsidRPr="007C7958">
              <w:t xml:space="preserve"> částečný pracovní poměr na ZŠ Červený Vrch v Praze (učitelka fyziky v 6. - 8. ročníku)</w:t>
            </w:r>
          </w:p>
          <w:p w14:paraId="79126242" w14:textId="77777777" w:rsidR="001C03E8" w:rsidRPr="007C7958" w:rsidRDefault="001C03E8" w:rsidP="001C03E8">
            <w:pPr>
              <w:jc w:val="both"/>
            </w:pPr>
            <w:r w:rsidRPr="007C7958">
              <w:t>2003</w:t>
            </w:r>
            <w:r>
              <w:t>:</w:t>
            </w:r>
            <w:r w:rsidRPr="007C7958">
              <w:t xml:space="preserve"> částečný pracovní poměr v Ústavu částicové a jaderné fyziky na MFF UK Praha</w:t>
            </w:r>
          </w:p>
          <w:p w14:paraId="68A9B813" w14:textId="77777777" w:rsidR="001C03E8" w:rsidRDefault="001C03E8" w:rsidP="001C03E8">
            <w:pPr>
              <w:jc w:val="both"/>
            </w:pPr>
            <w:r w:rsidRPr="007C7958">
              <w:t>2007- dosud</w:t>
            </w:r>
            <w:r>
              <w:t xml:space="preserve">: </w:t>
            </w:r>
            <w:proofErr w:type="spellStart"/>
            <w:r w:rsidRPr="007C7958">
              <w:t>PřF</w:t>
            </w:r>
            <w:proofErr w:type="spellEnd"/>
            <w:r w:rsidRPr="007C7958">
              <w:t xml:space="preserve"> UHK, katedra fyziky – odborná asistentka</w:t>
            </w:r>
          </w:p>
          <w:p w14:paraId="2DACB94B" w14:textId="29F60E40" w:rsidR="00E33532" w:rsidRPr="004803BB" w:rsidRDefault="00E33532" w:rsidP="001C03E8">
            <w:pPr>
              <w:jc w:val="both"/>
            </w:pPr>
            <w:r>
              <w:t>2018 – dosud: Biskupské gymnázium v Hradci Králové – částečný úvazek, učitelka fyziky</w:t>
            </w:r>
          </w:p>
        </w:tc>
      </w:tr>
      <w:tr w:rsidR="001C03E8" w14:paraId="73A8E78D" w14:textId="77777777" w:rsidTr="00831095">
        <w:trPr>
          <w:trHeight w:val="250"/>
        </w:trPr>
        <w:tc>
          <w:tcPr>
            <w:tcW w:w="9859" w:type="dxa"/>
            <w:gridSpan w:val="15"/>
            <w:shd w:val="clear" w:color="auto" w:fill="F7CAAC"/>
          </w:tcPr>
          <w:p w14:paraId="6EE5743B" w14:textId="6E8FEB93" w:rsidR="001C03E8" w:rsidRDefault="001C03E8" w:rsidP="001C03E8">
            <w:pPr>
              <w:jc w:val="both"/>
            </w:pPr>
            <w:r>
              <w:rPr>
                <w:b/>
              </w:rPr>
              <w:t>Zkušenosti s vedením kvalifikačních a rigorózních prací</w:t>
            </w:r>
          </w:p>
        </w:tc>
      </w:tr>
      <w:tr w:rsidR="001C03E8" w14:paraId="63327C1A" w14:textId="77777777" w:rsidTr="00831095">
        <w:trPr>
          <w:trHeight w:val="293"/>
        </w:trPr>
        <w:tc>
          <w:tcPr>
            <w:tcW w:w="9859" w:type="dxa"/>
            <w:gridSpan w:val="15"/>
          </w:tcPr>
          <w:p w14:paraId="31C8109F" w14:textId="00D557E8" w:rsidR="001C03E8" w:rsidRDefault="001C03E8" w:rsidP="001C03E8">
            <w:pPr>
              <w:jc w:val="both"/>
            </w:pPr>
            <w:r>
              <w:t xml:space="preserve">5 Bc, </w:t>
            </w:r>
            <w:r w:rsidR="00E33532">
              <w:t>10</w:t>
            </w:r>
            <w:r>
              <w:t xml:space="preserve"> Mgr</w:t>
            </w:r>
          </w:p>
        </w:tc>
      </w:tr>
      <w:tr w:rsidR="001C03E8" w14:paraId="18061A73" w14:textId="77777777" w:rsidTr="00831095">
        <w:trPr>
          <w:cantSplit/>
        </w:trPr>
        <w:tc>
          <w:tcPr>
            <w:tcW w:w="3347" w:type="dxa"/>
            <w:gridSpan w:val="3"/>
            <w:tcBorders>
              <w:top w:val="single" w:sz="12" w:space="0" w:color="auto"/>
            </w:tcBorders>
            <w:shd w:val="clear" w:color="auto" w:fill="F7CAAC"/>
          </w:tcPr>
          <w:p w14:paraId="22CFD135" w14:textId="77777777" w:rsidR="001C03E8" w:rsidRDefault="001C03E8" w:rsidP="001C03E8">
            <w:pPr>
              <w:jc w:val="both"/>
            </w:pPr>
            <w:r>
              <w:rPr>
                <w:b/>
              </w:rPr>
              <w:t xml:space="preserve">Obor habilitačního řízení </w:t>
            </w:r>
          </w:p>
        </w:tc>
        <w:tc>
          <w:tcPr>
            <w:tcW w:w="2245" w:type="dxa"/>
            <w:gridSpan w:val="3"/>
            <w:tcBorders>
              <w:top w:val="single" w:sz="12" w:space="0" w:color="auto"/>
            </w:tcBorders>
            <w:shd w:val="clear" w:color="auto" w:fill="F7CAAC"/>
          </w:tcPr>
          <w:p w14:paraId="199996FA" w14:textId="77777777" w:rsidR="001C03E8" w:rsidRDefault="001C03E8" w:rsidP="001C03E8">
            <w:pPr>
              <w:jc w:val="both"/>
            </w:pPr>
            <w:r>
              <w:rPr>
                <w:b/>
              </w:rPr>
              <w:t>Rok udělení hodnosti</w:t>
            </w:r>
          </w:p>
        </w:tc>
        <w:tc>
          <w:tcPr>
            <w:tcW w:w="2248" w:type="dxa"/>
            <w:gridSpan w:val="5"/>
            <w:tcBorders>
              <w:top w:val="single" w:sz="12" w:space="0" w:color="auto"/>
              <w:right w:val="single" w:sz="12" w:space="0" w:color="auto"/>
            </w:tcBorders>
            <w:shd w:val="clear" w:color="auto" w:fill="F7CAAC"/>
          </w:tcPr>
          <w:p w14:paraId="3441BB8E" w14:textId="77777777" w:rsidR="001C03E8" w:rsidRDefault="001C03E8" w:rsidP="001C03E8">
            <w:pPr>
              <w:jc w:val="both"/>
            </w:pPr>
            <w:r>
              <w:rPr>
                <w:b/>
              </w:rPr>
              <w:t>Řízení konáno na VŠ</w:t>
            </w:r>
          </w:p>
        </w:tc>
        <w:tc>
          <w:tcPr>
            <w:tcW w:w="2019" w:type="dxa"/>
            <w:gridSpan w:val="4"/>
            <w:tcBorders>
              <w:top w:val="single" w:sz="12" w:space="0" w:color="auto"/>
              <w:left w:val="single" w:sz="12" w:space="0" w:color="auto"/>
            </w:tcBorders>
            <w:shd w:val="clear" w:color="auto" w:fill="F7CAAC"/>
          </w:tcPr>
          <w:p w14:paraId="58C4FC0B" w14:textId="77777777" w:rsidR="001C03E8" w:rsidRDefault="001C03E8" w:rsidP="001C03E8">
            <w:pPr>
              <w:jc w:val="both"/>
              <w:rPr>
                <w:b/>
              </w:rPr>
            </w:pPr>
            <w:r>
              <w:rPr>
                <w:b/>
              </w:rPr>
              <w:t>Ohlasy publikací</w:t>
            </w:r>
          </w:p>
        </w:tc>
      </w:tr>
      <w:tr w:rsidR="001C03E8" w14:paraId="0E06E7F8" w14:textId="77777777" w:rsidTr="00831095">
        <w:trPr>
          <w:cantSplit/>
        </w:trPr>
        <w:tc>
          <w:tcPr>
            <w:tcW w:w="3347" w:type="dxa"/>
            <w:gridSpan w:val="3"/>
          </w:tcPr>
          <w:p w14:paraId="3D316932" w14:textId="77777777" w:rsidR="001C03E8" w:rsidRDefault="001C03E8" w:rsidP="001C03E8">
            <w:pPr>
              <w:jc w:val="both"/>
            </w:pPr>
          </w:p>
        </w:tc>
        <w:tc>
          <w:tcPr>
            <w:tcW w:w="2245" w:type="dxa"/>
            <w:gridSpan w:val="3"/>
          </w:tcPr>
          <w:p w14:paraId="2B9D7E94" w14:textId="77777777" w:rsidR="001C03E8" w:rsidRDefault="001C03E8" w:rsidP="001C03E8">
            <w:pPr>
              <w:jc w:val="both"/>
            </w:pPr>
          </w:p>
        </w:tc>
        <w:tc>
          <w:tcPr>
            <w:tcW w:w="2248" w:type="dxa"/>
            <w:gridSpan w:val="5"/>
            <w:tcBorders>
              <w:right w:val="single" w:sz="12" w:space="0" w:color="auto"/>
            </w:tcBorders>
          </w:tcPr>
          <w:p w14:paraId="540DBE52" w14:textId="77777777" w:rsidR="001C03E8" w:rsidRDefault="001C03E8" w:rsidP="001C03E8">
            <w:pPr>
              <w:jc w:val="both"/>
            </w:pPr>
          </w:p>
        </w:tc>
        <w:tc>
          <w:tcPr>
            <w:tcW w:w="632" w:type="dxa"/>
            <w:gridSpan w:val="2"/>
            <w:tcBorders>
              <w:left w:val="single" w:sz="12" w:space="0" w:color="auto"/>
            </w:tcBorders>
            <w:shd w:val="clear" w:color="auto" w:fill="F7CAAC"/>
          </w:tcPr>
          <w:p w14:paraId="2E4B1F5D" w14:textId="77777777" w:rsidR="001C03E8" w:rsidRPr="00F20AEF" w:rsidRDefault="001C03E8" w:rsidP="001C03E8">
            <w:pPr>
              <w:jc w:val="both"/>
            </w:pPr>
            <w:proofErr w:type="spellStart"/>
            <w:r w:rsidRPr="00F20AEF">
              <w:rPr>
                <w:b/>
              </w:rPr>
              <w:t>WoS</w:t>
            </w:r>
            <w:proofErr w:type="spellEnd"/>
          </w:p>
        </w:tc>
        <w:tc>
          <w:tcPr>
            <w:tcW w:w="693" w:type="dxa"/>
            <w:shd w:val="clear" w:color="auto" w:fill="F7CAAC"/>
          </w:tcPr>
          <w:p w14:paraId="12FF08E1" w14:textId="77777777" w:rsidR="001C03E8" w:rsidRPr="00F20AEF" w:rsidRDefault="001C03E8" w:rsidP="001C03E8">
            <w:pPr>
              <w:jc w:val="both"/>
              <w:rPr>
                <w:sz w:val="18"/>
              </w:rPr>
            </w:pPr>
            <w:proofErr w:type="spellStart"/>
            <w:r w:rsidRPr="00F20AEF">
              <w:rPr>
                <w:b/>
                <w:sz w:val="18"/>
              </w:rPr>
              <w:t>Scopus</w:t>
            </w:r>
            <w:proofErr w:type="spellEnd"/>
          </w:p>
        </w:tc>
        <w:tc>
          <w:tcPr>
            <w:tcW w:w="694" w:type="dxa"/>
            <w:shd w:val="clear" w:color="auto" w:fill="F7CAAC"/>
          </w:tcPr>
          <w:p w14:paraId="5D046E43" w14:textId="77777777" w:rsidR="001C03E8" w:rsidRDefault="001C03E8" w:rsidP="001C03E8">
            <w:pPr>
              <w:jc w:val="both"/>
            </w:pPr>
            <w:r>
              <w:rPr>
                <w:b/>
                <w:sz w:val="18"/>
              </w:rPr>
              <w:t>ostatní</w:t>
            </w:r>
          </w:p>
        </w:tc>
      </w:tr>
      <w:tr w:rsidR="001C03E8" w14:paraId="06188F09" w14:textId="77777777" w:rsidTr="00831095">
        <w:trPr>
          <w:cantSplit/>
          <w:trHeight w:val="70"/>
        </w:trPr>
        <w:tc>
          <w:tcPr>
            <w:tcW w:w="3347" w:type="dxa"/>
            <w:gridSpan w:val="3"/>
            <w:shd w:val="clear" w:color="auto" w:fill="F7CAAC"/>
          </w:tcPr>
          <w:p w14:paraId="39FDD096" w14:textId="77777777" w:rsidR="001C03E8" w:rsidRDefault="001C03E8" w:rsidP="001C03E8">
            <w:pPr>
              <w:jc w:val="both"/>
            </w:pPr>
            <w:r>
              <w:rPr>
                <w:b/>
              </w:rPr>
              <w:t>Obor jmenovacího řízení</w:t>
            </w:r>
          </w:p>
        </w:tc>
        <w:tc>
          <w:tcPr>
            <w:tcW w:w="2245" w:type="dxa"/>
            <w:gridSpan w:val="3"/>
            <w:shd w:val="clear" w:color="auto" w:fill="F7CAAC"/>
          </w:tcPr>
          <w:p w14:paraId="5937ECDF" w14:textId="77777777" w:rsidR="001C03E8" w:rsidRDefault="001C03E8" w:rsidP="001C03E8">
            <w:pPr>
              <w:jc w:val="both"/>
            </w:pPr>
            <w:r>
              <w:rPr>
                <w:b/>
              </w:rPr>
              <w:t>Rok udělení hodnosti</w:t>
            </w:r>
          </w:p>
        </w:tc>
        <w:tc>
          <w:tcPr>
            <w:tcW w:w="2248" w:type="dxa"/>
            <w:gridSpan w:val="5"/>
            <w:tcBorders>
              <w:right w:val="single" w:sz="12" w:space="0" w:color="auto"/>
            </w:tcBorders>
            <w:shd w:val="clear" w:color="auto" w:fill="F7CAAC"/>
          </w:tcPr>
          <w:p w14:paraId="518713CF" w14:textId="77777777" w:rsidR="001C03E8" w:rsidRDefault="001C03E8" w:rsidP="001C03E8">
            <w:pPr>
              <w:jc w:val="both"/>
            </w:pPr>
            <w:r>
              <w:rPr>
                <w:b/>
              </w:rPr>
              <w:t>Řízení konáno na VŠ</w:t>
            </w:r>
          </w:p>
        </w:tc>
        <w:tc>
          <w:tcPr>
            <w:tcW w:w="632" w:type="dxa"/>
            <w:gridSpan w:val="2"/>
            <w:tcBorders>
              <w:left w:val="single" w:sz="12" w:space="0" w:color="auto"/>
            </w:tcBorders>
          </w:tcPr>
          <w:p w14:paraId="460FBC26" w14:textId="71A429E1" w:rsidR="001C03E8" w:rsidRPr="00F20AEF" w:rsidRDefault="001C03E8" w:rsidP="001C03E8">
            <w:pPr>
              <w:jc w:val="both"/>
              <w:rPr>
                <w:b/>
              </w:rPr>
            </w:pPr>
            <w:r>
              <w:rPr>
                <w:b/>
              </w:rPr>
              <w:t>2</w:t>
            </w:r>
          </w:p>
        </w:tc>
        <w:tc>
          <w:tcPr>
            <w:tcW w:w="693" w:type="dxa"/>
          </w:tcPr>
          <w:p w14:paraId="64B1D060" w14:textId="77777777" w:rsidR="001C03E8" w:rsidRPr="00F20AEF" w:rsidRDefault="001C03E8" w:rsidP="001C03E8">
            <w:pPr>
              <w:jc w:val="both"/>
              <w:rPr>
                <w:b/>
              </w:rPr>
            </w:pPr>
          </w:p>
        </w:tc>
        <w:tc>
          <w:tcPr>
            <w:tcW w:w="694" w:type="dxa"/>
          </w:tcPr>
          <w:p w14:paraId="1493D329" w14:textId="77777777" w:rsidR="001C03E8" w:rsidRDefault="001C03E8" w:rsidP="001C03E8">
            <w:pPr>
              <w:jc w:val="both"/>
              <w:rPr>
                <w:b/>
              </w:rPr>
            </w:pPr>
          </w:p>
        </w:tc>
      </w:tr>
      <w:tr w:rsidR="001C03E8" w14:paraId="0E992937" w14:textId="77777777" w:rsidTr="00831095">
        <w:trPr>
          <w:trHeight w:val="205"/>
        </w:trPr>
        <w:tc>
          <w:tcPr>
            <w:tcW w:w="3347" w:type="dxa"/>
            <w:gridSpan w:val="3"/>
          </w:tcPr>
          <w:p w14:paraId="7733F627" w14:textId="77777777" w:rsidR="001C03E8" w:rsidRDefault="001C03E8" w:rsidP="001C03E8">
            <w:pPr>
              <w:jc w:val="both"/>
            </w:pPr>
          </w:p>
        </w:tc>
        <w:tc>
          <w:tcPr>
            <w:tcW w:w="2245" w:type="dxa"/>
            <w:gridSpan w:val="3"/>
          </w:tcPr>
          <w:p w14:paraId="1F77249D" w14:textId="77777777" w:rsidR="001C03E8" w:rsidRDefault="001C03E8" w:rsidP="001C03E8">
            <w:pPr>
              <w:jc w:val="both"/>
            </w:pPr>
          </w:p>
        </w:tc>
        <w:tc>
          <w:tcPr>
            <w:tcW w:w="2248" w:type="dxa"/>
            <w:gridSpan w:val="5"/>
            <w:tcBorders>
              <w:right w:val="single" w:sz="12" w:space="0" w:color="auto"/>
            </w:tcBorders>
          </w:tcPr>
          <w:p w14:paraId="38C46AFC" w14:textId="77777777" w:rsidR="001C03E8" w:rsidRDefault="001C03E8" w:rsidP="001C03E8">
            <w:pPr>
              <w:jc w:val="both"/>
            </w:pPr>
          </w:p>
        </w:tc>
        <w:tc>
          <w:tcPr>
            <w:tcW w:w="1325" w:type="dxa"/>
            <w:gridSpan w:val="3"/>
            <w:tcBorders>
              <w:left w:val="single" w:sz="12" w:space="0" w:color="auto"/>
            </w:tcBorders>
            <w:shd w:val="clear" w:color="auto" w:fill="FBD4B4"/>
            <w:vAlign w:val="center"/>
          </w:tcPr>
          <w:p w14:paraId="6249181E" w14:textId="77777777" w:rsidR="001C03E8" w:rsidRPr="00F20AEF" w:rsidRDefault="001C03E8" w:rsidP="001C03E8">
            <w:pPr>
              <w:jc w:val="both"/>
              <w:rPr>
                <w:b/>
                <w:sz w:val="18"/>
              </w:rPr>
            </w:pPr>
            <w:r w:rsidRPr="00F20AEF">
              <w:rPr>
                <w:b/>
                <w:sz w:val="18"/>
              </w:rPr>
              <w:t xml:space="preserve">H-index </w:t>
            </w:r>
            <w:proofErr w:type="spellStart"/>
            <w:r w:rsidRPr="00F20AEF">
              <w:rPr>
                <w:b/>
                <w:sz w:val="18"/>
              </w:rPr>
              <w:t>WoS</w:t>
            </w:r>
            <w:proofErr w:type="spellEnd"/>
          </w:p>
        </w:tc>
        <w:tc>
          <w:tcPr>
            <w:tcW w:w="694" w:type="dxa"/>
            <w:vAlign w:val="center"/>
          </w:tcPr>
          <w:p w14:paraId="292F172F" w14:textId="74B2278C" w:rsidR="001C03E8" w:rsidRDefault="001C03E8" w:rsidP="001C03E8">
            <w:pPr>
              <w:rPr>
                <w:b/>
              </w:rPr>
            </w:pPr>
            <w:r>
              <w:rPr>
                <w:b/>
              </w:rPr>
              <w:t>1</w:t>
            </w:r>
          </w:p>
        </w:tc>
      </w:tr>
      <w:tr w:rsidR="001C03E8" w14:paraId="2C9628BB" w14:textId="77777777" w:rsidTr="00831095">
        <w:tc>
          <w:tcPr>
            <w:tcW w:w="9859" w:type="dxa"/>
            <w:gridSpan w:val="15"/>
            <w:shd w:val="clear" w:color="auto" w:fill="F7CAAC"/>
          </w:tcPr>
          <w:p w14:paraId="24CECCDE" w14:textId="77777777" w:rsidR="001C03E8" w:rsidRDefault="001C03E8" w:rsidP="001C03E8">
            <w:pPr>
              <w:jc w:val="both"/>
              <w:rPr>
                <w:b/>
              </w:rPr>
            </w:pPr>
            <w:r>
              <w:rPr>
                <w:b/>
              </w:rPr>
              <w:t xml:space="preserve">Přehled o nejvýznamnější publikační a další tvůrčí činnosti nebo další profesní činnosti u odborníků z praxe vztahující se k zabezpečovaným předmětům </w:t>
            </w:r>
          </w:p>
        </w:tc>
      </w:tr>
      <w:tr w:rsidR="001C03E8" w14:paraId="3E09B9EE" w14:textId="77777777" w:rsidTr="00831095">
        <w:trPr>
          <w:trHeight w:val="283"/>
        </w:trPr>
        <w:tc>
          <w:tcPr>
            <w:tcW w:w="9859" w:type="dxa"/>
            <w:gridSpan w:val="15"/>
          </w:tcPr>
          <w:p w14:paraId="0D539BCD" w14:textId="39FE72A6" w:rsidR="00302E23" w:rsidRDefault="00302E23" w:rsidP="001C03E8">
            <w:pPr>
              <w:jc w:val="both"/>
            </w:pPr>
            <w:r w:rsidRPr="00302E23">
              <w:t xml:space="preserve">KŘÍŽ, J.; KŘÍŽOVÁ, M.: </w:t>
            </w:r>
            <w:proofErr w:type="spellStart"/>
            <w:r w:rsidRPr="00302E23">
              <w:t>Physics</w:t>
            </w:r>
            <w:proofErr w:type="spellEnd"/>
            <w:r w:rsidRPr="00302E23">
              <w:t xml:space="preserve"> </w:t>
            </w:r>
            <w:proofErr w:type="spellStart"/>
            <w:r w:rsidRPr="00302E23">
              <w:t>Olympiad</w:t>
            </w:r>
            <w:proofErr w:type="spellEnd"/>
            <w:r w:rsidRPr="00302E23">
              <w:t xml:space="preserve"> by </w:t>
            </w:r>
            <w:proofErr w:type="spellStart"/>
            <w:r w:rsidRPr="00302E23">
              <w:t>Means</w:t>
            </w:r>
            <w:proofErr w:type="spellEnd"/>
            <w:r w:rsidRPr="00302E23">
              <w:t xml:space="preserve"> </w:t>
            </w:r>
            <w:proofErr w:type="spellStart"/>
            <w:r w:rsidRPr="00302E23">
              <w:t>of</w:t>
            </w:r>
            <w:proofErr w:type="spellEnd"/>
            <w:r w:rsidRPr="00302E23">
              <w:t xml:space="preserve"> Distance </w:t>
            </w:r>
            <w:proofErr w:type="spellStart"/>
            <w:r w:rsidRPr="00302E23">
              <w:t>Communication</w:t>
            </w:r>
            <w:proofErr w:type="spellEnd"/>
            <w:r w:rsidRPr="00302E23">
              <w:t xml:space="preserve">, </w:t>
            </w:r>
            <w:r w:rsidRPr="00302E23">
              <w:rPr>
                <w:i/>
              </w:rPr>
              <w:t xml:space="preserve">AIP </w:t>
            </w:r>
            <w:proofErr w:type="spellStart"/>
            <w:r w:rsidRPr="00302E23">
              <w:rPr>
                <w:i/>
              </w:rPr>
              <w:t>Conference</w:t>
            </w:r>
            <w:proofErr w:type="spellEnd"/>
            <w:r w:rsidRPr="00302E23">
              <w:rPr>
                <w:i/>
              </w:rPr>
              <w:t xml:space="preserve"> </w:t>
            </w:r>
            <w:proofErr w:type="spellStart"/>
            <w:r w:rsidRPr="00302E23">
              <w:rPr>
                <w:i/>
              </w:rPr>
              <w:t>proceedings</w:t>
            </w:r>
            <w:proofErr w:type="spellEnd"/>
            <w:r w:rsidRPr="00302E23">
              <w:rPr>
                <w:i/>
              </w:rPr>
              <w:t xml:space="preserve"> </w:t>
            </w:r>
            <w:r w:rsidRPr="00302E23">
              <w:rPr>
                <w:b/>
              </w:rPr>
              <w:t>2022</w:t>
            </w:r>
            <w:r w:rsidRPr="0042083E">
              <w:rPr>
                <w:color w:val="323232"/>
              </w:rPr>
              <w:t xml:space="preserve">, vol. 2458, </w:t>
            </w:r>
            <w:proofErr w:type="spellStart"/>
            <w:r w:rsidRPr="0042083E">
              <w:rPr>
                <w:color w:val="323232"/>
              </w:rPr>
              <w:t>Art.No</w:t>
            </w:r>
            <w:proofErr w:type="spellEnd"/>
            <w:r w:rsidRPr="0042083E">
              <w:rPr>
                <w:color w:val="323232"/>
              </w:rPr>
              <w:t xml:space="preserve">. 030018, DOI: </w:t>
            </w:r>
            <w:hyperlink r:id="rId7" w:history="1">
              <w:r w:rsidRPr="0042083E">
                <w:rPr>
                  <w:rStyle w:val="Hypertextovodkaz"/>
                  <w:color w:val="00AEEF"/>
                </w:rPr>
                <w:t>10.1063/5.0078729</w:t>
              </w:r>
            </w:hyperlink>
            <w:r w:rsidRPr="00302E23">
              <w:t xml:space="preserve"> (50 %)</w:t>
            </w:r>
          </w:p>
          <w:p w14:paraId="7181251D" w14:textId="070170E9" w:rsidR="00302E23" w:rsidRDefault="00302E23" w:rsidP="001C03E8">
            <w:pPr>
              <w:jc w:val="both"/>
            </w:pPr>
            <w:r>
              <w:t xml:space="preserve">BUŠOVSKÝ, D.; KŘÍŽOVÁ, M.; KŘÍŽ, J.; LOSKOT, J.; STUDNIČKA, F.; ŠLÉGROVÁ, L.; ŠLÉGR, J.: </w:t>
            </w:r>
            <w:proofErr w:type="spellStart"/>
            <w:r w:rsidRPr="00302E23">
              <w:t>Simple</w:t>
            </w:r>
            <w:proofErr w:type="spellEnd"/>
            <w:r w:rsidRPr="00302E23">
              <w:t xml:space="preserve"> </w:t>
            </w:r>
            <w:proofErr w:type="spellStart"/>
            <w:r w:rsidRPr="00302E23">
              <w:t>device</w:t>
            </w:r>
            <w:proofErr w:type="spellEnd"/>
            <w:r w:rsidRPr="00302E23">
              <w:t xml:space="preserve"> </w:t>
            </w:r>
            <w:proofErr w:type="spellStart"/>
            <w:r w:rsidRPr="00302E23">
              <w:t>for</w:t>
            </w:r>
            <w:proofErr w:type="spellEnd"/>
            <w:r w:rsidRPr="00302E23">
              <w:t xml:space="preserve"> </w:t>
            </w:r>
            <w:proofErr w:type="spellStart"/>
            <w:r w:rsidRPr="00302E23">
              <w:t>spectroscopy</w:t>
            </w:r>
            <w:proofErr w:type="spellEnd"/>
            <w:r w:rsidRPr="00302E23">
              <w:t xml:space="preserve"> </w:t>
            </w:r>
            <w:proofErr w:type="spellStart"/>
            <w:r w:rsidRPr="00302E23">
              <w:t>laboratory</w:t>
            </w:r>
            <w:proofErr w:type="spellEnd"/>
            <w:r w:rsidRPr="00302E23">
              <w:t xml:space="preserve"> </w:t>
            </w:r>
            <w:proofErr w:type="spellStart"/>
            <w:r w:rsidRPr="00302E23">
              <w:t>exercises</w:t>
            </w:r>
            <w:proofErr w:type="spellEnd"/>
            <w:r>
              <w:t xml:space="preserve">. </w:t>
            </w:r>
            <w:proofErr w:type="spellStart"/>
            <w:r>
              <w:rPr>
                <w:i/>
              </w:rPr>
              <w:t>Physics</w:t>
            </w:r>
            <w:proofErr w:type="spellEnd"/>
            <w:r>
              <w:rPr>
                <w:i/>
              </w:rPr>
              <w:t xml:space="preserve"> </w:t>
            </w:r>
            <w:proofErr w:type="spellStart"/>
            <w:r>
              <w:rPr>
                <w:i/>
              </w:rPr>
              <w:t>Education</w:t>
            </w:r>
            <w:proofErr w:type="spellEnd"/>
            <w:r>
              <w:rPr>
                <w:i/>
              </w:rPr>
              <w:t xml:space="preserve"> </w:t>
            </w:r>
            <w:r>
              <w:rPr>
                <w:b/>
              </w:rPr>
              <w:t>2022</w:t>
            </w:r>
            <w:r>
              <w:t xml:space="preserve">, vol. 57, </w:t>
            </w:r>
            <w:proofErr w:type="spellStart"/>
            <w:r>
              <w:t>Art.No</w:t>
            </w:r>
            <w:proofErr w:type="spellEnd"/>
            <w:r>
              <w:t xml:space="preserve">. 015014. DOI: </w:t>
            </w:r>
            <w:r w:rsidRPr="00302E23">
              <w:t>10.1088/1361-6552/ac35b0</w:t>
            </w:r>
            <w:r>
              <w:t xml:space="preserve"> (14 %)</w:t>
            </w:r>
          </w:p>
          <w:p w14:paraId="17849121" w14:textId="337CF8E8" w:rsidR="00302E23" w:rsidRDefault="00302E23" w:rsidP="00302E23">
            <w:pPr>
              <w:jc w:val="both"/>
            </w:pPr>
            <w:r w:rsidRPr="00302E23">
              <w:t>KŘÍŽOVÁ, M.</w:t>
            </w:r>
            <w:r>
              <w:t xml:space="preserve">; </w:t>
            </w:r>
            <w:r w:rsidRPr="00302E23">
              <w:t>KŘÍŽ, J.</w:t>
            </w:r>
            <w:r>
              <w:t xml:space="preserve">: </w:t>
            </w:r>
            <w:r w:rsidRPr="00302E23">
              <w:t xml:space="preserve">Development </w:t>
            </w:r>
            <w:proofErr w:type="spellStart"/>
            <w:r w:rsidRPr="00302E23">
              <w:t>of</w:t>
            </w:r>
            <w:proofErr w:type="spellEnd"/>
            <w:r w:rsidRPr="00302E23">
              <w:t xml:space="preserve"> </w:t>
            </w:r>
            <w:proofErr w:type="spellStart"/>
            <w:r w:rsidRPr="00302E23">
              <w:t>teachers</w:t>
            </w:r>
            <w:proofErr w:type="spellEnd"/>
            <w:r w:rsidRPr="00302E23">
              <w:t xml:space="preserve"> </w:t>
            </w:r>
            <w:proofErr w:type="spellStart"/>
            <w:r w:rsidRPr="00302E23">
              <w:t>competencies</w:t>
            </w:r>
            <w:proofErr w:type="spellEnd"/>
            <w:r w:rsidRPr="00302E23">
              <w:t xml:space="preserve"> in </w:t>
            </w:r>
            <w:proofErr w:type="spellStart"/>
            <w:r w:rsidRPr="00302E23">
              <w:t>their</w:t>
            </w:r>
            <w:proofErr w:type="spellEnd"/>
            <w:r w:rsidRPr="00302E23">
              <w:t xml:space="preserve"> </w:t>
            </w:r>
            <w:proofErr w:type="spellStart"/>
            <w:r w:rsidRPr="00302E23">
              <w:t>preparation</w:t>
            </w:r>
            <w:proofErr w:type="spellEnd"/>
            <w:r w:rsidRPr="00302E23">
              <w:t xml:space="preserve"> </w:t>
            </w:r>
            <w:proofErr w:type="spellStart"/>
            <w:r w:rsidRPr="00302E23">
              <w:t>for</w:t>
            </w:r>
            <w:proofErr w:type="spellEnd"/>
            <w:r w:rsidRPr="00302E23">
              <w:t xml:space="preserve"> </w:t>
            </w:r>
            <w:proofErr w:type="spellStart"/>
            <w:r w:rsidRPr="00302E23">
              <w:t>integrated</w:t>
            </w:r>
            <w:proofErr w:type="spellEnd"/>
            <w:r w:rsidRPr="00302E23">
              <w:t xml:space="preserve"> </w:t>
            </w:r>
            <w:proofErr w:type="spellStart"/>
            <w:r w:rsidRPr="00302E23">
              <w:t>realization</w:t>
            </w:r>
            <w:proofErr w:type="spellEnd"/>
            <w:r w:rsidRPr="00302E23">
              <w:t xml:space="preserve"> </w:t>
            </w:r>
            <w:proofErr w:type="spellStart"/>
            <w:r w:rsidRPr="00302E23">
              <w:t>of</w:t>
            </w:r>
            <w:proofErr w:type="spellEnd"/>
            <w:r w:rsidRPr="00302E23">
              <w:t xml:space="preserve"> science </w:t>
            </w:r>
            <w:proofErr w:type="spellStart"/>
            <w:r w:rsidRPr="00302E23">
              <w:t>education</w:t>
            </w:r>
            <w:proofErr w:type="spellEnd"/>
            <w:r>
              <w:t xml:space="preserve">. </w:t>
            </w:r>
            <w:r w:rsidRPr="00302E23">
              <w:rPr>
                <w:i/>
              </w:rPr>
              <w:t xml:space="preserve">AIP </w:t>
            </w:r>
            <w:proofErr w:type="spellStart"/>
            <w:r w:rsidRPr="00302E23">
              <w:rPr>
                <w:i/>
              </w:rPr>
              <w:t>Conference</w:t>
            </w:r>
            <w:proofErr w:type="spellEnd"/>
            <w:r w:rsidRPr="00302E23">
              <w:rPr>
                <w:i/>
              </w:rPr>
              <w:t xml:space="preserve"> </w:t>
            </w:r>
            <w:proofErr w:type="spellStart"/>
            <w:r w:rsidRPr="00302E23">
              <w:rPr>
                <w:i/>
              </w:rPr>
              <w:t>proceedings</w:t>
            </w:r>
            <w:proofErr w:type="spellEnd"/>
            <w:r w:rsidRPr="00302E23">
              <w:rPr>
                <w:i/>
              </w:rPr>
              <w:t xml:space="preserve"> </w:t>
            </w:r>
            <w:r w:rsidRPr="00302E23">
              <w:rPr>
                <w:b/>
              </w:rPr>
              <w:t>20</w:t>
            </w:r>
            <w:r>
              <w:rPr>
                <w:b/>
              </w:rPr>
              <w:t>19</w:t>
            </w:r>
            <w:r w:rsidRPr="0051203B">
              <w:rPr>
                <w:color w:val="323232"/>
              </w:rPr>
              <w:t>, vol. 2</w:t>
            </w:r>
            <w:r>
              <w:rPr>
                <w:color w:val="323232"/>
              </w:rPr>
              <w:t>152</w:t>
            </w:r>
            <w:r w:rsidRPr="0051203B">
              <w:rPr>
                <w:color w:val="323232"/>
              </w:rPr>
              <w:t xml:space="preserve">, </w:t>
            </w:r>
            <w:proofErr w:type="spellStart"/>
            <w:r w:rsidRPr="0051203B">
              <w:rPr>
                <w:color w:val="323232"/>
              </w:rPr>
              <w:t>Art.No</w:t>
            </w:r>
            <w:proofErr w:type="spellEnd"/>
            <w:r w:rsidRPr="0051203B">
              <w:rPr>
                <w:color w:val="323232"/>
              </w:rPr>
              <w:t xml:space="preserve">. 030018, DOI: </w:t>
            </w:r>
            <w:r w:rsidRPr="00302E23">
              <w:t>10.1063/1.5124762 (50 %)</w:t>
            </w:r>
          </w:p>
          <w:p w14:paraId="5C65BC7D" w14:textId="31D1B0D1" w:rsidR="00302E23" w:rsidRDefault="00302E23" w:rsidP="00302E23">
            <w:pPr>
              <w:jc w:val="both"/>
            </w:pPr>
            <w:r w:rsidRPr="00302E23">
              <w:t xml:space="preserve">KŘÍŽ J., KŘÍŽOVÁ, M., LÜTFÜOĞLU, B. C.: </w:t>
            </w:r>
            <w:proofErr w:type="spellStart"/>
            <w:r w:rsidRPr="00302E23">
              <w:t>Energy</w:t>
            </w:r>
            <w:proofErr w:type="spellEnd"/>
            <w:r w:rsidRPr="00302E23">
              <w:t xml:space="preserve"> and Environment in </w:t>
            </w:r>
            <w:proofErr w:type="spellStart"/>
            <w:r w:rsidRPr="00302E23">
              <w:t>the</w:t>
            </w:r>
            <w:proofErr w:type="spellEnd"/>
            <w:r w:rsidRPr="00302E23">
              <w:t xml:space="preserve"> </w:t>
            </w:r>
            <w:proofErr w:type="spellStart"/>
            <w:r w:rsidRPr="00302E23">
              <w:t>problems</w:t>
            </w:r>
            <w:proofErr w:type="spellEnd"/>
            <w:r w:rsidRPr="00302E23">
              <w:t xml:space="preserve"> </w:t>
            </w:r>
            <w:proofErr w:type="spellStart"/>
            <w:r w:rsidRPr="00302E23">
              <w:t>of</w:t>
            </w:r>
            <w:proofErr w:type="spellEnd"/>
            <w:r w:rsidRPr="00302E23">
              <w:t xml:space="preserve"> International </w:t>
            </w:r>
            <w:proofErr w:type="spellStart"/>
            <w:r w:rsidRPr="00302E23">
              <w:t>competitions</w:t>
            </w:r>
            <w:proofErr w:type="spellEnd"/>
            <w:r w:rsidRPr="00302E23">
              <w:t xml:space="preserve"> </w:t>
            </w:r>
            <w:proofErr w:type="spellStart"/>
            <w:r w:rsidRPr="00302E23">
              <w:t>for</w:t>
            </w:r>
            <w:proofErr w:type="spellEnd"/>
            <w:r w:rsidRPr="00302E23">
              <w:t xml:space="preserve"> </w:t>
            </w:r>
            <w:proofErr w:type="spellStart"/>
            <w:r w:rsidRPr="00302E23">
              <w:t>talented</w:t>
            </w:r>
            <w:proofErr w:type="spellEnd"/>
            <w:r w:rsidRPr="00302E23">
              <w:t xml:space="preserve"> </w:t>
            </w:r>
            <w:proofErr w:type="spellStart"/>
            <w:r w:rsidRPr="00302E23">
              <w:t>students</w:t>
            </w:r>
            <w:proofErr w:type="spellEnd"/>
            <w:r w:rsidRPr="00302E23">
              <w:t xml:space="preserve">. </w:t>
            </w:r>
            <w:proofErr w:type="spellStart"/>
            <w:r w:rsidRPr="00302E23">
              <w:t>Güngör</w:t>
            </w:r>
            <w:proofErr w:type="spellEnd"/>
            <w:r w:rsidRPr="00302E23">
              <w:t xml:space="preserve">, </w:t>
            </w:r>
            <w:proofErr w:type="spellStart"/>
            <w:r w:rsidRPr="00302E23">
              <w:t>Afşin</w:t>
            </w:r>
            <w:proofErr w:type="spellEnd"/>
            <w:r w:rsidRPr="00302E23">
              <w:t xml:space="preserve">, Ali </w:t>
            </w:r>
            <w:proofErr w:type="spellStart"/>
            <w:r w:rsidRPr="00302E23">
              <w:t>Akyüz</w:t>
            </w:r>
            <w:proofErr w:type="spellEnd"/>
            <w:r w:rsidRPr="00302E23">
              <w:t xml:space="preserve"> and </w:t>
            </w:r>
            <w:proofErr w:type="spellStart"/>
            <w:r w:rsidRPr="00302E23">
              <w:t>Tuncer</w:t>
            </w:r>
            <w:proofErr w:type="spellEnd"/>
            <w:r w:rsidRPr="00302E23">
              <w:t xml:space="preserve">, </w:t>
            </w:r>
            <w:proofErr w:type="spellStart"/>
            <w:r w:rsidRPr="00302E23">
              <w:t>Azim</w:t>
            </w:r>
            <w:proofErr w:type="spellEnd"/>
            <w:r w:rsidRPr="00302E23">
              <w:t xml:space="preserve">, </w:t>
            </w:r>
            <w:proofErr w:type="spellStart"/>
            <w:r w:rsidRPr="00302E23">
              <w:t>ed</w:t>
            </w:r>
            <w:proofErr w:type="spellEnd"/>
            <w:r w:rsidRPr="00302E23">
              <w:t xml:space="preserve">. New </w:t>
            </w:r>
            <w:proofErr w:type="spellStart"/>
            <w:r w:rsidRPr="00302E23">
              <w:t>Horizons</w:t>
            </w:r>
            <w:proofErr w:type="spellEnd"/>
            <w:r w:rsidRPr="00302E23">
              <w:t xml:space="preserve"> in Techno-Science. Ankara: </w:t>
            </w:r>
            <w:proofErr w:type="spellStart"/>
            <w:r w:rsidRPr="00302E23">
              <w:t>Akademisyen</w:t>
            </w:r>
            <w:proofErr w:type="spellEnd"/>
            <w:r w:rsidRPr="00302E23">
              <w:t xml:space="preserve"> </w:t>
            </w:r>
            <w:proofErr w:type="spellStart"/>
            <w:r w:rsidRPr="00302E23">
              <w:t>Kitabevi</w:t>
            </w:r>
            <w:proofErr w:type="spellEnd"/>
            <w:r w:rsidRPr="00302E23">
              <w:t xml:space="preserve"> A.Ş., 2019, p. 1-18. (33 %)</w:t>
            </w:r>
          </w:p>
          <w:p w14:paraId="04720958" w14:textId="2FAF8D18" w:rsidR="00302E23" w:rsidRDefault="00302E23" w:rsidP="00302E23">
            <w:pPr>
              <w:jc w:val="both"/>
            </w:pPr>
            <w:r w:rsidRPr="00302E23">
              <w:t>KŘÍŽOVÁ, M.</w:t>
            </w:r>
            <w:r>
              <w:t>; MANĚNOVÁ</w:t>
            </w:r>
            <w:r w:rsidRPr="00302E23">
              <w:t xml:space="preserve">, </w:t>
            </w:r>
            <w:r>
              <w:t>M</w:t>
            </w:r>
            <w:r w:rsidRPr="00302E23">
              <w:t>.</w:t>
            </w:r>
            <w:r>
              <w:t xml:space="preserve">: </w:t>
            </w:r>
            <w:r w:rsidRPr="00302E23">
              <w:t xml:space="preserve">Science </w:t>
            </w:r>
            <w:proofErr w:type="spellStart"/>
            <w:r w:rsidRPr="00302E23">
              <w:t>education</w:t>
            </w:r>
            <w:proofErr w:type="spellEnd"/>
            <w:r w:rsidRPr="00302E23">
              <w:t xml:space="preserve"> </w:t>
            </w:r>
            <w:proofErr w:type="spellStart"/>
            <w:r w:rsidRPr="00302E23">
              <w:t>for</w:t>
            </w:r>
            <w:proofErr w:type="spellEnd"/>
            <w:r w:rsidRPr="00302E23">
              <w:t xml:space="preserve"> </w:t>
            </w:r>
            <w:proofErr w:type="spellStart"/>
            <w:r w:rsidRPr="00302E23">
              <w:t>teachers</w:t>
            </w:r>
            <w:proofErr w:type="spellEnd"/>
            <w:r w:rsidRPr="00302E23">
              <w:t xml:space="preserve"> </w:t>
            </w:r>
            <w:proofErr w:type="spellStart"/>
            <w:r w:rsidRPr="00302E23">
              <w:t>of</w:t>
            </w:r>
            <w:proofErr w:type="spellEnd"/>
            <w:r w:rsidRPr="00302E23">
              <w:t xml:space="preserve"> </w:t>
            </w:r>
            <w:proofErr w:type="spellStart"/>
            <w:r w:rsidRPr="00302E23">
              <w:t>primary</w:t>
            </w:r>
            <w:proofErr w:type="spellEnd"/>
            <w:r w:rsidRPr="00302E23">
              <w:t xml:space="preserve"> </w:t>
            </w:r>
            <w:proofErr w:type="spellStart"/>
            <w:r w:rsidRPr="00302E23">
              <w:t>schools</w:t>
            </w:r>
            <w:proofErr w:type="spellEnd"/>
            <w:r>
              <w:t xml:space="preserve">. </w:t>
            </w:r>
            <w:r w:rsidRPr="00302E23">
              <w:rPr>
                <w:i/>
              </w:rPr>
              <w:t xml:space="preserve">AIP </w:t>
            </w:r>
            <w:proofErr w:type="spellStart"/>
            <w:r w:rsidRPr="00302E23">
              <w:rPr>
                <w:i/>
              </w:rPr>
              <w:t>Conference</w:t>
            </w:r>
            <w:proofErr w:type="spellEnd"/>
            <w:r w:rsidRPr="00302E23">
              <w:rPr>
                <w:i/>
              </w:rPr>
              <w:t xml:space="preserve"> </w:t>
            </w:r>
            <w:proofErr w:type="spellStart"/>
            <w:r w:rsidRPr="00302E23">
              <w:rPr>
                <w:i/>
              </w:rPr>
              <w:t>proceedings</w:t>
            </w:r>
            <w:proofErr w:type="spellEnd"/>
            <w:r w:rsidRPr="00302E23">
              <w:rPr>
                <w:i/>
              </w:rPr>
              <w:t xml:space="preserve"> </w:t>
            </w:r>
            <w:r w:rsidRPr="00302E23">
              <w:rPr>
                <w:b/>
              </w:rPr>
              <w:t>20</w:t>
            </w:r>
            <w:r>
              <w:rPr>
                <w:b/>
              </w:rPr>
              <w:t>17</w:t>
            </w:r>
            <w:r w:rsidRPr="0051203B">
              <w:rPr>
                <w:color w:val="323232"/>
              </w:rPr>
              <w:t xml:space="preserve">, vol. </w:t>
            </w:r>
            <w:r>
              <w:rPr>
                <w:color w:val="323232"/>
              </w:rPr>
              <w:t>1804</w:t>
            </w:r>
            <w:r w:rsidRPr="0051203B">
              <w:rPr>
                <w:color w:val="323232"/>
              </w:rPr>
              <w:t xml:space="preserve">, </w:t>
            </w:r>
            <w:proofErr w:type="spellStart"/>
            <w:r w:rsidRPr="0051203B">
              <w:rPr>
                <w:color w:val="323232"/>
              </w:rPr>
              <w:t>Art.No</w:t>
            </w:r>
            <w:proofErr w:type="spellEnd"/>
            <w:r w:rsidRPr="0051203B">
              <w:rPr>
                <w:color w:val="323232"/>
              </w:rPr>
              <w:t>. 0300</w:t>
            </w:r>
            <w:r>
              <w:rPr>
                <w:color w:val="323232"/>
              </w:rPr>
              <w:t>06</w:t>
            </w:r>
            <w:r w:rsidRPr="0051203B">
              <w:rPr>
                <w:color w:val="323232"/>
              </w:rPr>
              <w:t xml:space="preserve">, DOI: </w:t>
            </w:r>
            <w:r w:rsidRPr="00302E23">
              <w:t>10.1063/1.4974377 (50 %)</w:t>
            </w:r>
          </w:p>
          <w:p w14:paraId="17A55DBC" w14:textId="70F0BCFF" w:rsidR="001C03E8" w:rsidRPr="004803BB" w:rsidRDefault="001C03E8" w:rsidP="001C03E8">
            <w:pPr>
              <w:jc w:val="both"/>
            </w:pPr>
          </w:p>
        </w:tc>
      </w:tr>
      <w:tr w:rsidR="001C03E8" w14:paraId="1BBAF74D" w14:textId="77777777" w:rsidTr="00831095">
        <w:trPr>
          <w:trHeight w:val="218"/>
        </w:trPr>
        <w:tc>
          <w:tcPr>
            <w:tcW w:w="9859" w:type="dxa"/>
            <w:gridSpan w:val="15"/>
            <w:shd w:val="clear" w:color="auto" w:fill="F7CAAC"/>
          </w:tcPr>
          <w:p w14:paraId="162EC7FD" w14:textId="77777777" w:rsidR="001C03E8" w:rsidRDefault="001C03E8" w:rsidP="001C03E8">
            <w:pPr>
              <w:rPr>
                <w:b/>
              </w:rPr>
            </w:pPr>
            <w:r>
              <w:rPr>
                <w:b/>
              </w:rPr>
              <w:t>Působení v zahraničí</w:t>
            </w:r>
          </w:p>
        </w:tc>
      </w:tr>
      <w:tr w:rsidR="001C03E8" w14:paraId="22BF69D9" w14:textId="77777777" w:rsidTr="00831095">
        <w:trPr>
          <w:trHeight w:val="328"/>
        </w:trPr>
        <w:tc>
          <w:tcPr>
            <w:tcW w:w="9859" w:type="dxa"/>
            <w:gridSpan w:val="15"/>
          </w:tcPr>
          <w:p w14:paraId="6EADF5E6" w14:textId="77777777" w:rsidR="001C03E8" w:rsidRPr="004803BB" w:rsidRDefault="001C03E8" w:rsidP="001C03E8"/>
        </w:tc>
      </w:tr>
      <w:tr w:rsidR="001C03E8" w14:paraId="33AB363A" w14:textId="77777777" w:rsidTr="00831095">
        <w:trPr>
          <w:cantSplit/>
          <w:trHeight w:val="326"/>
        </w:trPr>
        <w:tc>
          <w:tcPr>
            <w:tcW w:w="2518" w:type="dxa"/>
            <w:shd w:val="clear" w:color="auto" w:fill="F7CAAC"/>
          </w:tcPr>
          <w:p w14:paraId="244C75E3" w14:textId="77777777" w:rsidR="001C03E8" w:rsidRDefault="001C03E8" w:rsidP="001C03E8">
            <w:pPr>
              <w:jc w:val="both"/>
              <w:rPr>
                <w:b/>
              </w:rPr>
            </w:pPr>
            <w:r>
              <w:rPr>
                <w:b/>
              </w:rPr>
              <w:t xml:space="preserve">Podpis </w:t>
            </w:r>
          </w:p>
        </w:tc>
        <w:tc>
          <w:tcPr>
            <w:tcW w:w="4536" w:type="dxa"/>
            <w:gridSpan w:val="8"/>
          </w:tcPr>
          <w:p w14:paraId="245346F4" w14:textId="77777777" w:rsidR="001C03E8" w:rsidRDefault="001C03E8" w:rsidP="001C03E8">
            <w:pPr>
              <w:jc w:val="both"/>
            </w:pPr>
          </w:p>
        </w:tc>
        <w:tc>
          <w:tcPr>
            <w:tcW w:w="786" w:type="dxa"/>
            <w:gridSpan w:val="2"/>
            <w:shd w:val="clear" w:color="auto" w:fill="F7CAAC"/>
          </w:tcPr>
          <w:p w14:paraId="29D5CF0A" w14:textId="77777777" w:rsidR="001C03E8" w:rsidRDefault="001C03E8" w:rsidP="001C03E8">
            <w:pPr>
              <w:jc w:val="both"/>
            </w:pPr>
            <w:r>
              <w:rPr>
                <w:b/>
              </w:rPr>
              <w:t>datum</w:t>
            </w:r>
          </w:p>
        </w:tc>
        <w:tc>
          <w:tcPr>
            <w:tcW w:w="2019" w:type="dxa"/>
            <w:gridSpan w:val="4"/>
          </w:tcPr>
          <w:p w14:paraId="0A7488A7" w14:textId="77777777" w:rsidR="001C03E8" w:rsidRDefault="001C03E8" w:rsidP="001C03E8">
            <w:pPr>
              <w:jc w:val="both"/>
            </w:pPr>
          </w:p>
        </w:tc>
      </w:tr>
    </w:tbl>
    <w:p w14:paraId="7B9C6E23" w14:textId="021C1FD6" w:rsidR="00C34E02" w:rsidRDefault="00C34E02" w:rsidP="00C34E02"/>
    <w:p w14:paraId="5D97C06F" w14:textId="77777777" w:rsidR="008C5236" w:rsidRDefault="008C5236" w:rsidP="008C5236"/>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143"/>
        <w:gridCol w:w="381"/>
        <w:gridCol w:w="186"/>
        <w:gridCol w:w="282"/>
        <w:gridCol w:w="994"/>
        <w:gridCol w:w="709"/>
        <w:gridCol w:w="77"/>
        <w:gridCol w:w="47"/>
        <w:gridCol w:w="585"/>
        <w:gridCol w:w="693"/>
        <w:gridCol w:w="694"/>
      </w:tblGrid>
      <w:tr w:rsidR="000E63FC" w14:paraId="14B05CEA" w14:textId="77777777" w:rsidTr="002F5171">
        <w:tc>
          <w:tcPr>
            <w:tcW w:w="9859" w:type="dxa"/>
            <w:gridSpan w:val="15"/>
            <w:tcBorders>
              <w:bottom w:val="double" w:sz="4" w:space="0" w:color="auto"/>
            </w:tcBorders>
            <w:shd w:val="clear" w:color="auto" w:fill="BDD6EE"/>
          </w:tcPr>
          <w:p w14:paraId="75A9F887" w14:textId="77777777" w:rsidR="000E63FC" w:rsidRDefault="000E63FC" w:rsidP="002F5171">
            <w:pPr>
              <w:jc w:val="both"/>
              <w:rPr>
                <w:b/>
                <w:sz w:val="28"/>
              </w:rPr>
            </w:pPr>
            <w:r>
              <w:rPr>
                <w:b/>
                <w:sz w:val="28"/>
              </w:rPr>
              <w:lastRenderedPageBreak/>
              <w:t>C-I – Personální zabezpečení</w:t>
            </w:r>
          </w:p>
        </w:tc>
      </w:tr>
      <w:tr w:rsidR="000E63FC" w14:paraId="39097DFD" w14:textId="77777777" w:rsidTr="002F5171">
        <w:tc>
          <w:tcPr>
            <w:tcW w:w="2518" w:type="dxa"/>
            <w:tcBorders>
              <w:top w:val="double" w:sz="4" w:space="0" w:color="auto"/>
            </w:tcBorders>
            <w:shd w:val="clear" w:color="auto" w:fill="F7CAAC"/>
          </w:tcPr>
          <w:p w14:paraId="4CE938E0" w14:textId="77777777" w:rsidR="000E63FC" w:rsidRDefault="000E63FC" w:rsidP="002F5171">
            <w:pPr>
              <w:jc w:val="both"/>
              <w:rPr>
                <w:b/>
              </w:rPr>
            </w:pPr>
            <w:r>
              <w:rPr>
                <w:b/>
              </w:rPr>
              <w:t>Vysoká škola</w:t>
            </w:r>
          </w:p>
        </w:tc>
        <w:tc>
          <w:tcPr>
            <w:tcW w:w="7341" w:type="dxa"/>
            <w:gridSpan w:val="14"/>
          </w:tcPr>
          <w:p w14:paraId="2A37C83C" w14:textId="77777777" w:rsidR="000E63FC" w:rsidRDefault="000E63FC" w:rsidP="002F5171">
            <w:pPr>
              <w:jc w:val="both"/>
            </w:pPr>
            <w:r w:rsidRPr="007C7958">
              <w:t>Univerzita Hradec Králové</w:t>
            </w:r>
          </w:p>
        </w:tc>
      </w:tr>
      <w:tr w:rsidR="000E63FC" w14:paraId="6DDE2D52" w14:textId="77777777" w:rsidTr="002F5171">
        <w:tc>
          <w:tcPr>
            <w:tcW w:w="2518" w:type="dxa"/>
            <w:shd w:val="clear" w:color="auto" w:fill="F7CAAC"/>
          </w:tcPr>
          <w:p w14:paraId="3C3324BB" w14:textId="77777777" w:rsidR="000E63FC" w:rsidRDefault="000E63FC" w:rsidP="002F5171">
            <w:pPr>
              <w:jc w:val="both"/>
              <w:rPr>
                <w:b/>
              </w:rPr>
            </w:pPr>
            <w:r>
              <w:rPr>
                <w:b/>
              </w:rPr>
              <w:t>Součást vysoké školy</w:t>
            </w:r>
          </w:p>
        </w:tc>
        <w:tc>
          <w:tcPr>
            <w:tcW w:w="7341" w:type="dxa"/>
            <w:gridSpan w:val="14"/>
          </w:tcPr>
          <w:p w14:paraId="11150143" w14:textId="77777777" w:rsidR="000E63FC" w:rsidRDefault="000E63FC" w:rsidP="002F5171">
            <w:pPr>
              <w:jc w:val="both"/>
            </w:pPr>
            <w:r w:rsidRPr="007C7958">
              <w:t xml:space="preserve">Přírodovědecká fakulta </w:t>
            </w:r>
          </w:p>
        </w:tc>
      </w:tr>
      <w:tr w:rsidR="000E63FC" w14:paraId="155E4BB7" w14:textId="77777777" w:rsidTr="002F5171">
        <w:tc>
          <w:tcPr>
            <w:tcW w:w="2518" w:type="dxa"/>
            <w:shd w:val="clear" w:color="auto" w:fill="F7CAAC"/>
          </w:tcPr>
          <w:p w14:paraId="7F7D95A7" w14:textId="77777777" w:rsidR="000E63FC" w:rsidRDefault="000E63FC" w:rsidP="002F5171">
            <w:pPr>
              <w:jc w:val="both"/>
              <w:rPr>
                <w:b/>
              </w:rPr>
            </w:pPr>
            <w:r>
              <w:rPr>
                <w:b/>
              </w:rPr>
              <w:t>Název studijního programu</w:t>
            </w:r>
          </w:p>
        </w:tc>
        <w:tc>
          <w:tcPr>
            <w:tcW w:w="7341" w:type="dxa"/>
            <w:gridSpan w:val="14"/>
          </w:tcPr>
          <w:p w14:paraId="0FE3130B" w14:textId="77777777" w:rsidR="000E63FC" w:rsidRDefault="000E63FC" w:rsidP="002F5171">
            <w:pPr>
              <w:jc w:val="both"/>
            </w:pPr>
            <w:r w:rsidRPr="00D4405E">
              <w:t>Fyzikálně-technická měření a výpočetní technika</w:t>
            </w:r>
            <w:r>
              <w:t xml:space="preserve">, </w:t>
            </w:r>
            <w:r w:rsidRPr="00D4405E">
              <w:t>Fyzika se zaměřením na vzdělávání</w:t>
            </w:r>
          </w:p>
        </w:tc>
      </w:tr>
      <w:tr w:rsidR="000E63FC" w14:paraId="541FB4FD" w14:textId="77777777" w:rsidTr="002F5171">
        <w:tc>
          <w:tcPr>
            <w:tcW w:w="2518" w:type="dxa"/>
            <w:shd w:val="clear" w:color="auto" w:fill="F7CAAC"/>
          </w:tcPr>
          <w:p w14:paraId="5D8B603A" w14:textId="77777777" w:rsidR="000E63FC" w:rsidRDefault="000E63FC" w:rsidP="002F5171">
            <w:pPr>
              <w:jc w:val="both"/>
              <w:rPr>
                <w:b/>
              </w:rPr>
            </w:pPr>
            <w:r>
              <w:rPr>
                <w:b/>
              </w:rPr>
              <w:t>Jméno a příjmení</w:t>
            </w:r>
          </w:p>
        </w:tc>
        <w:tc>
          <w:tcPr>
            <w:tcW w:w="4536" w:type="dxa"/>
            <w:gridSpan w:val="8"/>
          </w:tcPr>
          <w:p w14:paraId="46F78C7A" w14:textId="77777777" w:rsidR="000E63FC" w:rsidRDefault="000E63FC" w:rsidP="002F5171">
            <w:pPr>
              <w:jc w:val="both"/>
            </w:pPr>
            <w:r w:rsidRPr="007C7958">
              <w:t>Danuše Vymetálková</w:t>
            </w:r>
          </w:p>
        </w:tc>
        <w:tc>
          <w:tcPr>
            <w:tcW w:w="709" w:type="dxa"/>
            <w:shd w:val="clear" w:color="auto" w:fill="F7CAAC"/>
          </w:tcPr>
          <w:p w14:paraId="21D50461" w14:textId="77777777" w:rsidR="000E63FC" w:rsidRDefault="000E63FC" w:rsidP="002F5171">
            <w:pPr>
              <w:jc w:val="both"/>
              <w:rPr>
                <w:b/>
              </w:rPr>
            </w:pPr>
            <w:r w:rsidRPr="007C7958">
              <w:rPr>
                <w:b/>
              </w:rPr>
              <w:t>Tituly</w:t>
            </w:r>
          </w:p>
        </w:tc>
        <w:tc>
          <w:tcPr>
            <w:tcW w:w="2096" w:type="dxa"/>
            <w:gridSpan w:val="5"/>
          </w:tcPr>
          <w:p w14:paraId="0415D1D6" w14:textId="77777777" w:rsidR="000E63FC" w:rsidRDefault="000E63FC" w:rsidP="002F5171">
            <w:pPr>
              <w:jc w:val="both"/>
            </w:pPr>
            <w:r w:rsidRPr="007C7958">
              <w:t>Mgr.</w:t>
            </w:r>
            <w:r>
              <w:t>, Ph.D.</w:t>
            </w:r>
          </w:p>
        </w:tc>
      </w:tr>
      <w:tr w:rsidR="000E63FC" w14:paraId="0C96279D" w14:textId="77777777" w:rsidTr="002F5171">
        <w:tc>
          <w:tcPr>
            <w:tcW w:w="2518" w:type="dxa"/>
            <w:shd w:val="clear" w:color="auto" w:fill="F7CAAC"/>
          </w:tcPr>
          <w:p w14:paraId="5F6F3B3B" w14:textId="77777777" w:rsidR="000E63FC" w:rsidRDefault="000E63FC" w:rsidP="002F5171">
            <w:pPr>
              <w:jc w:val="both"/>
              <w:rPr>
                <w:b/>
              </w:rPr>
            </w:pPr>
            <w:r>
              <w:rPr>
                <w:b/>
              </w:rPr>
              <w:t>Rok narození</w:t>
            </w:r>
          </w:p>
        </w:tc>
        <w:tc>
          <w:tcPr>
            <w:tcW w:w="829" w:type="dxa"/>
            <w:gridSpan w:val="2"/>
          </w:tcPr>
          <w:p w14:paraId="494020CC" w14:textId="77777777" w:rsidR="000E63FC" w:rsidRDefault="000E63FC" w:rsidP="002F5171">
            <w:pPr>
              <w:jc w:val="both"/>
            </w:pPr>
            <w:r>
              <w:t>1971</w:t>
            </w:r>
          </w:p>
        </w:tc>
        <w:tc>
          <w:tcPr>
            <w:tcW w:w="1721" w:type="dxa"/>
            <w:shd w:val="clear" w:color="auto" w:fill="F7CAAC"/>
          </w:tcPr>
          <w:p w14:paraId="3C370E32" w14:textId="77777777" w:rsidR="000E63FC" w:rsidRDefault="000E63FC" w:rsidP="002F5171">
            <w:pPr>
              <w:jc w:val="both"/>
              <w:rPr>
                <w:b/>
              </w:rPr>
            </w:pPr>
            <w:r>
              <w:rPr>
                <w:b/>
              </w:rPr>
              <w:t>typ vztahu k VŠ</w:t>
            </w:r>
          </w:p>
        </w:tc>
        <w:tc>
          <w:tcPr>
            <w:tcW w:w="992" w:type="dxa"/>
            <w:gridSpan w:val="4"/>
          </w:tcPr>
          <w:p w14:paraId="27287712" w14:textId="77777777" w:rsidR="000E63FC" w:rsidRDefault="000E63FC" w:rsidP="002F5171">
            <w:pPr>
              <w:jc w:val="both"/>
            </w:pPr>
            <w:r>
              <w:t>pp</w:t>
            </w:r>
          </w:p>
        </w:tc>
        <w:tc>
          <w:tcPr>
            <w:tcW w:w="994" w:type="dxa"/>
            <w:shd w:val="clear" w:color="auto" w:fill="F7CAAC"/>
          </w:tcPr>
          <w:p w14:paraId="566CBE63" w14:textId="77777777" w:rsidR="000E63FC" w:rsidRDefault="000E63FC" w:rsidP="002F5171">
            <w:pPr>
              <w:jc w:val="both"/>
              <w:rPr>
                <w:b/>
              </w:rPr>
            </w:pPr>
            <w:r>
              <w:rPr>
                <w:b/>
              </w:rPr>
              <w:t>rozsah</w:t>
            </w:r>
          </w:p>
        </w:tc>
        <w:tc>
          <w:tcPr>
            <w:tcW w:w="709" w:type="dxa"/>
          </w:tcPr>
          <w:p w14:paraId="24D0B56E" w14:textId="77777777" w:rsidR="000E63FC" w:rsidRDefault="000E63FC" w:rsidP="002F5171">
            <w:pPr>
              <w:jc w:val="both"/>
            </w:pPr>
            <w:r>
              <w:t>40</w:t>
            </w:r>
          </w:p>
        </w:tc>
        <w:tc>
          <w:tcPr>
            <w:tcW w:w="709" w:type="dxa"/>
            <w:gridSpan w:val="3"/>
            <w:shd w:val="clear" w:color="auto" w:fill="F7CAAC"/>
          </w:tcPr>
          <w:p w14:paraId="75CD1227" w14:textId="77777777" w:rsidR="000E63FC" w:rsidRDefault="000E63FC" w:rsidP="002F5171">
            <w:pPr>
              <w:jc w:val="both"/>
              <w:rPr>
                <w:b/>
              </w:rPr>
            </w:pPr>
            <w:r>
              <w:rPr>
                <w:b/>
              </w:rPr>
              <w:t>do kdy</w:t>
            </w:r>
          </w:p>
        </w:tc>
        <w:tc>
          <w:tcPr>
            <w:tcW w:w="1387" w:type="dxa"/>
            <w:gridSpan w:val="2"/>
            <w:shd w:val="clear" w:color="auto" w:fill="FFFFFF" w:themeFill="background1"/>
          </w:tcPr>
          <w:p w14:paraId="573E5029" w14:textId="77777777" w:rsidR="000E63FC" w:rsidRPr="000B6FFB" w:rsidRDefault="000E63FC" w:rsidP="002F5171">
            <w:pPr>
              <w:jc w:val="both"/>
            </w:pPr>
            <w:r w:rsidRPr="000B6FFB">
              <w:t>2023</w:t>
            </w:r>
          </w:p>
        </w:tc>
      </w:tr>
      <w:tr w:rsidR="000E63FC" w14:paraId="09C080AC" w14:textId="77777777" w:rsidTr="002F5171">
        <w:tc>
          <w:tcPr>
            <w:tcW w:w="5068" w:type="dxa"/>
            <w:gridSpan w:val="4"/>
            <w:shd w:val="clear" w:color="auto" w:fill="F7CAAC"/>
          </w:tcPr>
          <w:p w14:paraId="777A6908" w14:textId="77777777" w:rsidR="000E63FC" w:rsidRDefault="000E63FC" w:rsidP="002F5171">
            <w:pPr>
              <w:jc w:val="both"/>
              <w:rPr>
                <w:b/>
              </w:rPr>
            </w:pPr>
            <w:r>
              <w:rPr>
                <w:b/>
              </w:rPr>
              <w:t>Typ vztahu na součásti VŠ, která uskutečňuje st. program</w:t>
            </w:r>
          </w:p>
        </w:tc>
        <w:tc>
          <w:tcPr>
            <w:tcW w:w="992" w:type="dxa"/>
            <w:gridSpan w:val="4"/>
          </w:tcPr>
          <w:p w14:paraId="2E1C3E2F" w14:textId="77777777" w:rsidR="000E63FC" w:rsidRDefault="000E63FC" w:rsidP="002F5171">
            <w:pPr>
              <w:jc w:val="both"/>
            </w:pPr>
            <w:r>
              <w:t>pp</w:t>
            </w:r>
          </w:p>
        </w:tc>
        <w:tc>
          <w:tcPr>
            <w:tcW w:w="994" w:type="dxa"/>
            <w:shd w:val="clear" w:color="auto" w:fill="F7CAAC"/>
          </w:tcPr>
          <w:p w14:paraId="0C8A68AB" w14:textId="77777777" w:rsidR="000E63FC" w:rsidRDefault="000E63FC" w:rsidP="002F5171">
            <w:pPr>
              <w:jc w:val="both"/>
              <w:rPr>
                <w:b/>
              </w:rPr>
            </w:pPr>
            <w:r>
              <w:rPr>
                <w:b/>
              </w:rPr>
              <w:t>rozsah</w:t>
            </w:r>
          </w:p>
        </w:tc>
        <w:tc>
          <w:tcPr>
            <w:tcW w:w="709" w:type="dxa"/>
          </w:tcPr>
          <w:p w14:paraId="34DE288F" w14:textId="77777777" w:rsidR="000E63FC" w:rsidRDefault="000E63FC" w:rsidP="002F5171">
            <w:pPr>
              <w:jc w:val="both"/>
            </w:pPr>
            <w:r>
              <w:t>40</w:t>
            </w:r>
          </w:p>
        </w:tc>
        <w:tc>
          <w:tcPr>
            <w:tcW w:w="709" w:type="dxa"/>
            <w:gridSpan w:val="3"/>
            <w:shd w:val="clear" w:color="auto" w:fill="F7CAAC"/>
          </w:tcPr>
          <w:p w14:paraId="49C6D7E1" w14:textId="77777777" w:rsidR="000E63FC" w:rsidRDefault="000E63FC" w:rsidP="002F5171">
            <w:pPr>
              <w:jc w:val="both"/>
              <w:rPr>
                <w:b/>
              </w:rPr>
            </w:pPr>
            <w:r>
              <w:rPr>
                <w:b/>
              </w:rPr>
              <w:t>do kdy</w:t>
            </w:r>
          </w:p>
        </w:tc>
        <w:tc>
          <w:tcPr>
            <w:tcW w:w="1387" w:type="dxa"/>
            <w:gridSpan w:val="2"/>
            <w:shd w:val="clear" w:color="auto" w:fill="FFFFFF" w:themeFill="background1"/>
          </w:tcPr>
          <w:p w14:paraId="6C54BC16" w14:textId="77777777" w:rsidR="000E63FC" w:rsidRPr="000B6FFB" w:rsidRDefault="000E63FC" w:rsidP="002F5171">
            <w:pPr>
              <w:jc w:val="both"/>
            </w:pPr>
            <w:r w:rsidRPr="000B6FFB">
              <w:t>2023</w:t>
            </w:r>
          </w:p>
        </w:tc>
      </w:tr>
      <w:tr w:rsidR="000E63FC" w14:paraId="4510D3EE" w14:textId="77777777" w:rsidTr="002F5171">
        <w:tc>
          <w:tcPr>
            <w:tcW w:w="6060" w:type="dxa"/>
            <w:gridSpan w:val="8"/>
            <w:shd w:val="clear" w:color="auto" w:fill="F7CAAC"/>
          </w:tcPr>
          <w:p w14:paraId="3914F085" w14:textId="77777777" w:rsidR="000E63FC" w:rsidRDefault="000E63FC" w:rsidP="002F5171">
            <w:pPr>
              <w:jc w:val="both"/>
            </w:pPr>
            <w:r>
              <w:rPr>
                <w:b/>
              </w:rPr>
              <w:t>Další současná působení jako akademický pracovník na jiných VŠ</w:t>
            </w:r>
          </w:p>
        </w:tc>
        <w:tc>
          <w:tcPr>
            <w:tcW w:w="1703" w:type="dxa"/>
            <w:gridSpan w:val="2"/>
            <w:shd w:val="clear" w:color="auto" w:fill="F7CAAC"/>
          </w:tcPr>
          <w:p w14:paraId="735BF455" w14:textId="77777777" w:rsidR="000E63FC" w:rsidRDefault="000E63FC" w:rsidP="002F5171">
            <w:pPr>
              <w:jc w:val="both"/>
              <w:rPr>
                <w:b/>
              </w:rPr>
            </w:pPr>
            <w:r>
              <w:rPr>
                <w:b/>
              </w:rPr>
              <w:t xml:space="preserve">typ </w:t>
            </w:r>
            <w:proofErr w:type="spellStart"/>
            <w:r>
              <w:rPr>
                <w:b/>
              </w:rPr>
              <w:t>prac</w:t>
            </w:r>
            <w:proofErr w:type="spellEnd"/>
            <w:r>
              <w:rPr>
                <w:b/>
              </w:rPr>
              <w:t>. vztahu</w:t>
            </w:r>
          </w:p>
        </w:tc>
        <w:tc>
          <w:tcPr>
            <w:tcW w:w="2096" w:type="dxa"/>
            <w:gridSpan w:val="5"/>
            <w:shd w:val="clear" w:color="auto" w:fill="F7CAAC"/>
          </w:tcPr>
          <w:p w14:paraId="29B94ECD" w14:textId="77777777" w:rsidR="000E63FC" w:rsidRDefault="000E63FC" w:rsidP="002F5171">
            <w:pPr>
              <w:jc w:val="both"/>
              <w:rPr>
                <w:b/>
              </w:rPr>
            </w:pPr>
            <w:r>
              <w:rPr>
                <w:b/>
              </w:rPr>
              <w:t>rozsah</w:t>
            </w:r>
          </w:p>
        </w:tc>
      </w:tr>
      <w:tr w:rsidR="000E63FC" w14:paraId="77B553A4" w14:textId="77777777" w:rsidTr="002F5171">
        <w:tc>
          <w:tcPr>
            <w:tcW w:w="6060" w:type="dxa"/>
            <w:gridSpan w:val="8"/>
          </w:tcPr>
          <w:p w14:paraId="319F39EA" w14:textId="77777777" w:rsidR="000E63FC" w:rsidRDefault="000E63FC" w:rsidP="002F5171">
            <w:pPr>
              <w:jc w:val="both"/>
            </w:pPr>
          </w:p>
        </w:tc>
        <w:tc>
          <w:tcPr>
            <w:tcW w:w="1703" w:type="dxa"/>
            <w:gridSpan w:val="2"/>
          </w:tcPr>
          <w:p w14:paraId="447D816D" w14:textId="77777777" w:rsidR="000E63FC" w:rsidRDefault="000E63FC" w:rsidP="002F5171">
            <w:pPr>
              <w:jc w:val="both"/>
            </w:pPr>
          </w:p>
        </w:tc>
        <w:tc>
          <w:tcPr>
            <w:tcW w:w="2096" w:type="dxa"/>
            <w:gridSpan w:val="5"/>
          </w:tcPr>
          <w:p w14:paraId="1DDB0E03" w14:textId="77777777" w:rsidR="000E63FC" w:rsidRDefault="000E63FC" w:rsidP="002F5171">
            <w:pPr>
              <w:jc w:val="both"/>
            </w:pPr>
          </w:p>
        </w:tc>
      </w:tr>
      <w:tr w:rsidR="000E63FC" w14:paraId="52BE8E32" w14:textId="77777777" w:rsidTr="002F5171">
        <w:tc>
          <w:tcPr>
            <w:tcW w:w="9859" w:type="dxa"/>
            <w:gridSpan w:val="15"/>
            <w:shd w:val="clear" w:color="auto" w:fill="F7CAAC"/>
          </w:tcPr>
          <w:p w14:paraId="0256B085" w14:textId="77777777" w:rsidR="000E63FC" w:rsidRDefault="000E63FC" w:rsidP="002F5171">
            <w:pPr>
              <w:jc w:val="both"/>
            </w:pPr>
            <w:r>
              <w:rPr>
                <w:b/>
              </w:rPr>
              <w:t>Předměty příslušného studijního programu a způsob zapojení do jejich výuky, příp. další zapojení do uskutečňování studijního programu</w:t>
            </w:r>
          </w:p>
        </w:tc>
      </w:tr>
      <w:tr w:rsidR="000E63FC" w14:paraId="0F592084" w14:textId="77777777" w:rsidTr="002F5171">
        <w:trPr>
          <w:trHeight w:val="328"/>
        </w:trPr>
        <w:tc>
          <w:tcPr>
            <w:tcW w:w="9859" w:type="dxa"/>
            <w:gridSpan w:val="15"/>
            <w:tcBorders>
              <w:top w:val="nil"/>
            </w:tcBorders>
          </w:tcPr>
          <w:p w14:paraId="7361F0A0" w14:textId="77777777" w:rsidR="000E63FC" w:rsidRPr="002827C6" w:rsidRDefault="000E63FC" w:rsidP="002F5171">
            <w:pPr>
              <w:jc w:val="both"/>
            </w:pPr>
            <w:r w:rsidRPr="008658DC">
              <w:t>Odborný anglický jazyk 1</w:t>
            </w:r>
            <w:r>
              <w:t>, Odborný anglický jazyk 2, Odborný anglický jazyk 3</w:t>
            </w:r>
            <w:r w:rsidRPr="008658DC">
              <w:t>(cvičící)</w:t>
            </w:r>
          </w:p>
        </w:tc>
      </w:tr>
      <w:tr w:rsidR="000E63FC" w14:paraId="01BA9D27" w14:textId="77777777" w:rsidTr="002F5171">
        <w:trPr>
          <w:trHeight w:val="340"/>
        </w:trPr>
        <w:tc>
          <w:tcPr>
            <w:tcW w:w="9859" w:type="dxa"/>
            <w:gridSpan w:val="15"/>
            <w:tcBorders>
              <w:top w:val="nil"/>
            </w:tcBorders>
            <w:shd w:val="clear" w:color="auto" w:fill="FBD4B4"/>
          </w:tcPr>
          <w:p w14:paraId="69411B21" w14:textId="77777777" w:rsidR="000E63FC" w:rsidRPr="002827C6" w:rsidRDefault="000E63FC" w:rsidP="002F5171">
            <w:pPr>
              <w:jc w:val="both"/>
              <w:rPr>
                <w:b/>
              </w:rPr>
            </w:pPr>
            <w:r w:rsidRPr="002827C6">
              <w:rPr>
                <w:b/>
              </w:rPr>
              <w:t>Zapojení do výuky v dalších studijních programech na téže vysoké škole (pouze u garantů ZT a PZ předmětů)</w:t>
            </w:r>
          </w:p>
        </w:tc>
      </w:tr>
      <w:tr w:rsidR="000E63FC" w14:paraId="22969415" w14:textId="77777777" w:rsidTr="002F5171">
        <w:trPr>
          <w:trHeight w:val="340"/>
        </w:trPr>
        <w:tc>
          <w:tcPr>
            <w:tcW w:w="2802" w:type="dxa"/>
            <w:gridSpan w:val="2"/>
            <w:tcBorders>
              <w:top w:val="nil"/>
            </w:tcBorders>
          </w:tcPr>
          <w:p w14:paraId="6F2BA4AD" w14:textId="77777777" w:rsidR="000E63FC" w:rsidRPr="002827C6" w:rsidRDefault="000E63FC" w:rsidP="002F5171">
            <w:pPr>
              <w:jc w:val="both"/>
              <w:rPr>
                <w:b/>
              </w:rPr>
            </w:pPr>
            <w:r w:rsidRPr="002827C6">
              <w:rPr>
                <w:b/>
              </w:rPr>
              <w:t>Název studijního předmětu</w:t>
            </w:r>
          </w:p>
        </w:tc>
        <w:tc>
          <w:tcPr>
            <w:tcW w:w="2409" w:type="dxa"/>
            <w:gridSpan w:val="3"/>
            <w:tcBorders>
              <w:top w:val="nil"/>
            </w:tcBorders>
          </w:tcPr>
          <w:p w14:paraId="785973F0" w14:textId="77777777" w:rsidR="000E63FC" w:rsidRPr="002827C6" w:rsidRDefault="000E63FC" w:rsidP="002F5171">
            <w:pPr>
              <w:jc w:val="both"/>
              <w:rPr>
                <w:b/>
              </w:rPr>
            </w:pPr>
            <w:r w:rsidRPr="002827C6">
              <w:rPr>
                <w:b/>
              </w:rPr>
              <w:t>Název studijního programu</w:t>
            </w:r>
          </w:p>
        </w:tc>
        <w:tc>
          <w:tcPr>
            <w:tcW w:w="567" w:type="dxa"/>
            <w:gridSpan w:val="2"/>
            <w:tcBorders>
              <w:top w:val="nil"/>
            </w:tcBorders>
          </w:tcPr>
          <w:p w14:paraId="1AC1AF1B" w14:textId="77777777" w:rsidR="000E63FC" w:rsidRPr="002827C6" w:rsidRDefault="000E63FC" w:rsidP="002F5171">
            <w:pPr>
              <w:jc w:val="both"/>
              <w:rPr>
                <w:b/>
              </w:rPr>
            </w:pPr>
            <w:r w:rsidRPr="002827C6">
              <w:rPr>
                <w:b/>
              </w:rPr>
              <w:t>Sem.</w:t>
            </w:r>
          </w:p>
        </w:tc>
        <w:tc>
          <w:tcPr>
            <w:tcW w:w="2109" w:type="dxa"/>
            <w:gridSpan w:val="5"/>
            <w:tcBorders>
              <w:top w:val="nil"/>
            </w:tcBorders>
          </w:tcPr>
          <w:p w14:paraId="13676E76" w14:textId="77777777" w:rsidR="000E63FC" w:rsidRPr="002827C6" w:rsidRDefault="000E63FC" w:rsidP="002F5171">
            <w:pPr>
              <w:jc w:val="both"/>
              <w:rPr>
                <w:b/>
              </w:rPr>
            </w:pPr>
            <w:r w:rsidRPr="002827C6">
              <w:rPr>
                <w:b/>
              </w:rPr>
              <w:t>Role ve výuce daného předmětu</w:t>
            </w:r>
          </w:p>
        </w:tc>
        <w:tc>
          <w:tcPr>
            <w:tcW w:w="1972" w:type="dxa"/>
            <w:gridSpan w:val="3"/>
            <w:tcBorders>
              <w:top w:val="nil"/>
            </w:tcBorders>
          </w:tcPr>
          <w:p w14:paraId="02055B92" w14:textId="77777777" w:rsidR="000E63FC" w:rsidRPr="002827C6" w:rsidRDefault="000E63FC" w:rsidP="002F5171">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0E63FC" w14:paraId="7D27E6AC" w14:textId="77777777" w:rsidTr="002F5171">
        <w:trPr>
          <w:trHeight w:val="285"/>
        </w:trPr>
        <w:tc>
          <w:tcPr>
            <w:tcW w:w="2802" w:type="dxa"/>
            <w:gridSpan w:val="2"/>
            <w:tcBorders>
              <w:top w:val="nil"/>
            </w:tcBorders>
          </w:tcPr>
          <w:p w14:paraId="05BBAB46" w14:textId="77777777" w:rsidR="000E63FC" w:rsidRPr="004803BB" w:rsidRDefault="000E63FC" w:rsidP="002F5171">
            <w:pPr>
              <w:jc w:val="both"/>
            </w:pPr>
          </w:p>
        </w:tc>
        <w:tc>
          <w:tcPr>
            <w:tcW w:w="2409" w:type="dxa"/>
            <w:gridSpan w:val="3"/>
            <w:tcBorders>
              <w:top w:val="nil"/>
            </w:tcBorders>
          </w:tcPr>
          <w:p w14:paraId="0BA6450B" w14:textId="77777777" w:rsidR="000E63FC" w:rsidRPr="004803BB" w:rsidRDefault="000E63FC" w:rsidP="002F5171">
            <w:pPr>
              <w:jc w:val="both"/>
            </w:pPr>
          </w:p>
        </w:tc>
        <w:tc>
          <w:tcPr>
            <w:tcW w:w="567" w:type="dxa"/>
            <w:gridSpan w:val="2"/>
            <w:tcBorders>
              <w:top w:val="nil"/>
            </w:tcBorders>
          </w:tcPr>
          <w:p w14:paraId="04B37BB6" w14:textId="77777777" w:rsidR="000E63FC" w:rsidRPr="004803BB" w:rsidRDefault="000E63FC" w:rsidP="002F5171">
            <w:pPr>
              <w:jc w:val="both"/>
            </w:pPr>
          </w:p>
        </w:tc>
        <w:tc>
          <w:tcPr>
            <w:tcW w:w="2109" w:type="dxa"/>
            <w:gridSpan w:val="5"/>
            <w:tcBorders>
              <w:top w:val="nil"/>
            </w:tcBorders>
          </w:tcPr>
          <w:p w14:paraId="749D97E2" w14:textId="77777777" w:rsidR="000E63FC" w:rsidRPr="004803BB" w:rsidRDefault="000E63FC" w:rsidP="002F5171">
            <w:pPr>
              <w:jc w:val="both"/>
            </w:pPr>
          </w:p>
        </w:tc>
        <w:tc>
          <w:tcPr>
            <w:tcW w:w="1972" w:type="dxa"/>
            <w:gridSpan w:val="3"/>
            <w:tcBorders>
              <w:top w:val="nil"/>
            </w:tcBorders>
          </w:tcPr>
          <w:p w14:paraId="5CD89DBB" w14:textId="77777777" w:rsidR="000E63FC" w:rsidRPr="004803BB" w:rsidRDefault="000E63FC" w:rsidP="002F5171">
            <w:pPr>
              <w:jc w:val="both"/>
            </w:pPr>
          </w:p>
        </w:tc>
      </w:tr>
      <w:tr w:rsidR="000E63FC" w14:paraId="23009E33" w14:textId="77777777" w:rsidTr="002F5171">
        <w:trPr>
          <w:trHeight w:val="284"/>
        </w:trPr>
        <w:tc>
          <w:tcPr>
            <w:tcW w:w="2802" w:type="dxa"/>
            <w:gridSpan w:val="2"/>
            <w:tcBorders>
              <w:top w:val="nil"/>
            </w:tcBorders>
          </w:tcPr>
          <w:p w14:paraId="7EC94938" w14:textId="77777777" w:rsidR="000E63FC" w:rsidRPr="004803BB" w:rsidRDefault="000E63FC" w:rsidP="002F5171">
            <w:pPr>
              <w:jc w:val="both"/>
            </w:pPr>
          </w:p>
        </w:tc>
        <w:tc>
          <w:tcPr>
            <w:tcW w:w="2409" w:type="dxa"/>
            <w:gridSpan w:val="3"/>
            <w:tcBorders>
              <w:top w:val="nil"/>
            </w:tcBorders>
          </w:tcPr>
          <w:p w14:paraId="0B0AE98D" w14:textId="77777777" w:rsidR="000E63FC" w:rsidRPr="004803BB" w:rsidRDefault="000E63FC" w:rsidP="002F5171">
            <w:pPr>
              <w:jc w:val="both"/>
            </w:pPr>
          </w:p>
        </w:tc>
        <w:tc>
          <w:tcPr>
            <w:tcW w:w="567" w:type="dxa"/>
            <w:gridSpan w:val="2"/>
            <w:tcBorders>
              <w:top w:val="nil"/>
            </w:tcBorders>
          </w:tcPr>
          <w:p w14:paraId="3CAE719B" w14:textId="77777777" w:rsidR="000E63FC" w:rsidRPr="004803BB" w:rsidRDefault="000E63FC" w:rsidP="002F5171">
            <w:pPr>
              <w:jc w:val="both"/>
            </w:pPr>
          </w:p>
        </w:tc>
        <w:tc>
          <w:tcPr>
            <w:tcW w:w="2109" w:type="dxa"/>
            <w:gridSpan w:val="5"/>
            <w:tcBorders>
              <w:top w:val="nil"/>
            </w:tcBorders>
          </w:tcPr>
          <w:p w14:paraId="0B4927AB" w14:textId="77777777" w:rsidR="000E63FC" w:rsidRPr="004803BB" w:rsidRDefault="000E63FC" w:rsidP="002F5171">
            <w:pPr>
              <w:jc w:val="both"/>
            </w:pPr>
          </w:p>
        </w:tc>
        <w:tc>
          <w:tcPr>
            <w:tcW w:w="1972" w:type="dxa"/>
            <w:gridSpan w:val="3"/>
            <w:tcBorders>
              <w:top w:val="nil"/>
            </w:tcBorders>
          </w:tcPr>
          <w:p w14:paraId="1083953A" w14:textId="77777777" w:rsidR="000E63FC" w:rsidRPr="004803BB" w:rsidRDefault="000E63FC" w:rsidP="002F5171">
            <w:pPr>
              <w:jc w:val="both"/>
            </w:pPr>
          </w:p>
        </w:tc>
      </w:tr>
      <w:tr w:rsidR="000E63FC" w14:paraId="4BC7D9D3" w14:textId="77777777" w:rsidTr="002F5171">
        <w:tc>
          <w:tcPr>
            <w:tcW w:w="9859" w:type="dxa"/>
            <w:gridSpan w:val="15"/>
            <w:shd w:val="clear" w:color="auto" w:fill="F7CAAC"/>
          </w:tcPr>
          <w:p w14:paraId="69C1D2FB" w14:textId="77777777" w:rsidR="000E63FC" w:rsidRDefault="000E63FC" w:rsidP="002F5171">
            <w:pPr>
              <w:jc w:val="both"/>
            </w:pPr>
            <w:r>
              <w:rPr>
                <w:b/>
              </w:rPr>
              <w:t xml:space="preserve">Údaje o vzdělání na VŠ </w:t>
            </w:r>
          </w:p>
        </w:tc>
      </w:tr>
      <w:tr w:rsidR="000E63FC" w14:paraId="22C8C5BC" w14:textId="77777777" w:rsidTr="002F5171">
        <w:trPr>
          <w:trHeight w:val="400"/>
        </w:trPr>
        <w:tc>
          <w:tcPr>
            <w:tcW w:w="9859" w:type="dxa"/>
            <w:gridSpan w:val="15"/>
          </w:tcPr>
          <w:p w14:paraId="4CFC4A0B" w14:textId="77777777" w:rsidR="000E63FC" w:rsidRPr="007C7958" w:rsidRDefault="000E63FC" w:rsidP="002F5171">
            <w:r>
              <w:t>1996: Vysoká škola pedagogická Hradec Králové, Pedagogická fakulta</w:t>
            </w:r>
            <w:r w:rsidRPr="007C7958">
              <w:t xml:space="preserve"> (Mgr., obor </w:t>
            </w:r>
            <w:r>
              <w:t>učitelství pro 3. stupeň</w:t>
            </w:r>
            <w:r w:rsidRPr="007C7958">
              <w:t>)</w:t>
            </w:r>
          </w:p>
          <w:p w14:paraId="05B17266" w14:textId="77777777" w:rsidR="000E63FC" w:rsidRPr="007C7958" w:rsidRDefault="000E63FC" w:rsidP="002F5171">
            <w:pPr>
              <w:jc w:val="both"/>
            </w:pPr>
            <w:r w:rsidRPr="007C7958">
              <w:t>20</w:t>
            </w:r>
            <w:r>
              <w:t>20: Univerzita Hr</w:t>
            </w:r>
            <w:r w:rsidRPr="007C7958">
              <w:t>ad</w:t>
            </w:r>
            <w:r>
              <w:t>e</w:t>
            </w:r>
            <w:r w:rsidRPr="007C7958">
              <w:t xml:space="preserve">c Králové, </w:t>
            </w:r>
            <w:r>
              <w:t>Pedagogická fakulta</w:t>
            </w:r>
            <w:r w:rsidRPr="007C7958">
              <w:t xml:space="preserve"> (Ph.D., obor </w:t>
            </w:r>
            <w:r>
              <w:t>ICT ve vzdělávání</w:t>
            </w:r>
            <w:r w:rsidRPr="007C7958">
              <w:t>)</w:t>
            </w:r>
          </w:p>
          <w:p w14:paraId="037E63D6" w14:textId="77777777" w:rsidR="000E63FC" w:rsidRDefault="000E63FC" w:rsidP="002F5171">
            <w:pPr>
              <w:jc w:val="both"/>
              <w:rPr>
                <w:b/>
              </w:rPr>
            </w:pPr>
          </w:p>
        </w:tc>
      </w:tr>
      <w:tr w:rsidR="000E63FC" w14:paraId="131C34F6" w14:textId="77777777" w:rsidTr="002F5171">
        <w:tc>
          <w:tcPr>
            <w:tcW w:w="9859" w:type="dxa"/>
            <w:gridSpan w:val="15"/>
            <w:shd w:val="clear" w:color="auto" w:fill="F7CAAC"/>
          </w:tcPr>
          <w:p w14:paraId="0B569198" w14:textId="77777777" w:rsidR="000E63FC" w:rsidRDefault="000E63FC" w:rsidP="002F5171">
            <w:pPr>
              <w:jc w:val="both"/>
              <w:rPr>
                <w:b/>
              </w:rPr>
            </w:pPr>
            <w:r w:rsidRPr="007C7958">
              <w:rPr>
                <w:b/>
              </w:rPr>
              <w:t>Údaje o odborném působení od absolvování VŠ</w:t>
            </w:r>
          </w:p>
        </w:tc>
      </w:tr>
      <w:tr w:rsidR="000E63FC" w14:paraId="77468F1A" w14:textId="77777777" w:rsidTr="002F5171">
        <w:trPr>
          <w:trHeight w:val="299"/>
        </w:trPr>
        <w:tc>
          <w:tcPr>
            <w:tcW w:w="9859" w:type="dxa"/>
            <w:gridSpan w:val="15"/>
          </w:tcPr>
          <w:p w14:paraId="3C287272" w14:textId="77777777" w:rsidR="000E63FC" w:rsidRDefault="000E63FC" w:rsidP="002F5171">
            <w:pPr>
              <w:jc w:val="both"/>
            </w:pPr>
            <w:r>
              <w:t>2012–dosud: Přírodovědecká fakulta UHK v Hradci Králové – lektor anglického jazyka pro studijní programy matematika, fyzika, chemie</w:t>
            </w:r>
          </w:p>
          <w:p w14:paraId="76BB5847" w14:textId="77777777" w:rsidR="000E63FC" w:rsidRDefault="000E63FC" w:rsidP="002F5171">
            <w:pPr>
              <w:jc w:val="both"/>
            </w:pPr>
            <w:r>
              <w:t xml:space="preserve">2009–2012: Přírodovědecká fakulta UHK v Hradci Králové – lektor anglického jazyka pro obor finanční matematika </w:t>
            </w:r>
          </w:p>
          <w:p w14:paraId="0C3685F8" w14:textId="77777777" w:rsidR="000E63FC" w:rsidRDefault="000E63FC" w:rsidP="002F5171">
            <w:pPr>
              <w:jc w:val="both"/>
            </w:pPr>
            <w:r>
              <w:t>1996–2012: Obchodní akademie, Vyšší odborná škola cestovního ruchu a Jazyková škola s právem udílení státní jazykové zkoušky – vyučující anglického jazyka</w:t>
            </w:r>
          </w:p>
          <w:p w14:paraId="22BE3D68" w14:textId="77777777" w:rsidR="000E63FC" w:rsidRPr="004803BB" w:rsidRDefault="000E63FC" w:rsidP="002F5171">
            <w:pPr>
              <w:jc w:val="both"/>
            </w:pPr>
            <w:r>
              <w:t>1995–1996: Vysoká škola pedagogická v Hradci Králové, katedra slovanských jazyků – odborný asistent</w:t>
            </w:r>
          </w:p>
        </w:tc>
      </w:tr>
      <w:tr w:rsidR="000E63FC" w14:paraId="5FA23CAC" w14:textId="77777777" w:rsidTr="002F5171">
        <w:trPr>
          <w:trHeight w:val="250"/>
        </w:trPr>
        <w:tc>
          <w:tcPr>
            <w:tcW w:w="9859" w:type="dxa"/>
            <w:gridSpan w:val="15"/>
            <w:shd w:val="clear" w:color="auto" w:fill="F7CAAC"/>
          </w:tcPr>
          <w:p w14:paraId="68ECCDDB" w14:textId="77777777" w:rsidR="000E63FC" w:rsidRDefault="000E63FC" w:rsidP="002F5171">
            <w:pPr>
              <w:jc w:val="both"/>
            </w:pPr>
            <w:r>
              <w:rPr>
                <w:b/>
              </w:rPr>
              <w:t>Zkušenosti s vedením kvalifikačních a rigorózních prací</w:t>
            </w:r>
          </w:p>
        </w:tc>
      </w:tr>
      <w:tr w:rsidR="000E63FC" w14:paraId="583A7389" w14:textId="77777777" w:rsidTr="002F5171">
        <w:trPr>
          <w:trHeight w:val="293"/>
        </w:trPr>
        <w:tc>
          <w:tcPr>
            <w:tcW w:w="9859" w:type="dxa"/>
            <w:gridSpan w:val="15"/>
          </w:tcPr>
          <w:p w14:paraId="6DFE84D3" w14:textId="77777777" w:rsidR="000E63FC" w:rsidRDefault="000E63FC" w:rsidP="002F5171">
            <w:pPr>
              <w:jc w:val="both"/>
            </w:pPr>
          </w:p>
        </w:tc>
      </w:tr>
      <w:tr w:rsidR="000E63FC" w14:paraId="4AF0563A" w14:textId="77777777" w:rsidTr="002F5171">
        <w:trPr>
          <w:cantSplit/>
        </w:trPr>
        <w:tc>
          <w:tcPr>
            <w:tcW w:w="3347" w:type="dxa"/>
            <w:gridSpan w:val="3"/>
            <w:tcBorders>
              <w:top w:val="single" w:sz="12" w:space="0" w:color="auto"/>
            </w:tcBorders>
            <w:shd w:val="clear" w:color="auto" w:fill="F7CAAC"/>
          </w:tcPr>
          <w:p w14:paraId="556F235D" w14:textId="77777777" w:rsidR="000E63FC" w:rsidRDefault="000E63FC" w:rsidP="002F5171">
            <w:pPr>
              <w:jc w:val="both"/>
            </w:pPr>
            <w:r>
              <w:rPr>
                <w:b/>
              </w:rPr>
              <w:t xml:space="preserve">Obor habilitačního řízení </w:t>
            </w:r>
          </w:p>
        </w:tc>
        <w:tc>
          <w:tcPr>
            <w:tcW w:w="2245" w:type="dxa"/>
            <w:gridSpan w:val="3"/>
            <w:tcBorders>
              <w:top w:val="single" w:sz="12" w:space="0" w:color="auto"/>
            </w:tcBorders>
            <w:shd w:val="clear" w:color="auto" w:fill="F7CAAC"/>
          </w:tcPr>
          <w:p w14:paraId="23AC8366" w14:textId="77777777" w:rsidR="000E63FC" w:rsidRDefault="000E63FC" w:rsidP="002F5171">
            <w:pPr>
              <w:jc w:val="both"/>
            </w:pPr>
            <w:r>
              <w:rPr>
                <w:b/>
              </w:rPr>
              <w:t>Rok udělení hodnosti</w:t>
            </w:r>
          </w:p>
        </w:tc>
        <w:tc>
          <w:tcPr>
            <w:tcW w:w="2248" w:type="dxa"/>
            <w:gridSpan w:val="5"/>
            <w:tcBorders>
              <w:top w:val="single" w:sz="12" w:space="0" w:color="auto"/>
              <w:right w:val="single" w:sz="12" w:space="0" w:color="auto"/>
            </w:tcBorders>
            <w:shd w:val="clear" w:color="auto" w:fill="F7CAAC"/>
          </w:tcPr>
          <w:p w14:paraId="2C39A703" w14:textId="77777777" w:rsidR="000E63FC" w:rsidRDefault="000E63FC" w:rsidP="002F5171">
            <w:pPr>
              <w:jc w:val="both"/>
            </w:pPr>
            <w:r>
              <w:rPr>
                <w:b/>
              </w:rPr>
              <w:t>Řízení konáno na VŠ</w:t>
            </w:r>
          </w:p>
        </w:tc>
        <w:tc>
          <w:tcPr>
            <w:tcW w:w="2019" w:type="dxa"/>
            <w:gridSpan w:val="4"/>
            <w:tcBorders>
              <w:top w:val="single" w:sz="12" w:space="0" w:color="auto"/>
              <w:left w:val="single" w:sz="12" w:space="0" w:color="auto"/>
            </w:tcBorders>
            <w:shd w:val="clear" w:color="auto" w:fill="F7CAAC"/>
          </w:tcPr>
          <w:p w14:paraId="3AC8F874" w14:textId="77777777" w:rsidR="000E63FC" w:rsidRDefault="000E63FC" w:rsidP="002F5171">
            <w:pPr>
              <w:jc w:val="both"/>
              <w:rPr>
                <w:b/>
              </w:rPr>
            </w:pPr>
            <w:r>
              <w:rPr>
                <w:b/>
              </w:rPr>
              <w:t>Ohlasy publikací</w:t>
            </w:r>
          </w:p>
        </w:tc>
      </w:tr>
      <w:tr w:rsidR="000E63FC" w14:paraId="05937FA7" w14:textId="77777777" w:rsidTr="002F5171">
        <w:trPr>
          <w:cantSplit/>
        </w:trPr>
        <w:tc>
          <w:tcPr>
            <w:tcW w:w="3347" w:type="dxa"/>
            <w:gridSpan w:val="3"/>
          </w:tcPr>
          <w:p w14:paraId="0128D1FB" w14:textId="77777777" w:rsidR="000E63FC" w:rsidRDefault="000E63FC" w:rsidP="002F5171">
            <w:pPr>
              <w:jc w:val="both"/>
            </w:pPr>
          </w:p>
        </w:tc>
        <w:tc>
          <w:tcPr>
            <w:tcW w:w="2245" w:type="dxa"/>
            <w:gridSpan w:val="3"/>
          </w:tcPr>
          <w:p w14:paraId="160C34AC" w14:textId="77777777" w:rsidR="000E63FC" w:rsidRDefault="000E63FC" w:rsidP="002F5171">
            <w:pPr>
              <w:jc w:val="both"/>
            </w:pPr>
          </w:p>
        </w:tc>
        <w:tc>
          <w:tcPr>
            <w:tcW w:w="2248" w:type="dxa"/>
            <w:gridSpan w:val="5"/>
            <w:tcBorders>
              <w:right w:val="single" w:sz="12" w:space="0" w:color="auto"/>
            </w:tcBorders>
          </w:tcPr>
          <w:p w14:paraId="6D4D5D96" w14:textId="77777777" w:rsidR="000E63FC" w:rsidRDefault="000E63FC" w:rsidP="002F5171">
            <w:pPr>
              <w:jc w:val="both"/>
            </w:pPr>
          </w:p>
        </w:tc>
        <w:tc>
          <w:tcPr>
            <w:tcW w:w="632" w:type="dxa"/>
            <w:gridSpan w:val="2"/>
            <w:tcBorders>
              <w:left w:val="single" w:sz="12" w:space="0" w:color="auto"/>
            </w:tcBorders>
            <w:shd w:val="clear" w:color="auto" w:fill="F7CAAC"/>
          </w:tcPr>
          <w:p w14:paraId="4C0C2430" w14:textId="77777777" w:rsidR="000E63FC" w:rsidRPr="00F20AEF" w:rsidRDefault="000E63FC" w:rsidP="002F5171">
            <w:pPr>
              <w:jc w:val="both"/>
            </w:pPr>
            <w:proofErr w:type="spellStart"/>
            <w:r w:rsidRPr="00F20AEF">
              <w:rPr>
                <w:b/>
              </w:rPr>
              <w:t>WoS</w:t>
            </w:r>
            <w:proofErr w:type="spellEnd"/>
          </w:p>
        </w:tc>
        <w:tc>
          <w:tcPr>
            <w:tcW w:w="693" w:type="dxa"/>
            <w:shd w:val="clear" w:color="auto" w:fill="F7CAAC"/>
          </w:tcPr>
          <w:p w14:paraId="08D51BD5" w14:textId="77777777" w:rsidR="000E63FC" w:rsidRPr="00F20AEF" w:rsidRDefault="000E63FC" w:rsidP="002F5171">
            <w:pPr>
              <w:jc w:val="both"/>
              <w:rPr>
                <w:sz w:val="18"/>
              </w:rPr>
            </w:pPr>
            <w:proofErr w:type="spellStart"/>
            <w:r w:rsidRPr="00F20AEF">
              <w:rPr>
                <w:b/>
                <w:sz w:val="18"/>
              </w:rPr>
              <w:t>Scopus</w:t>
            </w:r>
            <w:proofErr w:type="spellEnd"/>
          </w:p>
        </w:tc>
        <w:tc>
          <w:tcPr>
            <w:tcW w:w="694" w:type="dxa"/>
            <w:shd w:val="clear" w:color="auto" w:fill="F7CAAC"/>
          </w:tcPr>
          <w:p w14:paraId="72997E69" w14:textId="77777777" w:rsidR="000E63FC" w:rsidRDefault="000E63FC" w:rsidP="002F5171">
            <w:pPr>
              <w:jc w:val="both"/>
            </w:pPr>
            <w:r>
              <w:rPr>
                <w:b/>
                <w:sz w:val="18"/>
              </w:rPr>
              <w:t>ostatní</w:t>
            </w:r>
          </w:p>
        </w:tc>
      </w:tr>
      <w:tr w:rsidR="000E63FC" w14:paraId="2EA6A480" w14:textId="77777777" w:rsidTr="002F5171">
        <w:trPr>
          <w:cantSplit/>
          <w:trHeight w:val="70"/>
        </w:trPr>
        <w:tc>
          <w:tcPr>
            <w:tcW w:w="3347" w:type="dxa"/>
            <w:gridSpan w:val="3"/>
            <w:shd w:val="clear" w:color="auto" w:fill="F7CAAC"/>
          </w:tcPr>
          <w:p w14:paraId="0694E6BD" w14:textId="77777777" w:rsidR="000E63FC" w:rsidRDefault="000E63FC" w:rsidP="002F5171">
            <w:pPr>
              <w:jc w:val="both"/>
            </w:pPr>
            <w:r>
              <w:rPr>
                <w:b/>
              </w:rPr>
              <w:t>Obor jmenovacího řízení</w:t>
            </w:r>
          </w:p>
        </w:tc>
        <w:tc>
          <w:tcPr>
            <w:tcW w:w="2245" w:type="dxa"/>
            <w:gridSpan w:val="3"/>
            <w:shd w:val="clear" w:color="auto" w:fill="F7CAAC"/>
          </w:tcPr>
          <w:p w14:paraId="19649590" w14:textId="77777777" w:rsidR="000E63FC" w:rsidRDefault="000E63FC" w:rsidP="002F5171">
            <w:pPr>
              <w:jc w:val="both"/>
            </w:pPr>
            <w:r>
              <w:rPr>
                <w:b/>
              </w:rPr>
              <w:t>Rok udělení hodnosti</w:t>
            </w:r>
          </w:p>
        </w:tc>
        <w:tc>
          <w:tcPr>
            <w:tcW w:w="2248" w:type="dxa"/>
            <w:gridSpan w:val="5"/>
            <w:tcBorders>
              <w:right w:val="single" w:sz="12" w:space="0" w:color="auto"/>
            </w:tcBorders>
            <w:shd w:val="clear" w:color="auto" w:fill="F7CAAC"/>
          </w:tcPr>
          <w:p w14:paraId="42CA71EE" w14:textId="77777777" w:rsidR="000E63FC" w:rsidRDefault="000E63FC" w:rsidP="002F5171">
            <w:pPr>
              <w:jc w:val="both"/>
            </w:pPr>
            <w:r>
              <w:rPr>
                <w:b/>
              </w:rPr>
              <w:t>Řízení konáno na VŠ</w:t>
            </w:r>
          </w:p>
        </w:tc>
        <w:tc>
          <w:tcPr>
            <w:tcW w:w="632" w:type="dxa"/>
            <w:gridSpan w:val="2"/>
            <w:tcBorders>
              <w:left w:val="single" w:sz="12" w:space="0" w:color="auto"/>
            </w:tcBorders>
          </w:tcPr>
          <w:p w14:paraId="6B818F46" w14:textId="77777777" w:rsidR="000E63FC" w:rsidRPr="00F20AEF" w:rsidRDefault="000E63FC" w:rsidP="002F5171">
            <w:pPr>
              <w:jc w:val="both"/>
              <w:rPr>
                <w:b/>
              </w:rPr>
            </w:pPr>
            <w:r>
              <w:rPr>
                <w:b/>
              </w:rPr>
              <w:t>5</w:t>
            </w:r>
          </w:p>
        </w:tc>
        <w:tc>
          <w:tcPr>
            <w:tcW w:w="693" w:type="dxa"/>
          </w:tcPr>
          <w:p w14:paraId="64626C22" w14:textId="77777777" w:rsidR="000E63FC" w:rsidRPr="00F20AEF" w:rsidRDefault="000E63FC" w:rsidP="002F5171">
            <w:pPr>
              <w:jc w:val="both"/>
              <w:rPr>
                <w:b/>
              </w:rPr>
            </w:pPr>
          </w:p>
        </w:tc>
        <w:tc>
          <w:tcPr>
            <w:tcW w:w="694" w:type="dxa"/>
          </w:tcPr>
          <w:p w14:paraId="2EDB505C" w14:textId="77777777" w:rsidR="000E63FC" w:rsidRDefault="000E63FC" w:rsidP="002F5171">
            <w:pPr>
              <w:jc w:val="both"/>
              <w:rPr>
                <w:b/>
              </w:rPr>
            </w:pPr>
          </w:p>
        </w:tc>
      </w:tr>
      <w:tr w:rsidR="000E63FC" w14:paraId="7A981B5C" w14:textId="77777777" w:rsidTr="002F5171">
        <w:trPr>
          <w:trHeight w:val="205"/>
        </w:trPr>
        <w:tc>
          <w:tcPr>
            <w:tcW w:w="3347" w:type="dxa"/>
            <w:gridSpan w:val="3"/>
          </w:tcPr>
          <w:p w14:paraId="4A019C7D" w14:textId="77777777" w:rsidR="000E63FC" w:rsidRDefault="000E63FC" w:rsidP="002F5171">
            <w:pPr>
              <w:jc w:val="both"/>
            </w:pPr>
          </w:p>
        </w:tc>
        <w:tc>
          <w:tcPr>
            <w:tcW w:w="2245" w:type="dxa"/>
            <w:gridSpan w:val="3"/>
          </w:tcPr>
          <w:p w14:paraId="3ADD4705" w14:textId="77777777" w:rsidR="000E63FC" w:rsidRDefault="000E63FC" w:rsidP="002F5171">
            <w:pPr>
              <w:jc w:val="both"/>
            </w:pPr>
          </w:p>
        </w:tc>
        <w:tc>
          <w:tcPr>
            <w:tcW w:w="2248" w:type="dxa"/>
            <w:gridSpan w:val="5"/>
            <w:tcBorders>
              <w:right w:val="single" w:sz="12" w:space="0" w:color="auto"/>
            </w:tcBorders>
          </w:tcPr>
          <w:p w14:paraId="55FA5BF6" w14:textId="77777777" w:rsidR="000E63FC" w:rsidRDefault="000E63FC" w:rsidP="002F5171">
            <w:pPr>
              <w:jc w:val="both"/>
            </w:pPr>
          </w:p>
        </w:tc>
        <w:tc>
          <w:tcPr>
            <w:tcW w:w="1325" w:type="dxa"/>
            <w:gridSpan w:val="3"/>
            <w:tcBorders>
              <w:left w:val="single" w:sz="12" w:space="0" w:color="auto"/>
            </w:tcBorders>
            <w:shd w:val="clear" w:color="auto" w:fill="FBD4B4"/>
            <w:vAlign w:val="center"/>
          </w:tcPr>
          <w:p w14:paraId="00A6E1B6" w14:textId="77777777" w:rsidR="000E63FC" w:rsidRPr="00F20AEF" w:rsidRDefault="000E63FC" w:rsidP="002F5171">
            <w:pPr>
              <w:jc w:val="both"/>
              <w:rPr>
                <w:b/>
                <w:sz w:val="18"/>
              </w:rPr>
            </w:pPr>
            <w:r w:rsidRPr="00F20AEF">
              <w:rPr>
                <w:b/>
                <w:sz w:val="18"/>
              </w:rPr>
              <w:t xml:space="preserve">H-index </w:t>
            </w:r>
            <w:proofErr w:type="spellStart"/>
            <w:r w:rsidRPr="00F20AEF">
              <w:rPr>
                <w:b/>
                <w:sz w:val="18"/>
              </w:rPr>
              <w:t>WoS</w:t>
            </w:r>
            <w:proofErr w:type="spellEnd"/>
          </w:p>
        </w:tc>
        <w:tc>
          <w:tcPr>
            <w:tcW w:w="694" w:type="dxa"/>
            <w:vAlign w:val="center"/>
          </w:tcPr>
          <w:p w14:paraId="1D2DA177" w14:textId="77777777" w:rsidR="000E63FC" w:rsidRDefault="000E63FC" w:rsidP="002F5171">
            <w:pPr>
              <w:rPr>
                <w:b/>
              </w:rPr>
            </w:pPr>
            <w:r>
              <w:rPr>
                <w:b/>
              </w:rPr>
              <w:t>2</w:t>
            </w:r>
          </w:p>
        </w:tc>
      </w:tr>
      <w:tr w:rsidR="000E63FC" w14:paraId="1DA96FA7" w14:textId="77777777" w:rsidTr="002F5171">
        <w:tc>
          <w:tcPr>
            <w:tcW w:w="9859" w:type="dxa"/>
            <w:gridSpan w:val="15"/>
            <w:shd w:val="clear" w:color="auto" w:fill="F7CAAC"/>
          </w:tcPr>
          <w:p w14:paraId="385E888E" w14:textId="77777777" w:rsidR="000E63FC" w:rsidRDefault="000E63FC" w:rsidP="002F5171">
            <w:pPr>
              <w:jc w:val="both"/>
              <w:rPr>
                <w:b/>
              </w:rPr>
            </w:pPr>
            <w:r>
              <w:rPr>
                <w:b/>
              </w:rPr>
              <w:t xml:space="preserve">Přehled o nejvýznamnější publikační a další tvůrčí činnosti nebo další profesní činnosti u odborníků z praxe vztahující se k zabezpečovaným předmětům </w:t>
            </w:r>
          </w:p>
        </w:tc>
      </w:tr>
      <w:tr w:rsidR="000E63FC" w14:paraId="2EC8CEC2" w14:textId="77777777" w:rsidTr="002F5171">
        <w:trPr>
          <w:trHeight w:val="283"/>
        </w:trPr>
        <w:tc>
          <w:tcPr>
            <w:tcW w:w="9859" w:type="dxa"/>
            <w:gridSpan w:val="15"/>
          </w:tcPr>
          <w:p w14:paraId="082D18C3" w14:textId="77777777" w:rsidR="000E63FC" w:rsidRPr="004560ED" w:rsidRDefault="000E63FC" w:rsidP="000E63FC">
            <w:pPr>
              <w:pStyle w:val="Odstavecseseznamem"/>
              <w:numPr>
                <w:ilvl w:val="0"/>
                <w:numId w:val="1"/>
              </w:numPr>
              <w:jc w:val="both"/>
              <w:rPr>
                <w:lang w:val="en-GB"/>
              </w:rPr>
            </w:pPr>
            <w:r w:rsidRPr="004560ED">
              <w:rPr>
                <w:lang w:val="en-US"/>
              </w:rPr>
              <w:t xml:space="preserve">Vymetálková, D., Milková, E. Experimental Verification of Effectiveness of English Language Teaching Using </w:t>
            </w:r>
            <w:proofErr w:type="spellStart"/>
            <w:r w:rsidRPr="004560ED">
              <w:rPr>
                <w:lang w:val="en-US"/>
              </w:rPr>
              <w:t>MyEnglishLab</w:t>
            </w:r>
            <w:proofErr w:type="spellEnd"/>
            <w:r w:rsidRPr="004560ED">
              <w:rPr>
                <w:lang w:val="en-US"/>
              </w:rPr>
              <w:t xml:space="preserve">, </w:t>
            </w:r>
            <w:r w:rsidRPr="004560ED">
              <w:rPr>
                <w:i/>
                <w:lang w:val="en-US"/>
              </w:rPr>
              <w:t>Sustainability</w:t>
            </w:r>
            <w:r w:rsidRPr="004560ED">
              <w:rPr>
                <w:lang w:val="en-US"/>
              </w:rPr>
              <w:t xml:space="preserve"> 2019, 11(5),1357, DOI: 10.3390/su11051357, EISSN 2071-1050. </w:t>
            </w:r>
            <w:r w:rsidRPr="00C071FD">
              <w:rPr>
                <w:b/>
                <w:bCs/>
              </w:rPr>
              <w:t>(IF 2.075)</w:t>
            </w:r>
          </w:p>
          <w:p w14:paraId="451BA211" w14:textId="77777777" w:rsidR="000E63FC" w:rsidRDefault="000E63FC" w:rsidP="000E63FC">
            <w:pPr>
              <w:pStyle w:val="Odstavecseseznamem"/>
              <w:numPr>
                <w:ilvl w:val="0"/>
                <w:numId w:val="1"/>
              </w:numPr>
              <w:jc w:val="both"/>
              <w:rPr>
                <w:lang w:val="en-GB"/>
              </w:rPr>
            </w:pPr>
            <w:r>
              <w:t>M</w:t>
            </w:r>
            <w:r w:rsidRPr="00644F53">
              <w:t>i</w:t>
            </w:r>
            <w:r>
              <w:t>l</w:t>
            </w:r>
            <w:r w:rsidRPr="00644F53">
              <w:t xml:space="preserve">ková, </w:t>
            </w:r>
            <w:r>
              <w:t>E., Vymetálková, D., El-Hmoudová</w:t>
            </w:r>
            <w:r w:rsidRPr="00644F53">
              <w:t xml:space="preserve">, D. (2015). </w:t>
            </w:r>
            <w:r w:rsidRPr="004560ED">
              <w:rPr>
                <w:lang w:val="en-GB"/>
              </w:rPr>
              <w:t xml:space="preserve">Practicing and reinforcing skills using puzzles. </w:t>
            </w:r>
            <w:r w:rsidRPr="004560ED">
              <w:rPr>
                <w:i/>
                <w:lang w:val="en-GB"/>
              </w:rPr>
              <w:t xml:space="preserve">Procedia - Social and </w:t>
            </w:r>
            <w:proofErr w:type="spellStart"/>
            <w:r w:rsidRPr="004560ED">
              <w:rPr>
                <w:i/>
                <w:lang w:val="en-GB"/>
              </w:rPr>
              <w:t>Behavioral</w:t>
            </w:r>
            <w:proofErr w:type="spellEnd"/>
            <w:r w:rsidRPr="004560ED">
              <w:rPr>
                <w:i/>
                <w:lang w:val="en-GB"/>
              </w:rPr>
              <w:t xml:space="preserve"> Sciences, 182</w:t>
            </w:r>
            <w:r w:rsidRPr="004560ED">
              <w:rPr>
                <w:lang w:val="en-GB"/>
              </w:rPr>
              <w:t>(2015), pp. 660-</w:t>
            </w:r>
            <w:proofErr w:type="gramStart"/>
            <w:r w:rsidRPr="004560ED">
              <w:rPr>
                <w:lang w:val="en-GB"/>
              </w:rPr>
              <w:t>667  DOI</w:t>
            </w:r>
            <w:proofErr w:type="gramEnd"/>
            <w:r w:rsidRPr="004560ED">
              <w:rPr>
                <w:lang w:val="en-GB"/>
              </w:rPr>
              <w:t> information: 10.1016/j.sbspro.2015.04.805</w:t>
            </w:r>
          </w:p>
          <w:p w14:paraId="50254CFA" w14:textId="77777777" w:rsidR="000E63FC" w:rsidRDefault="000E63FC" w:rsidP="000E63FC">
            <w:pPr>
              <w:pStyle w:val="Odstavecseseznamem"/>
              <w:numPr>
                <w:ilvl w:val="0"/>
                <w:numId w:val="1"/>
              </w:numPr>
              <w:jc w:val="both"/>
              <w:rPr>
                <w:lang w:val="en-GB"/>
              </w:rPr>
            </w:pPr>
            <w:proofErr w:type="spellStart"/>
            <w:r w:rsidRPr="004560ED">
              <w:rPr>
                <w:lang w:val="en-GB"/>
              </w:rPr>
              <w:t>Vymetálková</w:t>
            </w:r>
            <w:proofErr w:type="spellEnd"/>
            <w:r w:rsidRPr="004560ED">
              <w:rPr>
                <w:lang w:val="en-GB"/>
              </w:rPr>
              <w:t xml:space="preserve">, </w:t>
            </w:r>
            <w:proofErr w:type="spellStart"/>
            <w:r w:rsidRPr="004560ED">
              <w:rPr>
                <w:lang w:val="en-GB"/>
              </w:rPr>
              <w:t>Milková</w:t>
            </w:r>
            <w:proofErr w:type="spellEnd"/>
            <w:r w:rsidRPr="004560ED">
              <w:rPr>
                <w:lang w:val="en-GB"/>
              </w:rPr>
              <w:t xml:space="preserve"> (2016) </w:t>
            </w:r>
            <w:proofErr w:type="spellStart"/>
            <w:r w:rsidRPr="004560ED">
              <w:rPr>
                <w:lang w:val="en-GB"/>
              </w:rPr>
              <w:t>MyEnglishLab</w:t>
            </w:r>
            <w:proofErr w:type="spellEnd"/>
            <w:r w:rsidRPr="004560ED">
              <w:rPr>
                <w:lang w:val="en-GB"/>
              </w:rPr>
              <w:t xml:space="preserve"> component used in the distant part of blended learning.  Lecture Notes in Computer Science (LNCS)</w:t>
            </w:r>
          </w:p>
          <w:p w14:paraId="4206F4C0" w14:textId="77777777" w:rsidR="000E63FC" w:rsidRPr="004560ED" w:rsidRDefault="000E63FC" w:rsidP="000E63FC">
            <w:pPr>
              <w:pStyle w:val="Odstavecseseznamem"/>
              <w:numPr>
                <w:ilvl w:val="0"/>
                <w:numId w:val="1"/>
              </w:numPr>
              <w:jc w:val="both"/>
              <w:rPr>
                <w:lang w:val="en-GB"/>
              </w:rPr>
            </w:pPr>
            <w:r w:rsidRPr="000F2129">
              <w:rPr>
                <w:lang w:val="en-GB"/>
              </w:rPr>
              <w:t>Milková, E., Vymetálková D. (2014) Adult active teaching and learning of English languag</w:t>
            </w:r>
            <w:r>
              <w:rPr>
                <w:lang w:val="en-GB"/>
              </w:rPr>
              <w:t>e</w:t>
            </w:r>
            <w:r w:rsidRPr="000F2129">
              <w:rPr>
                <w:rFonts w:ascii="Arial" w:hAnsi="Arial" w:cs="Arial"/>
                <w:b/>
                <w:bCs/>
              </w:rPr>
              <w:t xml:space="preserve"> </w:t>
            </w:r>
            <w:r w:rsidRPr="000F2129">
              <w:rPr>
                <w:i/>
                <w:lang w:val="en-US" w:eastAsia="ar-SA"/>
              </w:rPr>
              <w:t xml:space="preserve">Proceedings </w:t>
            </w:r>
            <w:proofErr w:type="gramStart"/>
            <w:r w:rsidRPr="000F2129">
              <w:rPr>
                <w:i/>
                <w:lang w:val="en-US" w:eastAsia="ar-SA"/>
              </w:rPr>
              <w:t xml:space="preserve">of  </w:t>
            </w:r>
            <w:r w:rsidRPr="000F2129">
              <w:rPr>
                <w:i/>
              </w:rPr>
              <w:t>Psychology</w:t>
            </w:r>
            <w:proofErr w:type="gramEnd"/>
            <w:r w:rsidRPr="000F2129">
              <w:rPr>
                <w:i/>
              </w:rPr>
              <w:t xml:space="preserve"> and psychiatry, sociology and </w:t>
            </w:r>
            <w:proofErr w:type="spellStart"/>
            <w:r w:rsidRPr="000F2129">
              <w:rPr>
                <w:i/>
              </w:rPr>
              <w:t>healthcare</w:t>
            </w:r>
            <w:proofErr w:type="spellEnd"/>
            <w:r w:rsidRPr="000F2129">
              <w:rPr>
                <w:i/>
              </w:rPr>
              <w:t xml:space="preserve">, </w:t>
            </w:r>
            <w:proofErr w:type="spellStart"/>
            <w:r w:rsidRPr="000F2129">
              <w:rPr>
                <w:i/>
              </w:rPr>
              <w:t>education</w:t>
            </w:r>
            <w:proofErr w:type="spellEnd"/>
            <w:r w:rsidRPr="000F2129">
              <w:t xml:space="preserve"> (SGEM 2014), Albena, </w:t>
            </w:r>
            <w:proofErr w:type="spellStart"/>
            <w:r w:rsidRPr="000F2129">
              <w:t>Bulgaria</w:t>
            </w:r>
            <w:proofErr w:type="spellEnd"/>
            <w:r w:rsidRPr="000F2129">
              <w:t xml:space="preserve">, </w:t>
            </w:r>
            <w:proofErr w:type="spellStart"/>
            <w:r w:rsidRPr="000F2129">
              <w:t>September</w:t>
            </w:r>
            <w:proofErr w:type="spellEnd"/>
            <w:r w:rsidRPr="000F2129">
              <w:t xml:space="preserve"> 1-10, 2014, pp. 615 – 622.</w:t>
            </w:r>
          </w:p>
          <w:p w14:paraId="1FE8531A" w14:textId="77777777" w:rsidR="000E63FC" w:rsidRPr="004803BB" w:rsidRDefault="000E63FC" w:rsidP="002F5171">
            <w:pPr>
              <w:jc w:val="both"/>
            </w:pPr>
          </w:p>
        </w:tc>
      </w:tr>
      <w:tr w:rsidR="000E63FC" w14:paraId="5EAE5F85" w14:textId="77777777" w:rsidTr="002F5171">
        <w:trPr>
          <w:trHeight w:val="218"/>
        </w:trPr>
        <w:tc>
          <w:tcPr>
            <w:tcW w:w="9859" w:type="dxa"/>
            <w:gridSpan w:val="15"/>
            <w:shd w:val="clear" w:color="auto" w:fill="F7CAAC"/>
          </w:tcPr>
          <w:p w14:paraId="68B0B8CC" w14:textId="77777777" w:rsidR="000E63FC" w:rsidRDefault="000E63FC" w:rsidP="002F5171">
            <w:pPr>
              <w:rPr>
                <w:b/>
              </w:rPr>
            </w:pPr>
            <w:r>
              <w:rPr>
                <w:b/>
              </w:rPr>
              <w:t>Působení v zahraničí</w:t>
            </w:r>
          </w:p>
        </w:tc>
      </w:tr>
      <w:tr w:rsidR="000E63FC" w14:paraId="77A6B1F6" w14:textId="77777777" w:rsidTr="002F5171">
        <w:trPr>
          <w:trHeight w:val="328"/>
        </w:trPr>
        <w:tc>
          <w:tcPr>
            <w:tcW w:w="9859" w:type="dxa"/>
            <w:gridSpan w:val="15"/>
          </w:tcPr>
          <w:p w14:paraId="6293635B" w14:textId="77777777" w:rsidR="000E63FC" w:rsidRDefault="000E63FC" w:rsidP="002F5171">
            <w:pPr>
              <w:jc w:val="both"/>
            </w:pPr>
            <w:r w:rsidRPr="007C7958">
              <w:t>20</w:t>
            </w:r>
            <w:r>
              <w:t>15, 2014:</w:t>
            </w:r>
            <w:r w:rsidRPr="007C7958">
              <w:t xml:space="preserve"> </w:t>
            </w:r>
            <w:r>
              <w:t xml:space="preserve">University </w:t>
            </w:r>
            <w:proofErr w:type="spellStart"/>
            <w:r>
              <w:t>of</w:t>
            </w:r>
            <w:proofErr w:type="spellEnd"/>
            <w:r>
              <w:t xml:space="preserve"> Brighton, </w:t>
            </w:r>
            <w:proofErr w:type="spellStart"/>
            <w:r>
              <w:t>School</w:t>
            </w:r>
            <w:proofErr w:type="spellEnd"/>
            <w:r>
              <w:t xml:space="preserve"> </w:t>
            </w:r>
            <w:proofErr w:type="spellStart"/>
            <w:r>
              <w:t>of</w:t>
            </w:r>
            <w:proofErr w:type="spellEnd"/>
            <w:r>
              <w:t xml:space="preserve"> Business and </w:t>
            </w:r>
            <w:proofErr w:type="spellStart"/>
            <w:r>
              <w:t>Law</w:t>
            </w:r>
            <w:proofErr w:type="spellEnd"/>
            <w:r>
              <w:t xml:space="preserve"> (stáž)</w:t>
            </w:r>
          </w:p>
          <w:p w14:paraId="4B57856E" w14:textId="77777777" w:rsidR="000E63FC" w:rsidRPr="004803BB" w:rsidRDefault="000E63FC" w:rsidP="002F5171">
            <w:pPr>
              <w:jc w:val="both"/>
            </w:pPr>
            <w:r>
              <w:t xml:space="preserve">2011, 2010: University </w:t>
            </w:r>
            <w:proofErr w:type="spellStart"/>
            <w:r>
              <w:t>of</w:t>
            </w:r>
            <w:proofErr w:type="spellEnd"/>
            <w:r>
              <w:t xml:space="preserve"> Tampa (stáž)</w:t>
            </w:r>
          </w:p>
        </w:tc>
      </w:tr>
      <w:tr w:rsidR="000E63FC" w14:paraId="184FEDCC" w14:textId="77777777" w:rsidTr="002F5171">
        <w:trPr>
          <w:cantSplit/>
          <w:trHeight w:val="326"/>
        </w:trPr>
        <w:tc>
          <w:tcPr>
            <w:tcW w:w="2518" w:type="dxa"/>
            <w:shd w:val="clear" w:color="auto" w:fill="F7CAAC"/>
          </w:tcPr>
          <w:p w14:paraId="510624E0" w14:textId="77777777" w:rsidR="000E63FC" w:rsidRDefault="000E63FC" w:rsidP="002F5171">
            <w:pPr>
              <w:jc w:val="both"/>
              <w:rPr>
                <w:b/>
              </w:rPr>
            </w:pPr>
            <w:r>
              <w:rPr>
                <w:b/>
              </w:rPr>
              <w:t xml:space="preserve">Podpis </w:t>
            </w:r>
          </w:p>
        </w:tc>
        <w:tc>
          <w:tcPr>
            <w:tcW w:w="4536" w:type="dxa"/>
            <w:gridSpan w:val="8"/>
          </w:tcPr>
          <w:p w14:paraId="73C17E9D" w14:textId="77777777" w:rsidR="000E63FC" w:rsidRDefault="000E63FC" w:rsidP="002F5171">
            <w:pPr>
              <w:jc w:val="both"/>
            </w:pPr>
          </w:p>
        </w:tc>
        <w:tc>
          <w:tcPr>
            <w:tcW w:w="786" w:type="dxa"/>
            <w:gridSpan w:val="2"/>
            <w:shd w:val="clear" w:color="auto" w:fill="F7CAAC"/>
          </w:tcPr>
          <w:p w14:paraId="612333AF" w14:textId="77777777" w:rsidR="000E63FC" w:rsidRDefault="000E63FC" w:rsidP="002F5171">
            <w:pPr>
              <w:jc w:val="both"/>
            </w:pPr>
            <w:r>
              <w:rPr>
                <w:b/>
              </w:rPr>
              <w:t>datum</w:t>
            </w:r>
          </w:p>
        </w:tc>
        <w:tc>
          <w:tcPr>
            <w:tcW w:w="2019" w:type="dxa"/>
            <w:gridSpan w:val="4"/>
          </w:tcPr>
          <w:p w14:paraId="1E82BB16" w14:textId="77777777" w:rsidR="000E63FC" w:rsidRDefault="000E63FC" w:rsidP="002F5171">
            <w:pPr>
              <w:jc w:val="both"/>
            </w:pPr>
          </w:p>
        </w:tc>
      </w:tr>
    </w:tbl>
    <w:p w14:paraId="707B1C30" w14:textId="272D8D6F" w:rsidR="00831095" w:rsidRDefault="00831095" w:rsidP="0042083E"/>
    <w:p w14:paraId="1997AC40" w14:textId="1F60D697" w:rsidR="000E63FC" w:rsidRDefault="000E63FC" w:rsidP="0042083E"/>
    <w:p w14:paraId="61151B05" w14:textId="77777777" w:rsidR="000E63FC" w:rsidRDefault="000E63FC" w:rsidP="0042083E"/>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143"/>
        <w:gridCol w:w="381"/>
        <w:gridCol w:w="186"/>
        <w:gridCol w:w="282"/>
        <w:gridCol w:w="994"/>
        <w:gridCol w:w="709"/>
        <w:gridCol w:w="77"/>
        <w:gridCol w:w="47"/>
        <w:gridCol w:w="585"/>
        <w:gridCol w:w="693"/>
        <w:gridCol w:w="694"/>
      </w:tblGrid>
      <w:tr w:rsidR="000E63FC" w14:paraId="248EFF14" w14:textId="77777777" w:rsidTr="002F5171">
        <w:tc>
          <w:tcPr>
            <w:tcW w:w="9859" w:type="dxa"/>
            <w:gridSpan w:val="15"/>
            <w:tcBorders>
              <w:bottom w:val="double" w:sz="4" w:space="0" w:color="auto"/>
            </w:tcBorders>
            <w:shd w:val="clear" w:color="auto" w:fill="BDD6EE"/>
          </w:tcPr>
          <w:p w14:paraId="1CD14D4B" w14:textId="77777777" w:rsidR="000E63FC" w:rsidRDefault="000E63FC" w:rsidP="002F5171">
            <w:pPr>
              <w:jc w:val="both"/>
              <w:rPr>
                <w:b/>
                <w:sz w:val="28"/>
              </w:rPr>
            </w:pPr>
            <w:r>
              <w:rPr>
                <w:b/>
                <w:sz w:val="28"/>
              </w:rPr>
              <w:lastRenderedPageBreak/>
              <w:t>C-I – Personální zabezpečení</w:t>
            </w:r>
          </w:p>
        </w:tc>
      </w:tr>
      <w:tr w:rsidR="000E63FC" w14:paraId="2F009E01" w14:textId="77777777" w:rsidTr="002F5171">
        <w:tc>
          <w:tcPr>
            <w:tcW w:w="2518" w:type="dxa"/>
            <w:tcBorders>
              <w:top w:val="double" w:sz="4" w:space="0" w:color="auto"/>
            </w:tcBorders>
            <w:shd w:val="clear" w:color="auto" w:fill="F7CAAC"/>
          </w:tcPr>
          <w:p w14:paraId="1CDC6B06" w14:textId="77777777" w:rsidR="000E63FC" w:rsidRDefault="000E63FC" w:rsidP="002F5171">
            <w:pPr>
              <w:jc w:val="both"/>
              <w:rPr>
                <w:b/>
              </w:rPr>
            </w:pPr>
            <w:r>
              <w:rPr>
                <w:b/>
              </w:rPr>
              <w:t>Vysoká škola</w:t>
            </w:r>
          </w:p>
        </w:tc>
        <w:tc>
          <w:tcPr>
            <w:tcW w:w="7341" w:type="dxa"/>
            <w:gridSpan w:val="14"/>
          </w:tcPr>
          <w:p w14:paraId="4F0286F7" w14:textId="77777777" w:rsidR="000E63FC" w:rsidRDefault="000E63FC" w:rsidP="002F5171">
            <w:pPr>
              <w:jc w:val="both"/>
            </w:pPr>
            <w:r>
              <w:t>Univerzita Hradec Králové</w:t>
            </w:r>
          </w:p>
        </w:tc>
      </w:tr>
      <w:tr w:rsidR="000E63FC" w14:paraId="3AE51755" w14:textId="77777777" w:rsidTr="002F5171">
        <w:tc>
          <w:tcPr>
            <w:tcW w:w="2518" w:type="dxa"/>
            <w:shd w:val="clear" w:color="auto" w:fill="F7CAAC"/>
          </w:tcPr>
          <w:p w14:paraId="45BA51E6" w14:textId="77777777" w:rsidR="000E63FC" w:rsidRDefault="000E63FC" w:rsidP="002F5171">
            <w:pPr>
              <w:jc w:val="both"/>
              <w:rPr>
                <w:b/>
              </w:rPr>
            </w:pPr>
            <w:r>
              <w:rPr>
                <w:b/>
              </w:rPr>
              <w:t>Součást vysoké školy</w:t>
            </w:r>
          </w:p>
        </w:tc>
        <w:tc>
          <w:tcPr>
            <w:tcW w:w="7341" w:type="dxa"/>
            <w:gridSpan w:val="14"/>
          </w:tcPr>
          <w:p w14:paraId="17E4AD9D" w14:textId="77777777" w:rsidR="000E63FC" w:rsidRDefault="000E63FC" w:rsidP="002F5171">
            <w:pPr>
              <w:jc w:val="both"/>
            </w:pPr>
            <w:r>
              <w:t>Přírodovědecká fakulta</w:t>
            </w:r>
          </w:p>
        </w:tc>
      </w:tr>
      <w:tr w:rsidR="000E63FC" w14:paraId="5511EF80" w14:textId="77777777" w:rsidTr="002F5171">
        <w:tc>
          <w:tcPr>
            <w:tcW w:w="2518" w:type="dxa"/>
            <w:shd w:val="clear" w:color="auto" w:fill="F7CAAC"/>
          </w:tcPr>
          <w:p w14:paraId="01BCF3AC" w14:textId="77777777" w:rsidR="000E63FC" w:rsidRDefault="000E63FC" w:rsidP="002F5171">
            <w:pPr>
              <w:jc w:val="both"/>
              <w:rPr>
                <w:b/>
              </w:rPr>
            </w:pPr>
            <w:r>
              <w:rPr>
                <w:b/>
              </w:rPr>
              <w:t>Název studijního programu</w:t>
            </w:r>
          </w:p>
        </w:tc>
        <w:tc>
          <w:tcPr>
            <w:tcW w:w="7341" w:type="dxa"/>
            <w:gridSpan w:val="14"/>
          </w:tcPr>
          <w:p w14:paraId="48DCAE27" w14:textId="77777777" w:rsidR="000E63FC" w:rsidRDefault="000E63FC" w:rsidP="002F5171">
            <w:pPr>
              <w:jc w:val="both"/>
            </w:pPr>
            <w:r>
              <w:t>Fyzikálně-technická měření a výpočetní technika</w:t>
            </w:r>
          </w:p>
        </w:tc>
      </w:tr>
      <w:tr w:rsidR="000E63FC" w14:paraId="33819FC8" w14:textId="77777777" w:rsidTr="002F5171">
        <w:tc>
          <w:tcPr>
            <w:tcW w:w="2518" w:type="dxa"/>
            <w:shd w:val="clear" w:color="auto" w:fill="F7CAAC"/>
          </w:tcPr>
          <w:p w14:paraId="2C1DF078" w14:textId="77777777" w:rsidR="000E63FC" w:rsidRDefault="000E63FC" w:rsidP="002F5171">
            <w:pPr>
              <w:jc w:val="both"/>
              <w:rPr>
                <w:b/>
              </w:rPr>
            </w:pPr>
            <w:r>
              <w:rPr>
                <w:b/>
              </w:rPr>
              <w:t>Jméno a příjmení</w:t>
            </w:r>
          </w:p>
        </w:tc>
        <w:tc>
          <w:tcPr>
            <w:tcW w:w="4536" w:type="dxa"/>
            <w:gridSpan w:val="8"/>
          </w:tcPr>
          <w:p w14:paraId="139F05CF" w14:textId="77777777" w:rsidR="000E63FC" w:rsidRDefault="000E63FC" w:rsidP="002F5171">
            <w:pPr>
              <w:jc w:val="both"/>
            </w:pPr>
            <w:r>
              <w:t>Pavel Heřman</w:t>
            </w:r>
          </w:p>
        </w:tc>
        <w:tc>
          <w:tcPr>
            <w:tcW w:w="709" w:type="dxa"/>
            <w:shd w:val="clear" w:color="auto" w:fill="F7CAAC"/>
          </w:tcPr>
          <w:p w14:paraId="56AEA459" w14:textId="77777777" w:rsidR="000E63FC" w:rsidRDefault="000E63FC" w:rsidP="002F5171">
            <w:pPr>
              <w:jc w:val="both"/>
              <w:rPr>
                <w:b/>
              </w:rPr>
            </w:pPr>
            <w:r>
              <w:rPr>
                <w:b/>
              </w:rPr>
              <w:t>Tituly</w:t>
            </w:r>
          </w:p>
        </w:tc>
        <w:tc>
          <w:tcPr>
            <w:tcW w:w="2096" w:type="dxa"/>
            <w:gridSpan w:val="5"/>
          </w:tcPr>
          <w:p w14:paraId="04E3D57C" w14:textId="77777777" w:rsidR="000E63FC" w:rsidRDefault="000E63FC" w:rsidP="002F5171">
            <w:pPr>
              <w:jc w:val="both"/>
            </w:pPr>
            <w:proofErr w:type="spellStart"/>
            <w:r>
              <w:t>Doc.RNDr.Dr</w:t>
            </w:r>
            <w:proofErr w:type="spellEnd"/>
            <w:r>
              <w:t>.</w:t>
            </w:r>
          </w:p>
        </w:tc>
      </w:tr>
      <w:tr w:rsidR="000E63FC" w14:paraId="68A6FCDF" w14:textId="77777777" w:rsidTr="002F5171">
        <w:tc>
          <w:tcPr>
            <w:tcW w:w="2518" w:type="dxa"/>
            <w:shd w:val="clear" w:color="auto" w:fill="F7CAAC"/>
          </w:tcPr>
          <w:p w14:paraId="0EDB9C2B" w14:textId="77777777" w:rsidR="000E63FC" w:rsidRDefault="000E63FC" w:rsidP="002F5171">
            <w:pPr>
              <w:jc w:val="both"/>
              <w:rPr>
                <w:b/>
              </w:rPr>
            </w:pPr>
            <w:r>
              <w:rPr>
                <w:b/>
              </w:rPr>
              <w:t>Rok narození</w:t>
            </w:r>
          </w:p>
        </w:tc>
        <w:tc>
          <w:tcPr>
            <w:tcW w:w="829" w:type="dxa"/>
            <w:gridSpan w:val="2"/>
          </w:tcPr>
          <w:p w14:paraId="1A02CF4D" w14:textId="77777777" w:rsidR="000E63FC" w:rsidRDefault="000E63FC" w:rsidP="002F5171">
            <w:pPr>
              <w:jc w:val="both"/>
            </w:pPr>
            <w:r>
              <w:t>1960</w:t>
            </w:r>
          </w:p>
        </w:tc>
        <w:tc>
          <w:tcPr>
            <w:tcW w:w="1721" w:type="dxa"/>
            <w:shd w:val="clear" w:color="auto" w:fill="F7CAAC"/>
          </w:tcPr>
          <w:p w14:paraId="78D780DB" w14:textId="77777777" w:rsidR="000E63FC" w:rsidRDefault="000E63FC" w:rsidP="002F5171">
            <w:pPr>
              <w:jc w:val="both"/>
              <w:rPr>
                <w:b/>
              </w:rPr>
            </w:pPr>
            <w:r>
              <w:rPr>
                <w:b/>
              </w:rPr>
              <w:t>typ vztahu k VŠ</w:t>
            </w:r>
          </w:p>
        </w:tc>
        <w:tc>
          <w:tcPr>
            <w:tcW w:w="992" w:type="dxa"/>
            <w:gridSpan w:val="4"/>
          </w:tcPr>
          <w:p w14:paraId="7E774120" w14:textId="77777777" w:rsidR="000E63FC" w:rsidRDefault="000E63FC" w:rsidP="002F5171">
            <w:pPr>
              <w:jc w:val="both"/>
            </w:pPr>
            <w:r>
              <w:t>pp.</w:t>
            </w:r>
          </w:p>
        </w:tc>
        <w:tc>
          <w:tcPr>
            <w:tcW w:w="994" w:type="dxa"/>
            <w:shd w:val="clear" w:color="auto" w:fill="F7CAAC"/>
          </w:tcPr>
          <w:p w14:paraId="400A544C" w14:textId="77777777" w:rsidR="000E63FC" w:rsidRDefault="000E63FC" w:rsidP="002F5171">
            <w:pPr>
              <w:jc w:val="both"/>
              <w:rPr>
                <w:b/>
              </w:rPr>
            </w:pPr>
            <w:r>
              <w:rPr>
                <w:b/>
              </w:rPr>
              <w:t>rozsah</w:t>
            </w:r>
          </w:p>
        </w:tc>
        <w:tc>
          <w:tcPr>
            <w:tcW w:w="709" w:type="dxa"/>
          </w:tcPr>
          <w:p w14:paraId="6750C232" w14:textId="77777777" w:rsidR="000E63FC" w:rsidRDefault="000E63FC" w:rsidP="002F5171">
            <w:pPr>
              <w:jc w:val="both"/>
            </w:pPr>
            <w:r>
              <w:t>40</w:t>
            </w:r>
          </w:p>
        </w:tc>
        <w:tc>
          <w:tcPr>
            <w:tcW w:w="709" w:type="dxa"/>
            <w:gridSpan w:val="3"/>
            <w:shd w:val="clear" w:color="auto" w:fill="F7CAAC"/>
          </w:tcPr>
          <w:p w14:paraId="2036E928" w14:textId="77777777" w:rsidR="000E63FC" w:rsidRDefault="000E63FC" w:rsidP="002F5171">
            <w:pPr>
              <w:jc w:val="both"/>
              <w:rPr>
                <w:b/>
              </w:rPr>
            </w:pPr>
            <w:r>
              <w:rPr>
                <w:b/>
              </w:rPr>
              <w:t>do kdy</w:t>
            </w:r>
          </w:p>
        </w:tc>
        <w:tc>
          <w:tcPr>
            <w:tcW w:w="1387" w:type="dxa"/>
            <w:gridSpan w:val="2"/>
          </w:tcPr>
          <w:p w14:paraId="759B7A12" w14:textId="77777777" w:rsidR="000E63FC" w:rsidRDefault="000E63FC" w:rsidP="002F5171">
            <w:pPr>
              <w:jc w:val="both"/>
            </w:pPr>
            <w:r>
              <w:t>N</w:t>
            </w:r>
          </w:p>
        </w:tc>
      </w:tr>
      <w:tr w:rsidR="000E63FC" w14:paraId="73D5C65F" w14:textId="77777777" w:rsidTr="002F5171">
        <w:tc>
          <w:tcPr>
            <w:tcW w:w="5068" w:type="dxa"/>
            <w:gridSpan w:val="4"/>
            <w:shd w:val="clear" w:color="auto" w:fill="F7CAAC"/>
          </w:tcPr>
          <w:p w14:paraId="693FEC6C" w14:textId="77777777" w:rsidR="000E63FC" w:rsidRDefault="000E63FC" w:rsidP="002F5171">
            <w:pPr>
              <w:jc w:val="both"/>
              <w:rPr>
                <w:b/>
              </w:rPr>
            </w:pPr>
            <w:r>
              <w:rPr>
                <w:b/>
              </w:rPr>
              <w:t>Typ vztahu na součásti VŠ, která uskutečňuje st. program</w:t>
            </w:r>
          </w:p>
        </w:tc>
        <w:tc>
          <w:tcPr>
            <w:tcW w:w="992" w:type="dxa"/>
            <w:gridSpan w:val="4"/>
          </w:tcPr>
          <w:p w14:paraId="545DDD46" w14:textId="77777777" w:rsidR="000E63FC" w:rsidRDefault="000E63FC" w:rsidP="002F5171">
            <w:pPr>
              <w:jc w:val="both"/>
            </w:pPr>
            <w:r>
              <w:t>pp.</w:t>
            </w:r>
          </w:p>
        </w:tc>
        <w:tc>
          <w:tcPr>
            <w:tcW w:w="994" w:type="dxa"/>
            <w:shd w:val="clear" w:color="auto" w:fill="F7CAAC"/>
          </w:tcPr>
          <w:p w14:paraId="2FFEB1CE" w14:textId="77777777" w:rsidR="000E63FC" w:rsidRDefault="000E63FC" w:rsidP="002F5171">
            <w:pPr>
              <w:jc w:val="both"/>
              <w:rPr>
                <w:b/>
              </w:rPr>
            </w:pPr>
            <w:r>
              <w:rPr>
                <w:b/>
              </w:rPr>
              <w:t>rozsah</w:t>
            </w:r>
          </w:p>
        </w:tc>
        <w:tc>
          <w:tcPr>
            <w:tcW w:w="709" w:type="dxa"/>
          </w:tcPr>
          <w:p w14:paraId="58F7EA7A" w14:textId="77777777" w:rsidR="000E63FC" w:rsidRDefault="000E63FC" w:rsidP="002F5171">
            <w:pPr>
              <w:jc w:val="both"/>
            </w:pPr>
            <w:r>
              <w:t>40</w:t>
            </w:r>
          </w:p>
        </w:tc>
        <w:tc>
          <w:tcPr>
            <w:tcW w:w="709" w:type="dxa"/>
            <w:gridSpan w:val="3"/>
            <w:shd w:val="clear" w:color="auto" w:fill="F7CAAC"/>
          </w:tcPr>
          <w:p w14:paraId="39EB1E77" w14:textId="77777777" w:rsidR="000E63FC" w:rsidRDefault="000E63FC" w:rsidP="002F5171">
            <w:pPr>
              <w:jc w:val="both"/>
              <w:rPr>
                <w:b/>
              </w:rPr>
            </w:pPr>
            <w:r>
              <w:rPr>
                <w:b/>
              </w:rPr>
              <w:t>do kdy</w:t>
            </w:r>
          </w:p>
        </w:tc>
        <w:tc>
          <w:tcPr>
            <w:tcW w:w="1387" w:type="dxa"/>
            <w:gridSpan w:val="2"/>
          </w:tcPr>
          <w:p w14:paraId="0BFC9466" w14:textId="77777777" w:rsidR="000E63FC" w:rsidRDefault="000E63FC" w:rsidP="002F5171">
            <w:pPr>
              <w:jc w:val="both"/>
            </w:pPr>
            <w:r>
              <w:t>N</w:t>
            </w:r>
          </w:p>
        </w:tc>
      </w:tr>
      <w:tr w:rsidR="000E63FC" w14:paraId="4C51B475" w14:textId="77777777" w:rsidTr="002F5171">
        <w:tc>
          <w:tcPr>
            <w:tcW w:w="6060" w:type="dxa"/>
            <w:gridSpan w:val="8"/>
            <w:shd w:val="clear" w:color="auto" w:fill="F7CAAC"/>
          </w:tcPr>
          <w:p w14:paraId="6B2828FD" w14:textId="77777777" w:rsidR="000E63FC" w:rsidRDefault="000E63FC" w:rsidP="002F5171">
            <w:pPr>
              <w:jc w:val="both"/>
            </w:pPr>
            <w:r>
              <w:rPr>
                <w:b/>
              </w:rPr>
              <w:t>Další současná působení jako akademický pracovník na jiných VŠ</w:t>
            </w:r>
          </w:p>
        </w:tc>
        <w:tc>
          <w:tcPr>
            <w:tcW w:w="1703" w:type="dxa"/>
            <w:gridSpan w:val="2"/>
            <w:shd w:val="clear" w:color="auto" w:fill="F7CAAC"/>
          </w:tcPr>
          <w:p w14:paraId="7EB96320" w14:textId="77777777" w:rsidR="000E63FC" w:rsidRDefault="000E63FC" w:rsidP="002F5171">
            <w:pPr>
              <w:jc w:val="both"/>
              <w:rPr>
                <w:b/>
              </w:rPr>
            </w:pPr>
            <w:r>
              <w:rPr>
                <w:b/>
              </w:rPr>
              <w:t xml:space="preserve">typ </w:t>
            </w:r>
            <w:proofErr w:type="spellStart"/>
            <w:r>
              <w:rPr>
                <w:b/>
              </w:rPr>
              <w:t>prac</w:t>
            </w:r>
            <w:proofErr w:type="spellEnd"/>
            <w:r>
              <w:rPr>
                <w:b/>
              </w:rPr>
              <w:t>. vztahu</w:t>
            </w:r>
          </w:p>
        </w:tc>
        <w:tc>
          <w:tcPr>
            <w:tcW w:w="2096" w:type="dxa"/>
            <w:gridSpan w:val="5"/>
            <w:shd w:val="clear" w:color="auto" w:fill="F7CAAC"/>
          </w:tcPr>
          <w:p w14:paraId="291CAE26" w14:textId="77777777" w:rsidR="000E63FC" w:rsidRDefault="000E63FC" w:rsidP="002F5171">
            <w:pPr>
              <w:jc w:val="both"/>
              <w:rPr>
                <w:b/>
              </w:rPr>
            </w:pPr>
            <w:r>
              <w:rPr>
                <w:b/>
              </w:rPr>
              <w:t>rozsah</w:t>
            </w:r>
          </w:p>
        </w:tc>
      </w:tr>
      <w:tr w:rsidR="000E63FC" w14:paraId="448B9855" w14:textId="77777777" w:rsidTr="002F5171">
        <w:tc>
          <w:tcPr>
            <w:tcW w:w="6060" w:type="dxa"/>
            <w:gridSpan w:val="8"/>
          </w:tcPr>
          <w:p w14:paraId="7584BF5F" w14:textId="77777777" w:rsidR="000E63FC" w:rsidRDefault="000E63FC" w:rsidP="002F5171">
            <w:pPr>
              <w:jc w:val="both"/>
            </w:pPr>
          </w:p>
        </w:tc>
        <w:tc>
          <w:tcPr>
            <w:tcW w:w="1703" w:type="dxa"/>
            <w:gridSpan w:val="2"/>
          </w:tcPr>
          <w:p w14:paraId="00AE9BAC" w14:textId="77777777" w:rsidR="000E63FC" w:rsidRDefault="000E63FC" w:rsidP="002F5171">
            <w:pPr>
              <w:jc w:val="both"/>
            </w:pPr>
          </w:p>
        </w:tc>
        <w:tc>
          <w:tcPr>
            <w:tcW w:w="2096" w:type="dxa"/>
            <w:gridSpan w:val="5"/>
          </w:tcPr>
          <w:p w14:paraId="4596C836" w14:textId="77777777" w:rsidR="000E63FC" w:rsidRDefault="000E63FC" w:rsidP="002F5171">
            <w:pPr>
              <w:jc w:val="both"/>
            </w:pPr>
          </w:p>
        </w:tc>
      </w:tr>
      <w:tr w:rsidR="000E63FC" w14:paraId="3759FAB5" w14:textId="77777777" w:rsidTr="002F5171">
        <w:tc>
          <w:tcPr>
            <w:tcW w:w="6060" w:type="dxa"/>
            <w:gridSpan w:val="8"/>
          </w:tcPr>
          <w:p w14:paraId="3A5FDC95" w14:textId="77777777" w:rsidR="000E63FC" w:rsidRDefault="000E63FC" w:rsidP="002F5171">
            <w:pPr>
              <w:jc w:val="both"/>
            </w:pPr>
          </w:p>
        </w:tc>
        <w:tc>
          <w:tcPr>
            <w:tcW w:w="1703" w:type="dxa"/>
            <w:gridSpan w:val="2"/>
          </w:tcPr>
          <w:p w14:paraId="0A9E0298" w14:textId="77777777" w:rsidR="000E63FC" w:rsidRDefault="000E63FC" w:rsidP="002F5171">
            <w:pPr>
              <w:jc w:val="both"/>
            </w:pPr>
          </w:p>
        </w:tc>
        <w:tc>
          <w:tcPr>
            <w:tcW w:w="2096" w:type="dxa"/>
            <w:gridSpan w:val="5"/>
          </w:tcPr>
          <w:p w14:paraId="6AD6391D" w14:textId="77777777" w:rsidR="000E63FC" w:rsidRDefault="000E63FC" w:rsidP="002F5171">
            <w:pPr>
              <w:jc w:val="both"/>
            </w:pPr>
          </w:p>
        </w:tc>
      </w:tr>
      <w:tr w:rsidR="000E63FC" w14:paraId="4A37317A" w14:textId="77777777" w:rsidTr="002F5171">
        <w:tc>
          <w:tcPr>
            <w:tcW w:w="6060" w:type="dxa"/>
            <w:gridSpan w:val="8"/>
          </w:tcPr>
          <w:p w14:paraId="11F3BE42" w14:textId="77777777" w:rsidR="000E63FC" w:rsidRDefault="000E63FC" w:rsidP="002F5171">
            <w:pPr>
              <w:jc w:val="both"/>
            </w:pPr>
          </w:p>
        </w:tc>
        <w:tc>
          <w:tcPr>
            <w:tcW w:w="1703" w:type="dxa"/>
            <w:gridSpan w:val="2"/>
          </w:tcPr>
          <w:p w14:paraId="4ED6AEE9" w14:textId="77777777" w:rsidR="000E63FC" w:rsidRDefault="000E63FC" w:rsidP="002F5171">
            <w:pPr>
              <w:jc w:val="both"/>
            </w:pPr>
          </w:p>
        </w:tc>
        <w:tc>
          <w:tcPr>
            <w:tcW w:w="2096" w:type="dxa"/>
            <w:gridSpan w:val="5"/>
          </w:tcPr>
          <w:p w14:paraId="1D00FEAF" w14:textId="77777777" w:rsidR="000E63FC" w:rsidRDefault="000E63FC" w:rsidP="002F5171">
            <w:pPr>
              <w:jc w:val="both"/>
            </w:pPr>
          </w:p>
        </w:tc>
      </w:tr>
      <w:tr w:rsidR="000E63FC" w14:paraId="01DD8C91" w14:textId="77777777" w:rsidTr="002F5171">
        <w:tc>
          <w:tcPr>
            <w:tcW w:w="6060" w:type="dxa"/>
            <w:gridSpan w:val="8"/>
          </w:tcPr>
          <w:p w14:paraId="4271EE1C" w14:textId="77777777" w:rsidR="000E63FC" w:rsidRDefault="000E63FC" w:rsidP="002F5171">
            <w:pPr>
              <w:jc w:val="both"/>
            </w:pPr>
          </w:p>
        </w:tc>
        <w:tc>
          <w:tcPr>
            <w:tcW w:w="1703" w:type="dxa"/>
            <w:gridSpan w:val="2"/>
          </w:tcPr>
          <w:p w14:paraId="27C88B61" w14:textId="77777777" w:rsidR="000E63FC" w:rsidRDefault="000E63FC" w:rsidP="002F5171">
            <w:pPr>
              <w:jc w:val="both"/>
            </w:pPr>
          </w:p>
        </w:tc>
        <w:tc>
          <w:tcPr>
            <w:tcW w:w="2096" w:type="dxa"/>
            <w:gridSpan w:val="5"/>
          </w:tcPr>
          <w:p w14:paraId="5397CE98" w14:textId="77777777" w:rsidR="000E63FC" w:rsidRDefault="000E63FC" w:rsidP="002F5171">
            <w:pPr>
              <w:jc w:val="both"/>
            </w:pPr>
          </w:p>
        </w:tc>
      </w:tr>
      <w:tr w:rsidR="000E63FC" w14:paraId="0DBED147" w14:textId="77777777" w:rsidTr="002F5171">
        <w:tc>
          <w:tcPr>
            <w:tcW w:w="9859" w:type="dxa"/>
            <w:gridSpan w:val="15"/>
            <w:shd w:val="clear" w:color="auto" w:fill="F7CAAC"/>
          </w:tcPr>
          <w:p w14:paraId="2B664702" w14:textId="77777777" w:rsidR="000E63FC" w:rsidRDefault="000E63FC" w:rsidP="002F5171">
            <w:pPr>
              <w:jc w:val="both"/>
            </w:pPr>
            <w:r>
              <w:rPr>
                <w:b/>
              </w:rPr>
              <w:t>Předměty příslušného studijního programu a způsob zapojení do jejich výuky, příp. další zapojení do uskutečňování studijního programu</w:t>
            </w:r>
          </w:p>
        </w:tc>
      </w:tr>
      <w:tr w:rsidR="000E63FC" w14:paraId="5F1A308C" w14:textId="77777777" w:rsidTr="002F5171">
        <w:trPr>
          <w:trHeight w:val="1118"/>
        </w:trPr>
        <w:tc>
          <w:tcPr>
            <w:tcW w:w="9859" w:type="dxa"/>
            <w:gridSpan w:val="15"/>
            <w:tcBorders>
              <w:top w:val="nil"/>
            </w:tcBorders>
          </w:tcPr>
          <w:p w14:paraId="6C6F4816" w14:textId="77777777" w:rsidR="000E63FC" w:rsidRDefault="000E63FC" w:rsidP="002F5171">
            <w:pPr>
              <w:jc w:val="both"/>
            </w:pPr>
            <w:r>
              <w:t>Pravděpodobnost – garant, přednášející, cvičící</w:t>
            </w:r>
          </w:p>
          <w:p w14:paraId="042D7626" w14:textId="77777777" w:rsidR="000E63FC" w:rsidRPr="002827C6" w:rsidRDefault="000E63FC" w:rsidP="002F5171">
            <w:pPr>
              <w:jc w:val="both"/>
            </w:pPr>
            <w:r>
              <w:t>Matematická statistika – garant, přednášející, cvičící</w:t>
            </w:r>
          </w:p>
        </w:tc>
      </w:tr>
      <w:tr w:rsidR="000E63FC" w14:paraId="4F141FBD" w14:textId="77777777" w:rsidTr="002F5171">
        <w:trPr>
          <w:trHeight w:val="340"/>
        </w:trPr>
        <w:tc>
          <w:tcPr>
            <w:tcW w:w="9859" w:type="dxa"/>
            <w:gridSpan w:val="15"/>
            <w:tcBorders>
              <w:top w:val="nil"/>
            </w:tcBorders>
            <w:shd w:val="clear" w:color="auto" w:fill="FBD4B4"/>
          </w:tcPr>
          <w:p w14:paraId="0AC5532A" w14:textId="77777777" w:rsidR="000E63FC" w:rsidRPr="002827C6" w:rsidRDefault="000E63FC" w:rsidP="002F5171">
            <w:pPr>
              <w:jc w:val="both"/>
              <w:rPr>
                <w:b/>
              </w:rPr>
            </w:pPr>
            <w:r w:rsidRPr="002827C6">
              <w:rPr>
                <w:b/>
              </w:rPr>
              <w:t>Zapojení do výuky v dalších studijních programech na téže vysoké škole (pouze u garantů ZT a PZ předmětů)</w:t>
            </w:r>
          </w:p>
        </w:tc>
      </w:tr>
      <w:tr w:rsidR="000E63FC" w14:paraId="37A376CA" w14:textId="77777777" w:rsidTr="002F5171">
        <w:trPr>
          <w:trHeight w:val="340"/>
        </w:trPr>
        <w:tc>
          <w:tcPr>
            <w:tcW w:w="2802" w:type="dxa"/>
            <w:gridSpan w:val="2"/>
            <w:tcBorders>
              <w:top w:val="nil"/>
            </w:tcBorders>
          </w:tcPr>
          <w:p w14:paraId="52127950" w14:textId="77777777" w:rsidR="000E63FC" w:rsidRPr="002827C6" w:rsidRDefault="000E63FC" w:rsidP="002F5171">
            <w:pPr>
              <w:jc w:val="both"/>
              <w:rPr>
                <w:b/>
              </w:rPr>
            </w:pPr>
            <w:r w:rsidRPr="002827C6">
              <w:rPr>
                <w:b/>
              </w:rPr>
              <w:t>Název studijního předmětu</w:t>
            </w:r>
          </w:p>
        </w:tc>
        <w:tc>
          <w:tcPr>
            <w:tcW w:w="2409" w:type="dxa"/>
            <w:gridSpan w:val="3"/>
            <w:tcBorders>
              <w:top w:val="nil"/>
            </w:tcBorders>
          </w:tcPr>
          <w:p w14:paraId="29C4E23B" w14:textId="77777777" w:rsidR="000E63FC" w:rsidRPr="002827C6" w:rsidRDefault="000E63FC" w:rsidP="002F5171">
            <w:pPr>
              <w:jc w:val="both"/>
              <w:rPr>
                <w:b/>
              </w:rPr>
            </w:pPr>
            <w:r w:rsidRPr="002827C6">
              <w:rPr>
                <w:b/>
              </w:rPr>
              <w:t>Název studijního programu</w:t>
            </w:r>
          </w:p>
        </w:tc>
        <w:tc>
          <w:tcPr>
            <w:tcW w:w="567" w:type="dxa"/>
            <w:gridSpan w:val="2"/>
            <w:tcBorders>
              <w:top w:val="nil"/>
            </w:tcBorders>
          </w:tcPr>
          <w:p w14:paraId="0127C80E" w14:textId="77777777" w:rsidR="000E63FC" w:rsidRPr="002827C6" w:rsidRDefault="000E63FC" w:rsidP="002F5171">
            <w:pPr>
              <w:jc w:val="both"/>
              <w:rPr>
                <w:b/>
              </w:rPr>
            </w:pPr>
            <w:r w:rsidRPr="002827C6">
              <w:rPr>
                <w:b/>
              </w:rPr>
              <w:t>Sem.</w:t>
            </w:r>
          </w:p>
        </w:tc>
        <w:tc>
          <w:tcPr>
            <w:tcW w:w="2109" w:type="dxa"/>
            <w:gridSpan w:val="5"/>
            <w:tcBorders>
              <w:top w:val="nil"/>
            </w:tcBorders>
          </w:tcPr>
          <w:p w14:paraId="6E3273A9" w14:textId="77777777" w:rsidR="000E63FC" w:rsidRPr="002827C6" w:rsidRDefault="000E63FC" w:rsidP="002F5171">
            <w:pPr>
              <w:jc w:val="both"/>
              <w:rPr>
                <w:b/>
              </w:rPr>
            </w:pPr>
            <w:r w:rsidRPr="002827C6">
              <w:rPr>
                <w:b/>
              </w:rPr>
              <w:t>Role ve výuce daného předmětu</w:t>
            </w:r>
          </w:p>
        </w:tc>
        <w:tc>
          <w:tcPr>
            <w:tcW w:w="1972" w:type="dxa"/>
            <w:gridSpan w:val="3"/>
            <w:tcBorders>
              <w:top w:val="nil"/>
            </w:tcBorders>
          </w:tcPr>
          <w:p w14:paraId="208C0B8A" w14:textId="77777777" w:rsidR="000E63FC" w:rsidRPr="002827C6" w:rsidRDefault="000E63FC" w:rsidP="002F5171">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0E63FC" w14:paraId="694CEF2E" w14:textId="77777777" w:rsidTr="002F5171">
        <w:trPr>
          <w:trHeight w:val="285"/>
        </w:trPr>
        <w:tc>
          <w:tcPr>
            <w:tcW w:w="2802" w:type="dxa"/>
            <w:gridSpan w:val="2"/>
            <w:tcBorders>
              <w:top w:val="nil"/>
            </w:tcBorders>
          </w:tcPr>
          <w:p w14:paraId="1510EC11" w14:textId="77777777" w:rsidR="000E63FC" w:rsidRPr="00BB36D2" w:rsidRDefault="000E63FC" w:rsidP="002F5171">
            <w:pPr>
              <w:jc w:val="both"/>
              <w:rPr>
                <w:color w:val="000000" w:themeColor="text1"/>
              </w:rPr>
            </w:pPr>
            <w:r w:rsidRPr="00BB36D2">
              <w:rPr>
                <w:color w:val="000000" w:themeColor="text1"/>
              </w:rPr>
              <w:t>Matematika pro teoretickou fyziku</w:t>
            </w:r>
          </w:p>
        </w:tc>
        <w:tc>
          <w:tcPr>
            <w:tcW w:w="2409" w:type="dxa"/>
            <w:gridSpan w:val="3"/>
            <w:tcBorders>
              <w:top w:val="nil"/>
            </w:tcBorders>
          </w:tcPr>
          <w:p w14:paraId="453D02FF" w14:textId="77777777" w:rsidR="000E63FC" w:rsidRDefault="000E63FC" w:rsidP="002F5171">
            <w:pPr>
              <w:jc w:val="both"/>
              <w:rPr>
                <w:color w:val="000000" w:themeColor="text1"/>
              </w:rPr>
            </w:pPr>
            <w:r w:rsidRPr="00BB36D2">
              <w:rPr>
                <w:color w:val="000000" w:themeColor="text1"/>
              </w:rPr>
              <w:t>Fyzikální měření a modelování</w:t>
            </w:r>
            <w:r>
              <w:rPr>
                <w:color w:val="000000" w:themeColor="text1"/>
              </w:rPr>
              <w:t xml:space="preserve">, </w:t>
            </w:r>
          </w:p>
          <w:p w14:paraId="50A8BAAA" w14:textId="77777777" w:rsidR="000E63FC" w:rsidRPr="00BB36D2" w:rsidRDefault="000E63FC" w:rsidP="002F5171">
            <w:pPr>
              <w:jc w:val="both"/>
              <w:rPr>
                <w:color w:val="000000" w:themeColor="text1"/>
              </w:rPr>
            </w:pPr>
            <w:r>
              <w:rPr>
                <w:color w:val="000000" w:themeColor="text1"/>
              </w:rPr>
              <w:t>Učitelství fyziky pro SŠ, Učitelství fyziky pro ZŠ</w:t>
            </w:r>
          </w:p>
        </w:tc>
        <w:tc>
          <w:tcPr>
            <w:tcW w:w="567" w:type="dxa"/>
            <w:gridSpan w:val="2"/>
            <w:tcBorders>
              <w:top w:val="nil"/>
            </w:tcBorders>
          </w:tcPr>
          <w:p w14:paraId="740DF747" w14:textId="77777777" w:rsidR="000E63FC" w:rsidRPr="00BB36D2" w:rsidRDefault="000E63FC" w:rsidP="002F5171">
            <w:pPr>
              <w:jc w:val="both"/>
              <w:rPr>
                <w:color w:val="000000" w:themeColor="text1"/>
              </w:rPr>
            </w:pPr>
            <w:r>
              <w:rPr>
                <w:color w:val="000000" w:themeColor="text1"/>
              </w:rPr>
              <w:t>ZS</w:t>
            </w:r>
          </w:p>
        </w:tc>
        <w:tc>
          <w:tcPr>
            <w:tcW w:w="2109" w:type="dxa"/>
            <w:gridSpan w:val="5"/>
            <w:tcBorders>
              <w:top w:val="nil"/>
            </w:tcBorders>
          </w:tcPr>
          <w:p w14:paraId="56D451BB" w14:textId="77777777" w:rsidR="000E63FC" w:rsidRPr="00BB36D2" w:rsidRDefault="000E63FC" w:rsidP="002F5171">
            <w:pPr>
              <w:jc w:val="both"/>
              <w:rPr>
                <w:color w:val="000000" w:themeColor="text1"/>
              </w:rPr>
            </w:pPr>
            <w:r>
              <w:t>garant, přednášející, cvičící</w:t>
            </w:r>
          </w:p>
        </w:tc>
        <w:tc>
          <w:tcPr>
            <w:tcW w:w="1972" w:type="dxa"/>
            <w:gridSpan w:val="3"/>
            <w:tcBorders>
              <w:top w:val="nil"/>
            </w:tcBorders>
          </w:tcPr>
          <w:p w14:paraId="2A50655A" w14:textId="77777777" w:rsidR="000E63FC" w:rsidRPr="00BB36D2" w:rsidRDefault="000E63FC" w:rsidP="002F5171">
            <w:pPr>
              <w:jc w:val="both"/>
              <w:rPr>
                <w:color w:val="000000" w:themeColor="text1"/>
              </w:rPr>
            </w:pPr>
          </w:p>
        </w:tc>
      </w:tr>
      <w:tr w:rsidR="000E63FC" w:rsidRPr="00BB36D2" w14:paraId="2D2E8AA3" w14:textId="77777777" w:rsidTr="002F5171">
        <w:trPr>
          <w:trHeight w:val="284"/>
        </w:trPr>
        <w:tc>
          <w:tcPr>
            <w:tcW w:w="2802" w:type="dxa"/>
            <w:gridSpan w:val="2"/>
            <w:tcBorders>
              <w:top w:val="nil"/>
            </w:tcBorders>
          </w:tcPr>
          <w:p w14:paraId="4780AE79" w14:textId="77777777" w:rsidR="000E63FC" w:rsidRPr="00BB36D2" w:rsidRDefault="000E63FC" w:rsidP="002F5171">
            <w:pPr>
              <w:jc w:val="both"/>
              <w:rPr>
                <w:color w:val="000000" w:themeColor="text1"/>
              </w:rPr>
            </w:pPr>
            <w:r w:rsidRPr="00BB36D2">
              <w:rPr>
                <w:color w:val="000000" w:themeColor="text1"/>
              </w:rPr>
              <w:t>Teorie elektromagnetického pole</w:t>
            </w:r>
          </w:p>
        </w:tc>
        <w:tc>
          <w:tcPr>
            <w:tcW w:w="2409" w:type="dxa"/>
            <w:gridSpan w:val="3"/>
            <w:tcBorders>
              <w:top w:val="nil"/>
            </w:tcBorders>
          </w:tcPr>
          <w:p w14:paraId="2EB22DFA" w14:textId="77777777" w:rsidR="000E63FC" w:rsidRDefault="000E63FC" w:rsidP="002F5171">
            <w:pPr>
              <w:jc w:val="both"/>
              <w:rPr>
                <w:color w:val="000000" w:themeColor="text1"/>
              </w:rPr>
            </w:pPr>
            <w:r w:rsidRPr="00BB36D2">
              <w:rPr>
                <w:color w:val="000000" w:themeColor="text1"/>
              </w:rPr>
              <w:t>Fyzikální měření a modelování</w:t>
            </w:r>
            <w:r>
              <w:rPr>
                <w:color w:val="000000" w:themeColor="text1"/>
              </w:rPr>
              <w:t xml:space="preserve">, </w:t>
            </w:r>
          </w:p>
          <w:p w14:paraId="049A9761" w14:textId="77777777" w:rsidR="000E63FC" w:rsidRPr="00BB36D2" w:rsidRDefault="000E63FC" w:rsidP="002F5171">
            <w:pPr>
              <w:jc w:val="both"/>
              <w:rPr>
                <w:color w:val="000000" w:themeColor="text1"/>
              </w:rPr>
            </w:pPr>
            <w:r>
              <w:rPr>
                <w:color w:val="000000" w:themeColor="text1"/>
              </w:rPr>
              <w:t>Učitelství fyziky pro SŠ, Učitelství fyziky pro ZŠ</w:t>
            </w:r>
          </w:p>
        </w:tc>
        <w:tc>
          <w:tcPr>
            <w:tcW w:w="567" w:type="dxa"/>
            <w:gridSpan w:val="2"/>
            <w:tcBorders>
              <w:top w:val="nil"/>
            </w:tcBorders>
          </w:tcPr>
          <w:p w14:paraId="39AE299F" w14:textId="77777777" w:rsidR="000E63FC" w:rsidRPr="00BB36D2" w:rsidRDefault="000E63FC" w:rsidP="002F5171">
            <w:pPr>
              <w:jc w:val="both"/>
              <w:rPr>
                <w:color w:val="000000" w:themeColor="text1"/>
              </w:rPr>
            </w:pPr>
            <w:r>
              <w:rPr>
                <w:color w:val="000000" w:themeColor="text1"/>
              </w:rPr>
              <w:t>ZS</w:t>
            </w:r>
          </w:p>
        </w:tc>
        <w:tc>
          <w:tcPr>
            <w:tcW w:w="2109" w:type="dxa"/>
            <w:gridSpan w:val="5"/>
            <w:tcBorders>
              <w:top w:val="nil"/>
            </w:tcBorders>
          </w:tcPr>
          <w:p w14:paraId="697F9A3E" w14:textId="77777777" w:rsidR="000E63FC" w:rsidRPr="00BB36D2" w:rsidRDefault="000E63FC" w:rsidP="002F5171">
            <w:pPr>
              <w:jc w:val="both"/>
              <w:rPr>
                <w:color w:val="000000" w:themeColor="text1"/>
              </w:rPr>
            </w:pPr>
            <w:r>
              <w:t>garant, přednášející</w:t>
            </w:r>
          </w:p>
        </w:tc>
        <w:tc>
          <w:tcPr>
            <w:tcW w:w="1972" w:type="dxa"/>
            <w:gridSpan w:val="3"/>
            <w:tcBorders>
              <w:top w:val="nil"/>
            </w:tcBorders>
          </w:tcPr>
          <w:p w14:paraId="5F4D226D" w14:textId="77777777" w:rsidR="000E63FC" w:rsidRPr="00BB36D2" w:rsidRDefault="000E63FC" w:rsidP="002F5171">
            <w:pPr>
              <w:jc w:val="both"/>
              <w:rPr>
                <w:color w:val="000000" w:themeColor="text1"/>
              </w:rPr>
            </w:pPr>
          </w:p>
        </w:tc>
      </w:tr>
      <w:tr w:rsidR="000E63FC" w14:paraId="4AC6A9BB" w14:textId="77777777" w:rsidTr="002F5171">
        <w:trPr>
          <w:trHeight w:val="284"/>
        </w:trPr>
        <w:tc>
          <w:tcPr>
            <w:tcW w:w="2802" w:type="dxa"/>
            <w:gridSpan w:val="2"/>
            <w:tcBorders>
              <w:top w:val="nil"/>
            </w:tcBorders>
          </w:tcPr>
          <w:p w14:paraId="6D895D4A" w14:textId="77777777" w:rsidR="000E63FC" w:rsidRPr="00BB36D2" w:rsidRDefault="000E63FC" w:rsidP="002F5171">
            <w:pPr>
              <w:jc w:val="both"/>
              <w:rPr>
                <w:color w:val="000000" w:themeColor="text1"/>
              </w:rPr>
            </w:pPr>
            <w:r w:rsidRPr="00BB36D2">
              <w:rPr>
                <w:color w:val="000000" w:themeColor="text1"/>
              </w:rPr>
              <w:t>Kvantová fyzika</w:t>
            </w:r>
          </w:p>
        </w:tc>
        <w:tc>
          <w:tcPr>
            <w:tcW w:w="2409" w:type="dxa"/>
            <w:gridSpan w:val="3"/>
            <w:tcBorders>
              <w:top w:val="nil"/>
            </w:tcBorders>
          </w:tcPr>
          <w:p w14:paraId="49CCC410" w14:textId="77777777" w:rsidR="000E63FC" w:rsidRDefault="000E63FC" w:rsidP="002F5171">
            <w:pPr>
              <w:jc w:val="both"/>
              <w:rPr>
                <w:color w:val="000000" w:themeColor="text1"/>
              </w:rPr>
            </w:pPr>
            <w:r w:rsidRPr="00BB36D2">
              <w:rPr>
                <w:color w:val="000000" w:themeColor="text1"/>
              </w:rPr>
              <w:t>Fyzikální měření a modelování</w:t>
            </w:r>
            <w:r>
              <w:rPr>
                <w:color w:val="000000" w:themeColor="text1"/>
              </w:rPr>
              <w:t>,</w:t>
            </w:r>
          </w:p>
          <w:p w14:paraId="4F8A6E1B" w14:textId="77777777" w:rsidR="000E63FC" w:rsidRPr="00BB36D2" w:rsidRDefault="000E63FC" w:rsidP="002F5171">
            <w:pPr>
              <w:jc w:val="both"/>
              <w:rPr>
                <w:color w:val="000000" w:themeColor="text1"/>
              </w:rPr>
            </w:pPr>
            <w:r>
              <w:rPr>
                <w:color w:val="000000" w:themeColor="text1"/>
              </w:rPr>
              <w:t>Učitelství fyziky pro SŠ, Učitelství fyziky pro ZŠ</w:t>
            </w:r>
          </w:p>
        </w:tc>
        <w:tc>
          <w:tcPr>
            <w:tcW w:w="567" w:type="dxa"/>
            <w:gridSpan w:val="2"/>
            <w:tcBorders>
              <w:top w:val="nil"/>
            </w:tcBorders>
          </w:tcPr>
          <w:p w14:paraId="0CAEE8EA" w14:textId="77777777" w:rsidR="000E63FC" w:rsidRPr="00BB36D2" w:rsidRDefault="000E63FC" w:rsidP="002F5171">
            <w:pPr>
              <w:jc w:val="both"/>
              <w:rPr>
                <w:color w:val="000000" w:themeColor="text1"/>
              </w:rPr>
            </w:pPr>
            <w:r>
              <w:rPr>
                <w:color w:val="000000" w:themeColor="text1"/>
              </w:rPr>
              <w:t>LS</w:t>
            </w:r>
          </w:p>
        </w:tc>
        <w:tc>
          <w:tcPr>
            <w:tcW w:w="2109" w:type="dxa"/>
            <w:gridSpan w:val="5"/>
            <w:tcBorders>
              <w:top w:val="nil"/>
            </w:tcBorders>
          </w:tcPr>
          <w:p w14:paraId="2D2A0A16" w14:textId="77777777" w:rsidR="000E63FC" w:rsidRPr="00BB36D2" w:rsidRDefault="000E63FC" w:rsidP="002F5171">
            <w:pPr>
              <w:jc w:val="both"/>
              <w:rPr>
                <w:color w:val="000000" w:themeColor="text1"/>
              </w:rPr>
            </w:pPr>
            <w:r>
              <w:t>garant, přednášející, cvičící</w:t>
            </w:r>
          </w:p>
        </w:tc>
        <w:tc>
          <w:tcPr>
            <w:tcW w:w="1972" w:type="dxa"/>
            <w:gridSpan w:val="3"/>
            <w:tcBorders>
              <w:top w:val="nil"/>
            </w:tcBorders>
          </w:tcPr>
          <w:p w14:paraId="40D1C6DB" w14:textId="77777777" w:rsidR="000E63FC" w:rsidRPr="00BB36D2" w:rsidRDefault="000E63FC" w:rsidP="002F5171">
            <w:pPr>
              <w:jc w:val="both"/>
              <w:rPr>
                <w:color w:val="000000" w:themeColor="text1"/>
              </w:rPr>
            </w:pPr>
          </w:p>
        </w:tc>
      </w:tr>
      <w:tr w:rsidR="000E63FC" w:rsidRPr="00BB36D2" w14:paraId="1F8764C0" w14:textId="77777777" w:rsidTr="002F5171">
        <w:trPr>
          <w:trHeight w:val="284"/>
        </w:trPr>
        <w:tc>
          <w:tcPr>
            <w:tcW w:w="2802" w:type="dxa"/>
            <w:gridSpan w:val="2"/>
            <w:tcBorders>
              <w:top w:val="nil"/>
            </w:tcBorders>
          </w:tcPr>
          <w:p w14:paraId="426A5389" w14:textId="77777777" w:rsidR="000E63FC" w:rsidRPr="00BB36D2" w:rsidRDefault="000E63FC" w:rsidP="002F5171">
            <w:pPr>
              <w:jc w:val="both"/>
              <w:rPr>
                <w:color w:val="000000" w:themeColor="text1"/>
              </w:rPr>
            </w:pPr>
            <w:r w:rsidRPr="00BB36D2">
              <w:rPr>
                <w:color w:val="000000" w:themeColor="text1"/>
              </w:rPr>
              <w:t>Fyzika pevné a kapalné fáze</w:t>
            </w:r>
          </w:p>
        </w:tc>
        <w:tc>
          <w:tcPr>
            <w:tcW w:w="2409" w:type="dxa"/>
            <w:gridSpan w:val="3"/>
            <w:tcBorders>
              <w:top w:val="nil"/>
            </w:tcBorders>
          </w:tcPr>
          <w:p w14:paraId="04137821" w14:textId="77777777" w:rsidR="000E63FC" w:rsidRPr="00BB36D2" w:rsidRDefault="000E63FC" w:rsidP="002F5171">
            <w:pPr>
              <w:jc w:val="both"/>
              <w:rPr>
                <w:color w:val="000000" w:themeColor="text1"/>
              </w:rPr>
            </w:pPr>
            <w:r w:rsidRPr="00BB36D2">
              <w:rPr>
                <w:color w:val="000000" w:themeColor="text1"/>
              </w:rPr>
              <w:t>Fyzikální měření a modelování</w:t>
            </w:r>
            <w:r>
              <w:rPr>
                <w:color w:val="000000" w:themeColor="text1"/>
              </w:rPr>
              <w:t xml:space="preserve">, </w:t>
            </w:r>
          </w:p>
        </w:tc>
        <w:tc>
          <w:tcPr>
            <w:tcW w:w="567" w:type="dxa"/>
            <w:gridSpan w:val="2"/>
            <w:tcBorders>
              <w:top w:val="nil"/>
            </w:tcBorders>
          </w:tcPr>
          <w:p w14:paraId="79F436CB" w14:textId="77777777" w:rsidR="000E63FC" w:rsidRPr="00BB36D2" w:rsidRDefault="000E63FC" w:rsidP="002F5171">
            <w:pPr>
              <w:jc w:val="both"/>
              <w:rPr>
                <w:color w:val="000000" w:themeColor="text1"/>
              </w:rPr>
            </w:pPr>
            <w:r>
              <w:rPr>
                <w:color w:val="000000" w:themeColor="text1"/>
              </w:rPr>
              <w:t>LS</w:t>
            </w:r>
          </w:p>
        </w:tc>
        <w:tc>
          <w:tcPr>
            <w:tcW w:w="2109" w:type="dxa"/>
            <w:gridSpan w:val="5"/>
            <w:tcBorders>
              <w:top w:val="nil"/>
            </w:tcBorders>
          </w:tcPr>
          <w:p w14:paraId="28E6FB6A" w14:textId="77777777" w:rsidR="000E63FC" w:rsidRPr="00BB36D2" w:rsidRDefault="000E63FC" w:rsidP="002F5171">
            <w:pPr>
              <w:jc w:val="both"/>
              <w:rPr>
                <w:color w:val="000000" w:themeColor="text1"/>
              </w:rPr>
            </w:pPr>
            <w:r>
              <w:t>garant, přednášející, cvičící</w:t>
            </w:r>
          </w:p>
        </w:tc>
        <w:tc>
          <w:tcPr>
            <w:tcW w:w="1972" w:type="dxa"/>
            <w:gridSpan w:val="3"/>
            <w:tcBorders>
              <w:top w:val="nil"/>
            </w:tcBorders>
          </w:tcPr>
          <w:p w14:paraId="4047DA1D" w14:textId="77777777" w:rsidR="000E63FC" w:rsidRPr="00BB36D2" w:rsidRDefault="000E63FC" w:rsidP="002F5171">
            <w:pPr>
              <w:jc w:val="both"/>
              <w:rPr>
                <w:color w:val="000000" w:themeColor="text1"/>
              </w:rPr>
            </w:pPr>
          </w:p>
        </w:tc>
      </w:tr>
      <w:tr w:rsidR="000E63FC" w:rsidRPr="00BB36D2" w14:paraId="3D280049" w14:textId="77777777" w:rsidTr="002F5171">
        <w:trPr>
          <w:trHeight w:val="284"/>
        </w:trPr>
        <w:tc>
          <w:tcPr>
            <w:tcW w:w="2802" w:type="dxa"/>
            <w:gridSpan w:val="2"/>
            <w:tcBorders>
              <w:top w:val="nil"/>
            </w:tcBorders>
          </w:tcPr>
          <w:p w14:paraId="2830E7E7" w14:textId="77777777" w:rsidR="000E63FC" w:rsidRPr="00BB36D2" w:rsidRDefault="000E63FC" w:rsidP="002F5171">
            <w:pPr>
              <w:jc w:val="both"/>
              <w:rPr>
                <w:color w:val="000000" w:themeColor="text1"/>
              </w:rPr>
            </w:pPr>
            <w:r w:rsidRPr="00BB36D2">
              <w:rPr>
                <w:color w:val="000000" w:themeColor="text1"/>
              </w:rPr>
              <w:t>Fyzika pevné a kapalné fáze</w:t>
            </w:r>
            <w:r>
              <w:rPr>
                <w:color w:val="000000" w:themeColor="text1"/>
              </w:rPr>
              <w:t xml:space="preserve"> I</w:t>
            </w:r>
          </w:p>
        </w:tc>
        <w:tc>
          <w:tcPr>
            <w:tcW w:w="2409" w:type="dxa"/>
            <w:gridSpan w:val="3"/>
            <w:tcBorders>
              <w:top w:val="nil"/>
            </w:tcBorders>
          </w:tcPr>
          <w:p w14:paraId="773D4DB3" w14:textId="77777777" w:rsidR="000E63FC" w:rsidRPr="00BB36D2" w:rsidRDefault="000E63FC" w:rsidP="002F5171">
            <w:pPr>
              <w:jc w:val="both"/>
              <w:rPr>
                <w:color w:val="000000" w:themeColor="text1"/>
              </w:rPr>
            </w:pPr>
            <w:r>
              <w:rPr>
                <w:color w:val="000000" w:themeColor="text1"/>
              </w:rPr>
              <w:t>Učitelství fyziky pro SŠ, Učitelství fyziky pro ZŠ</w:t>
            </w:r>
          </w:p>
        </w:tc>
        <w:tc>
          <w:tcPr>
            <w:tcW w:w="567" w:type="dxa"/>
            <w:gridSpan w:val="2"/>
            <w:tcBorders>
              <w:top w:val="nil"/>
            </w:tcBorders>
          </w:tcPr>
          <w:p w14:paraId="05DAC27E" w14:textId="77777777" w:rsidR="000E63FC" w:rsidRPr="00BB36D2" w:rsidRDefault="000E63FC" w:rsidP="002F5171">
            <w:pPr>
              <w:jc w:val="both"/>
              <w:rPr>
                <w:color w:val="000000" w:themeColor="text1"/>
              </w:rPr>
            </w:pPr>
            <w:r>
              <w:rPr>
                <w:color w:val="000000" w:themeColor="text1"/>
              </w:rPr>
              <w:t>ZS</w:t>
            </w:r>
          </w:p>
        </w:tc>
        <w:tc>
          <w:tcPr>
            <w:tcW w:w="2109" w:type="dxa"/>
            <w:gridSpan w:val="5"/>
            <w:tcBorders>
              <w:top w:val="nil"/>
            </w:tcBorders>
          </w:tcPr>
          <w:p w14:paraId="346415FE" w14:textId="77777777" w:rsidR="000E63FC" w:rsidRPr="00BB36D2" w:rsidRDefault="000E63FC" w:rsidP="002F5171">
            <w:pPr>
              <w:jc w:val="both"/>
              <w:rPr>
                <w:color w:val="000000" w:themeColor="text1"/>
              </w:rPr>
            </w:pPr>
            <w:r>
              <w:t>garant, přednášející, cvičící</w:t>
            </w:r>
          </w:p>
        </w:tc>
        <w:tc>
          <w:tcPr>
            <w:tcW w:w="1972" w:type="dxa"/>
            <w:gridSpan w:val="3"/>
            <w:tcBorders>
              <w:top w:val="nil"/>
            </w:tcBorders>
          </w:tcPr>
          <w:p w14:paraId="7EAC9047" w14:textId="77777777" w:rsidR="000E63FC" w:rsidRPr="00BB36D2" w:rsidRDefault="000E63FC" w:rsidP="002F5171">
            <w:pPr>
              <w:jc w:val="both"/>
              <w:rPr>
                <w:color w:val="000000" w:themeColor="text1"/>
              </w:rPr>
            </w:pPr>
          </w:p>
        </w:tc>
      </w:tr>
      <w:tr w:rsidR="000E63FC" w:rsidRPr="00BB36D2" w14:paraId="34256863" w14:textId="77777777" w:rsidTr="002F5171">
        <w:trPr>
          <w:trHeight w:val="284"/>
        </w:trPr>
        <w:tc>
          <w:tcPr>
            <w:tcW w:w="2802" w:type="dxa"/>
            <w:gridSpan w:val="2"/>
            <w:tcBorders>
              <w:top w:val="nil"/>
            </w:tcBorders>
          </w:tcPr>
          <w:p w14:paraId="429FBA2D" w14:textId="77777777" w:rsidR="000E63FC" w:rsidRPr="00BB36D2" w:rsidRDefault="000E63FC" w:rsidP="002F5171">
            <w:pPr>
              <w:jc w:val="both"/>
              <w:rPr>
                <w:color w:val="000000" w:themeColor="text1"/>
              </w:rPr>
            </w:pPr>
            <w:r w:rsidRPr="00BB36D2">
              <w:rPr>
                <w:color w:val="000000" w:themeColor="text1"/>
              </w:rPr>
              <w:t>Fyzika pevné a kapalné fáze</w:t>
            </w:r>
            <w:r>
              <w:rPr>
                <w:color w:val="000000" w:themeColor="text1"/>
              </w:rPr>
              <w:t xml:space="preserve"> II</w:t>
            </w:r>
          </w:p>
        </w:tc>
        <w:tc>
          <w:tcPr>
            <w:tcW w:w="2409" w:type="dxa"/>
            <w:gridSpan w:val="3"/>
            <w:tcBorders>
              <w:top w:val="nil"/>
            </w:tcBorders>
          </w:tcPr>
          <w:p w14:paraId="04B61908" w14:textId="77777777" w:rsidR="000E63FC" w:rsidRPr="00BB36D2" w:rsidRDefault="000E63FC" w:rsidP="002F5171">
            <w:pPr>
              <w:jc w:val="both"/>
              <w:rPr>
                <w:color w:val="000000" w:themeColor="text1"/>
              </w:rPr>
            </w:pPr>
            <w:r>
              <w:rPr>
                <w:color w:val="000000" w:themeColor="text1"/>
              </w:rPr>
              <w:t>Učitelství fyziky pro SŠ, Učitelství fyziky pro ZŠ</w:t>
            </w:r>
          </w:p>
        </w:tc>
        <w:tc>
          <w:tcPr>
            <w:tcW w:w="567" w:type="dxa"/>
            <w:gridSpan w:val="2"/>
            <w:tcBorders>
              <w:top w:val="nil"/>
            </w:tcBorders>
          </w:tcPr>
          <w:p w14:paraId="58EB02B9" w14:textId="77777777" w:rsidR="000E63FC" w:rsidRPr="00BB36D2" w:rsidRDefault="000E63FC" w:rsidP="002F5171">
            <w:pPr>
              <w:jc w:val="both"/>
              <w:rPr>
                <w:color w:val="000000" w:themeColor="text1"/>
              </w:rPr>
            </w:pPr>
            <w:r>
              <w:rPr>
                <w:color w:val="000000" w:themeColor="text1"/>
              </w:rPr>
              <w:t>ZS</w:t>
            </w:r>
          </w:p>
        </w:tc>
        <w:tc>
          <w:tcPr>
            <w:tcW w:w="2109" w:type="dxa"/>
            <w:gridSpan w:val="5"/>
            <w:tcBorders>
              <w:top w:val="nil"/>
            </w:tcBorders>
          </w:tcPr>
          <w:p w14:paraId="4AD46399" w14:textId="77777777" w:rsidR="000E63FC" w:rsidRPr="00BB36D2" w:rsidRDefault="000E63FC" w:rsidP="002F5171">
            <w:pPr>
              <w:jc w:val="both"/>
              <w:rPr>
                <w:color w:val="000000" w:themeColor="text1"/>
              </w:rPr>
            </w:pPr>
            <w:r>
              <w:t>garant, přednášející, cvičící</w:t>
            </w:r>
          </w:p>
        </w:tc>
        <w:tc>
          <w:tcPr>
            <w:tcW w:w="1972" w:type="dxa"/>
            <w:gridSpan w:val="3"/>
            <w:tcBorders>
              <w:top w:val="nil"/>
            </w:tcBorders>
          </w:tcPr>
          <w:p w14:paraId="50FDD01A" w14:textId="77777777" w:rsidR="000E63FC" w:rsidRPr="00BB36D2" w:rsidRDefault="000E63FC" w:rsidP="002F5171">
            <w:pPr>
              <w:jc w:val="both"/>
              <w:rPr>
                <w:color w:val="000000" w:themeColor="text1"/>
              </w:rPr>
            </w:pPr>
          </w:p>
        </w:tc>
      </w:tr>
      <w:tr w:rsidR="000E63FC" w:rsidRPr="00BB36D2" w14:paraId="00F78A1F" w14:textId="77777777" w:rsidTr="002F5171">
        <w:trPr>
          <w:trHeight w:val="284"/>
        </w:trPr>
        <w:tc>
          <w:tcPr>
            <w:tcW w:w="2802" w:type="dxa"/>
            <w:gridSpan w:val="2"/>
            <w:tcBorders>
              <w:top w:val="nil"/>
            </w:tcBorders>
          </w:tcPr>
          <w:p w14:paraId="1A2269DF" w14:textId="77777777" w:rsidR="000E63FC" w:rsidRPr="00BB36D2" w:rsidRDefault="000E63FC" w:rsidP="002F5171">
            <w:pPr>
              <w:jc w:val="both"/>
              <w:rPr>
                <w:color w:val="000000" w:themeColor="text1"/>
              </w:rPr>
            </w:pPr>
            <w:r>
              <w:rPr>
                <w:color w:val="000000" w:themeColor="text1"/>
              </w:rPr>
              <w:t>Termodynamika a statistická fyzika</w:t>
            </w:r>
          </w:p>
        </w:tc>
        <w:tc>
          <w:tcPr>
            <w:tcW w:w="2409" w:type="dxa"/>
            <w:gridSpan w:val="3"/>
            <w:tcBorders>
              <w:top w:val="nil"/>
            </w:tcBorders>
          </w:tcPr>
          <w:p w14:paraId="35444390" w14:textId="77777777" w:rsidR="000E63FC" w:rsidRPr="00BB36D2" w:rsidRDefault="000E63FC" w:rsidP="002F5171">
            <w:pPr>
              <w:jc w:val="both"/>
              <w:rPr>
                <w:color w:val="000000" w:themeColor="text1"/>
              </w:rPr>
            </w:pPr>
            <w:r>
              <w:rPr>
                <w:color w:val="000000" w:themeColor="text1"/>
              </w:rPr>
              <w:t>Učitelství fyziky pro SŠ, Učitelství fyziky pro ZŠ</w:t>
            </w:r>
          </w:p>
        </w:tc>
        <w:tc>
          <w:tcPr>
            <w:tcW w:w="567" w:type="dxa"/>
            <w:gridSpan w:val="2"/>
            <w:tcBorders>
              <w:top w:val="nil"/>
            </w:tcBorders>
          </w:tcPr>
          <w:p w14:paraId="16E0C3F5" w14:textId="77777777" w:rsidR="000E63FC" w:rsidRDefault="000E63FC" w:rsidP="002F5171">
            <w:pPr>
              <w:jc w:val="both"/>
              <w:rPr>
                <w:color w:val="000000" w:themeColor="text1"/>
              </w:rPr>
            </w:pPr>
            <w:r>
              <w:rPr>
                <w:color w:val="000000" w:themeColor="text1"/>
              </w:rPr>
              <w:t>LS</w:t>
            </w:r>
          </w:p>
        </w:tc>
        <w:tc>
          <w:tcPr>
            <w:tcW w:w="2109" w:type="dxa"/>
            <w:gridSpan w:val="5"/>
            <w:tcBorders>
              <w:top w:val="nil"/>
            </w:tcBorders>
          </w:tcPr>
          <w:p w14:paraId="47CA3CE9" w14:textId="77777777" w:rsidR="000E63FC" w:rsidRPr="00BB36D2" w:rsidRDefault="000E63FC" w:rsidP="002F5171">
            <w:pPr>
              <w:jc w:val="both"/>
              <w:rPr>
                <w:color w:val="000000" w:themeColor="text1"/>
              </w:rPr>
            </w:pPr>
            <w:r>
              <w:t>garant, přednášející</w:t>
            </w:r>
          </w:p>
        </w:tc>
        <w:tc>
          <w:tcPr>
            <w:tcW w:w="1972" w:type="dxa"/>
            <w:gridSpan w:val="3"/>
            <w:tcBorders>
              <w:top w:val="nil"/>
            </w:tcBorders>
          </w:tcPr>
          <w:p w14:paraId="348F853F" w14:textId="77777777" w:rsidR="000E63FC" w:rsidRPr="00BB36D2" w:rsidRDefault="000E63FC" w:rsidP="002F5171">
            <w:pPr>
              <w:jc w:val="both"/>
              <w:rPr>
                <w:color w:val="000000" w:themeColor="text1"/>
              </w:rPr>
            </w:pPr>
          </w:p>
        </w:tc>
      </w:tr>
      <w:tr w:rsidR="000E63FC" w14:paraId="7D58EF9B" w14:textId="77777777" w:rsidTr="002F5171">
        <w:tc>
          <w:tcPr>
            <w:tcW w:w="9859" w:type="dxa"/>
            <w:gridSpan w:val="15"/>
            <w:shd w:val="clear" w:color="auto" w:fill="F7CAAC"/>
          </w:tcPr>
          <w:p w14:paraId="337A7EA3" w14:textId="77777777" w:rsidR="000E63FC" w:rsidRDefault="000E63FC" w:rsidP="002F5171">
            <w:pPr>
              <w:jc w:val="both"/>
            </w:pPr>
            <w:r>
              <w:rPr>
                <w:b/>
              </w:rPr>
              <w:t xml:space="preserve">Údaje o vzdělání na VŠ </w:t>
            </w:r>
          </w:p>
        </w:tc>
      </w:tr>
      <w:tr w:rsidR="000E63FC" w14:paraId="34CE1341" w14:textId="77777777" w:rsidTr="002F5171">
        <w:trPr>
          <w:trHeight w:val="1055"/>
        </w:trPr>
        <w:tc>
          <w:tcPr>
            <w:tcW w:w="9859" w:type="dxa"/>
            <w:gridSpan w:val="15"/>
          </w:tcPr>
          <w:p w14:paraId="57ED0215" w14:textId="77777777" w:rsidR="000E63FC" w:rsidRDefault="000E63FC" w:rsidP="002F5171">
            <w:pPr>
              <w:jc w:val="both"/>
            </w:pPr>
            <w:r>
              <w:t>1984 - Fyzika mezních oborů, MFF UK Praha</w:t>
            </w:r>
          </w:p>
          <w:p w14:paraId="3A75D019" w14:textId="77777777" w:rsidR="000E63FC" w:rsidRDefault="000E63FC" w:rsidP="002F5171">
            <w:pPr>
              <w:jc w:val="both"/>
            </w:pPr>
            <w:r>
              <w:t>1986 - RNDr., Fyzika mezních oborů, MFF UK Praha</w:t>
            </w:r>
          </w:p>
          <w:p w14:paraId="54BD1B35" w14:textId="77777777" w:rsidR="000E63FC" w:rsidRDefault="000E63FC" w:rsidP="002F5171">
            <w:pPr>
              <w:jc w:val="both"/>
            </w:pPr>
            <w:r>
              <w:t>1994 - Dr. (Ph.D.), Teoretická fyzika, astronomie, astrofyzika, MFF UK Praha</w:t>
            </w:r>
          </w:p>
          <w:p w14:paraId="75C9AF12" w14:textId="77777777" w:rsidR="000E63FC" w:rsidRDefault="000E63FC" w:rsidP="002F5171">
            <w:pPr>
              <w:jc w:val="both"/>
              <w:rPr>
                <w:b/>
              </w:rPr>
            </w:pPr>
            <w:r>
              <w:t xml:space="preserve">2003 - doc., </w:t>
            </w:r>
            <w:proofErr w:type="gramStart"/>
            <w:r>
              <w:t>Fyzika - teoretická</w:t>
            </w:r>
            <w:proofErr w:type="gramEnd"/>
            <w:r>
              <w:t xml:space="preserve"> fyzika, MFF UK Praha</w:t>
            </w:r>
          </w:p>
          <w:p w14:paraId="554E382E" w14:textId="77777777" w:rsidR="000E63FC" w:rsidRPr="00441FC8" w:rsidRDefault="000E63FC" w:rsidP="002F5171">
            <w:pPr>
              <w:jc w:val="both"/>
              <w:rPr>
                <w:highlight w:val="yellow"/>
              </w:rPr>
            </w:pPr>
          </w:p>
        </w:tc>
      </w:tr>
      <w:tr w:rsidR="000E63FC" w14:paraId="12632765" w14:textId="77777777" w:rsidTr="002F5171">
        <w:tc>
          <w:tcPr>
            <w:tcW w:w="9859" w:type="dxa"/>
            <w:gridSpan w:val="15"/>
            <w:shd w:val="clear" w:color="auto" w:fill="F7CAAC"/>
          </w:tcPr>
          <w:p w14:paraId="60C57695" w14:textId="77777777" w:rsidR="000E63FC" w:rsidRDefault="000E63FC" w:rsidP="002F5171">
            <w:pPr>
              <w:jc w:val="both"/>
              <w:rPr>
                <w:b/>
              </w:rPr>
            </w:pPr>
            <w:r>
              <w:rPr>
                <w:b/>
              </w:rPr>
              <w:t>Údaje o odborném působení od absolvování VŠ</w:t>
            </w:r>
          </w:p>
        </w:tc>
      </w:tr>
      <w:tr w:rsidR="000E63FC" w14:paraId="16739B1A" w14:textId="77777777" w:rsidTr="002F5171">
        <w:trPr>
          <w:trHeight w:val="1090"/>
        </w:trPr>
        <w:tc>
          <w:tcPr>
            <w:tcW w:w="9859" w:type="dxa"/>
            <w:gridSpan w:val="15"/>
          </w:tcPr>
          <w:p w14:paraId="00EB0B70" w14:textId="77777777" w:rsidR="000E63FC" w:rsidRDefault="000E63FC" w:rsidP="002F5171">
            <w:pPr>
              <w:jc w:val="both"/>
            </w:pPr>
            <w:r>
              <w:t xml:space="preserve">2000-2003 </w:t>
            </w:r>
            <w:proofErr w:type="spellStart"/>
            <w:r>
              <w:t>PdF</w:t>
            </w:r>
            <w:proofErr w:type="spellEnd"/>
            <w:r>
              <w:t xml:space="preserve"> UHK, katedra fyziky, odborný asistent, pp</w:t>
            </w:r>
          </w:p>
          <w:p w14:paraId="54226E93" w14:textId="77777777" w:rsidR="000E63FC" w:rsidRDefault="000E63FC" w:rsidP="002F5171">
            <w:pPr>
              <w:jc w:val="both"/>
            </w:pPr>
            <w:r>
              <w:t xml:space="preserve">2003-2010 </w:t>
            </w:r>
            <w:proofErr w:type="spellStart"/>
            <w:r>
              <w:t>PdF</w:t>
            </w:r>
            <w:proofErr w:type="spellEnd"/>
            <w:r>
              <w:t xml:space="preserve"> UHK, katedra fyziky, docent, pp</w:t>
            </w:r>
          </w:p>
          <w:p w14:paraId="47F8E1A8" w14:textId="77777777" w:rsidR="000E63FC" w:rsidRDefault="000E63FC" w:rsidP="002F5171">
            <w:pPr>
              <w:jc w:val="both"/>
              <w:rPr>
                <w:highlight w:val="yellow"/>
              </w:rPr>
            </w:pPr>
            <w:r>
              <w:t xml:space="preserve">2010 – dosud </w:t>
            </w:r>
            <w:proofErr w:type="spellStart"/>
            <w:r>
              <w:t>PřF</w:t>
            </w:r>
            <w:proofErr w:type="spellEnd"/>
            <w:r>
              <w:t xml:space="preserve"> UHK, katedra fyziky, docent, pp </w:t>
            </w:r>
          </w:p>
          <w:p w14:paraId="31F5D0AF" w14:textId="77777777" w:rsidR="000E63FC" w:rsidRDefault="000E63FC" w:rsidP="002F5171">
            <w:pPr>
              <w:jc w:val="both"/>
              <w:rPr>
                <w:highlight w:val="yellow"/>
              </w:rPr>
            </w:pPr>
          </w:p>
          <w:p w14:paraId="3E539D92" w14:textId="77777777" w:rsidR="000E63FC" w:rsidRDefault="000E63FC" w:rsidP="002F5171">
            <w:pPr>
              <w:jc w:val="both"/>
            </w:pPr>
            <w:r w:rsidRPr="00F35D81">
              <w:t xml:space="preserve">Garantování </w:t>
            </w:r>
            <w:r>
              <w:t>studijních programů (stud oborů)</w:t>
            </w:r>
          </w:p>
          <w:p w14:paraId="28D0B545" w14:textId="77777777" w:rsidR="000E63FC" w:rsidRDefault="000E63FC" w:rsidP="002F5171">
            <w:pPr>
              <w:jc w:val="both"/>
            </w:pPr>
            <w:proofErr w:type="gramStart"/>
            <w:r w:rsidRPr="00F35D81">
              <w:t>N0533A110049</w:t>
            </w:r>
            <w:r>
              <w:t xml:space="preserve"> -</w:t>
            </w:r>
            <w:r w:rsidRPr="00F35D81">
              <w:t xml:space="preserve"> Fyzikální</w:t>
            </w:r>
            <w:proofErr w:type="gramEnd"/>
            <w:r w:rsidRPr="00F35D81">
              <w:t xml:space="preserve"> měření a modelování</w:t>
            </w:r>
            <w:r>
              <w:t xml:space="preserve"> - navazující magisterský, </w:t>
            </w:r>
            <w:proofErr w:type="spellStart"/>
            <w:r>
              <w:t>PřF</w:t>
            </w:r>
            <w:proofErr w:type="spellEnd"/>
            <w:r>
              <w:t xml:space="preserve"> UHK </w:t>
            </w:r>
          </w:p>
          <w:p w14:paraId="69C6D9A0" w14:textId="77777777" w:rsidR="000E63FC" w:rsidRDefault="000E63FC" w:rsidP="002F5171">
            <w:pPr>
              <w:jc w:val="both"/>
            </w:pPr>
            <w:r w:rsidRPr="00670B1C">
              <w:lastRenderedPageBreak/>
              <w:t>N1701, Fyzika</w:t>
            </w:r>
            <w:r>
              <w:t xml:space="preserve">   - </w:t>
            </w:r>
            <w:r w:rsidRPr="00F35D81">
              <w:t xml:space="preserve">Fyzikální měření a </w:t>
            </w:r>
            <w:proofErr w:type="gramStart"/>
            <w:r w:rsidRPr="00F35D81">
              <w:t>modelování</w:t>
            </w:r>
            <w:r>
              <w:t xml:space="preserve"> - navazující</w:t>
            </w:r>
            <w:proofErr w:type="gramEnd"/>
            <w:r>
              <w:t xml:space="preserve"> magisterský, </w:t>
            </w:r>
            <w:proofErr w:type="spellStart"/>
            <w:r>
              <w:t>PřF</w:t>
            </w:r>
            <w:proofErr w:type="spellEnd"/>
            <w:r>
              <w:t xml:space="preserve"> UHK</w:t>
            </w:r>
          </w:p>
          <w:p w14:paraId="0C97CCDC" w14:textId="77777777" w:rsidR="000E63FC" w:rsidRDefault="000E63FC" w:rsidP="002F5171">
            <w:pPr>
              <w:jc w:val="both"/>
            </w:pPr>
            <w:r w:rsidRPr="00670B1C">
              <w:t>N1701, Fyzika</w:t>
            </w:r>
            <w:r>
              <w:t xml:space="preserve">   - </w:t>
            </w:r>
            <w:r w:rsidRPr="00F35D81">
              <w:t xml:space="preserve">Fyzikální měření a </w:t>
            </w:r>
            <w:proofErr w:type="gramStart"/>
            <w:r w:rsidRPr="00F35D81">
              <w:t>modelování</w:t>
            </w:r>
            <w:r>
              <w:t xml:space="preserve"> -rigorózní</w:t>
            </w:r>
            <w:proofErr w:type="gramEnd"/>
            <w:r>
              <w:t xml:space="preserve">, </w:t>
            </w:r>
            <w:proofErr w:type="spellStart"/>
            <w:r>
              <w:t>PřF</w:t>
            </w:r>
            <w:proofErr w:type="spellEnd"/>
            <w:r>
              <w:t xml:space="preserve"> UHK </w:t>
            </w:r>
          </w:p>
          <w:p w14:paraId="369ABF75" w14:textId="77777777" w:rsidR="000E63FC" w:rsidRDefault="000E63FC" w:rsidP="002F5171">
            <w:pPr>
              <w:jc w:val="both"/>
            </w:pPr>
          </w:p>
          <w:p w14:paraId="69AFB36F" w14:textId="77777777" w:rsidR="000E63FC" w:rsidRPr="00F35D81" w:rsidRDefault="000E63FC" w:rsidP="002F5171">
            <w:pPr>
              <w:jc w:val="both"/>
            </w:pPr>
          </w:p>
          <w:p w14:paraId="1483918D" w14:textId="77777777" w:rsidR="000E63FC" w:rsidRPr="00F616F8" w:rsidRDefault="000E63FC" w:rsidP="002F5171">
            <w:pPr>
              <w:jc w:val="both"/>
              <w:rPr>
                <w:highlight w:val="yellow"/>
              </w:rPr>
            </w:pPr>
            <w:r w:rsidRPr="0000088A">
              <w:rPr>
                <w:highlight w:val="yellow"/>
              </w:rPr>
              <w:t xml:space="preserve">Jedná-li se o </w:t>
            </w:r>
            <w:r w:rsidRPr="00781228">
              <w:rPr>
                <w:b/>
                <w:highlight w:val="yellow"/>
              </w:rPr>
              <w:t>garanta studijního programu</w:t>
            </w:r>
            <w:r w:rsidRPr="0000088A">
              <w:rPr>
                <w:highlight w:val="yellow"/>
              </w:rPr>
              <w:t>, uvádí se přehled všech</w:t>
            </w:r>
            <w:r>
              <w:rPr>
                <w:highlight w:val="yellow"/>
              </w:rPr>
              <w:t xml:space="preserve"> </w:t>
            </w:r>
            <w:r w:rsidRPr="0000088A">
              <w:rPr>
                <w:highlight w:val="yellow"/>
              </w:rPr>
              <w:t>studijních programů (resp. studijních oborů), které garantoval za posledních 10 let,</w:t>
            </w:r>
            <w:r>
              <w:rPr>
                <w:highlight w:val="yellow"/>
              </w:rPr>
              <w:t xml:space="preserve"> </w:t>
            </w:r>
            <w:r w:rsidRPr="0000088A">
              <w:rPr>
                <w:highlight w:val="yellow"/>
              </w:rPr>
              <w:t>s uvedením názvu a typu studijního programu (resp. studijního oboru), názvu vysoké školy</w:t>
            </w:r>
            <w:r>
              <w:rPr>
                <w:highlight w:val="yellow"/>
              </w:rPr>
              <w:t xml:space="preserve"> </w:t>
            </w:r>
            <w:r w:rsidRPr="0000088A">
              <w:rPr>
                <w:highlight w:val="yellow"/>
              </w:rPr>
              <w:t>a její součásti a období garantování studijního programu (resp. studijního oboru).</w:t>
            </w:r>
          </w:p>
        </w:tc>
      </w:tr>
      <w:tr w:rsidR="000E63FC" w14:paraId="0811C25B" w14:textId="77777777" w:rsidTr="002F5171">
        <w:trPr>
          <w:trHeight w:val="250"/>
        </w:trPr>
        <w:tc>
          <w:tcPr>
            <w:tcW w:w="9859" w:type="dxa"/>
            <w:gridSpan w:val="15"/>
            <w:shd w:val="clear" w:color="auto" w:fill="F7CAAC"/>
          </w:tcPr>
          <w:p w14:paraId="6C11F5DB" w14:textId="77777777" w:rsidR="000E63FC" w:rsidRDefault="000E63FC" w:rsidP="002F5171">
            <w:pPr>
              <w:jc w:val="both"/>
            </w:pPr>
            <w:r>
              <w:rPr>
                <w:b/>
              </w:rPr>
              <w:lastRenderedPageBreak/>
              <w:t>Zkušenosti s vedením kvalifikačních a rigorózních prací</w:t>
            </w:r>
          </w:p>
        </w:tc>
      </w:tr>
      <w:tr w:rsidR="000E63FC" w14:paraId="0CAD68ED" w14:textId="77777777" w:rsidTr="002F5171">
        <w:trPr>
          <w:trHeight w:val="1105"/>
        </w:trPr>
        <w:tc>
          <w:tcPr>
            <w:tcW w:w="9859" w:type="dxa"/>
            <w:gridSpan w:val="15"/>
          </w:tcPr>
          <w:p w14:paraId="2C59D0D6" w14:textId="77777777" w:rsidR="000E63FC" w:rsidRDefault="000E63FC" w:rsidP="002F5171">
            <w:pPr>
              <w:jc w:val="both"/>
            </w:pPr>
            <w:r>
              <w:t xml:space="preserve">2 úspěšně obhájené diplomové práce od r. 2013 </w:t>
            </w:r>
          </w:p>
        </w:tc>
      </w:tr>
      <w:tr w:rsidR="000E63FC" w14:paraId="6987B63D" w14:textId="77777777" w:rsidTr="002F5171">
        <w:trPr>
          <w:cantSplit/>
        </w:trPr>
        <w:tc>
          <w:tcPr>
            <w:tcW w:w="3347" w:type="dxa"/>
            <w:gridSpan w:val="3"/>
            <w:tcBorders>
              <w:top w:val="single" w:sz="12" w:space="0" w:color="auto"/>
            </w:tcBorders>
            <w:shd w:val="clear" w:color="auto" w:fill="F7CAAC"/>
          </w:tcPr>
          <w:p w14:paraId="739F1500" w14:textId="77777777" w:rsidR="000E63FC" w:rsidRDefault="000E63FC" w:rsidP="002F5171">
            <w:pPr>
              <w:jc w:val="both"/>
            </w:pPr>
            <w:r>
              <w:rPr>
                <w:b/>
              </w:rPr>
              <w:t xml:space="preserve">Obor habilitačního řízení </w:t>
            </w:r>
          </w:p>
        </w:tc>
        <w:tc>
          <w:tcPr>
            <w:tcW w:w="2245" w:type="dxa"/>
            <w:gridSpan w:val="3"/>
            <w:tcBorders>
              <w:top w:val="single" w:sz="12" w:space="0" w:color="auto"/>
            </w:tcBorders>
            <w:shd w:val="clear" w:color="auto" w:fill="F7CAAC"/>
          </w:tcPr>
          <w:p w14:paraId="38F59716" w14:textId="77777777" w:rsidR="000E63FC" w:rsidRDefault="000E63FC" w:rsidP="002F5171">
            <w:pPr>
              <w:jc w:val="both"/>
            </w:pPr>
            <w:r>
              <w:rPr>
                <w:b/>
              </w:rPr>
              <w:t>Rok udělení hodnosti</w:t>
            </w:r>
          </w:p>
        </w:tc>
        <w:tc>
          <w:tcPr>
            <w:tcW w:w="2248" w:type="dxa"/>
            <w:gridSpan w:val="5"/>
            <w:tcBorders>
              <w:top w:val="single" w:sz="12" w:space="0" w:color="auto"/>
              <w:right w:val="single" w:sz="12" w:space="0" w:color="auto"/>
            </w:tcBorders>
            <w:shd w:val="clear" w:color="auto" w:fill="F7CAAC"/>
          </w:tcPr>
          <w:p w14:paraId="40B20B06" w14:textId="77777777" w:rsidR="000E63FC" w:rsidRDefault="000E63FC" w:rsidP="002F5171">
            <w:pPr>
              <w:jc w:val="both"/>
            </w:pPr>
            <w:r>
              <w:rPr>
                <w:b/>
              </w:rPr>
              <w:t>Řízení konáno na VŠ</w:t>
            </w:r>
          </w:p>
        </w:tc>
        <w:tc>
          <w:tcPr>
            <w:tcW w:w="2019" w:type="dxa"/>
            <w:gridSpan w:val="4"/>
            <w:tcBorders>
              <w:top w:val="single" w:sz="12" w:space="0" w:color="auto"/>
              <w:left w:val="single" w:sz="12" w:space="0" w:color="auto"/>
            </w:tcBorders>
            <w:shd w:val="clear" w:color="auto" w:fill="F7CAAC"/>
          </w:tcPr>
          <w:p w14:paraId="095DAB77" w14:textId="77777777" w:rsidR="000E63FC" w:rsidRDefault="000E63FC" w:rsidP="002F5171">
            <w:pPr>
              <w:jc w:val="both"/>
              <w:rPr>
                <w:b/>
              </w:rPr>
            </w:pPr>
            <w:r>
              <w:rPr>
                <w:b/>
              </w:rPr>
              <w:t>Ohlasy publikací</w:t>
            </w:r>
          </w:p>
        </w:tc>
      </w:tr>
      <w:tr w:rsidR="000E63FC" w14:paraId="1832D56A" w14:textId="77777777" w:rsidTr="002F5171">
        <w:trPr>
          <w:cantSplit/>
        </w:trPr>
        <w:tc>
          <w:tcPr>
            <w:tcW w:w="3347" w:type="dxa"/>
            <w:gridSpan w:val="3"/>
          </w:tcPr>
          <w:p w14:paraId="16674357" w14:textId="77777777" w:rsidR="000E63FC" w:rsidRDefault="000E63FC" w:rsidP="002F5171">
            <w:pPr>
              <w:jc w:val="both"/>
            </w:pPr>
            <w:proofErr w:type="gramStart"/>
            <w:r>
              <w:t>Fyzika - teoretická</w:t>
            </w:r>
            <w:proofErr w:type="gramEnd"/>
            <w:r>
              <w:t xml:space="preserve"> fyzika</w:t>
            </w:r>
          </w:p>
        </w:tc>
        <w:tc>
          <w:tcPr>
            <w:tcW w:w="2245" w:type="dxa"/>
            <w:gridSpan w:val="3"/>
          </w:tcPr>
          <w:p w14:paraId="128F19C7" w14:textId="77777777" w:rsidR="000E63FC" w:rsidRDefault="000E63FC" w:rsidP="002F5171">
            <w:pPr>
              <w:jc w:val="both"/>
            </w:pPr>
            <w:r>
              <w:t>2003</w:t>
            </w:r>
          </w:p>
        </w:tc>
        <w:tc>
          <w:tcPr>
            <w:tcW w:w="2248" w:type="dxa"/>
            <w:gridSpan w:val="5"/>
            <w:tcBorders>
              <w:right w:val="single" w:sz="12" w:space="0" w:color="auto"/>
            </w:tcBorders>
          </w:tcPr>
          <w:p w14:paraId="16DCB17A" w14:textId="77777777" w:rsidR="000E63FC" w:rsidRDefault="000E63FC" w:rsidP="002F5171">
            <w:pPr>
              <w:jc w:val="both"/>
            </w:pPr>
            <w:r>
              <w:t>UK v Praze</w:t>
            </w:r>
          </w:p>
        </w:tc>
        <w:tc>
          <w:tcPr>
            <w:tcW w:w="632" w:type="dxa"/>
            <w:gridSpan w:val="2"/>
            <w:tcBorders>
              <w:left w:val="single" w:sz="12" w:space="0" w:color="auto"/>
            </w:tcBorders>
            <w:shd w:val="clear" w:color="auto" w:fill="F7CAAC"/>
          </w:tcPr>
          <w:p w14:paraId="2B91420E" w14:textId="77777777" w:rsidR="000E63FC" w:rsidRPr="00F20AEF" w:rsidRDefault="000E63FC" w:rsidP="002F5171">
            <w:pPr>
              <w:jc w:val="both"/>
            </w:pPr>
            <w:proofErr w:type="spellStart"/>
            <w:r w:rsidRPr="00F20AEF">
              <w:rPr>
                <w:b/>
              </w:rPr>
              <w:t>WoS</w:t>
            </w:r>
            <w:proofErr w:type="spellEnd"/>
          </w:p>
        </w:tc>
        <w:tc>
          <w:tcPr>
            <w:tcW w:w="693" w:type="dxa"/>
            <w:shd w:val="clear" w:color="auto" w:fill="F7CAAC"/>
          </w:tcPr>
          <w:p w14:paraId="7E9FD76B" w14:textId="77777777" w:rsidR="000E63FC" w:rsidRPr="00F20AEF" w:rsidRDefault="000E63FC" w:rsidP="002F5171">
            <w:pPr>
              <w:jc w:val="both"/>
              <w:rPr>
                <w:sz w:val="18"/>
              </w:rPr>
            </w:pPr>
            <w:proofErr w:type="spellStart"/>
            <w:r w:rsidRPr="00F20AEF">
              <w:rPr>
                <w:b/>
                <w:sz w:val="18"/>
              </w:rPr>
              <w:t>Scopus</w:t>
            </w:r>
            <w:proofErr w:type="spellEnd"/>
          </w:p>
        </w:tc>
        <w:tc>
          <w:tcPr>
            <w:tcW w:w="694" w:type="dxa"/>
            <w:shd w:val="clear" w:color="auto" w:fill="F7CAAC"/>
          </w:tcPr>
          <w:p w14:paraId="551816E3" w14:textId="77777777" w:rsidR="000E63FC" w:rsidRDefault="000E63FC" w:rsidP="002F5171">
            <w:pPr>
              <w:jc w:val="both"/>
            </w:pPr>
            <w:r>
              <w:rPr>
                <w:b/>
                <w:sz w:val="18"/>
              </w:rPr>
              <w:t>ostatní</w:t>
            </w:r>
          </w:p>
        </w:tc>
      </w:tr>
      <w:tr w:rsidR="000E63FC" w14:paraId="3A19E41E" w14:textId="77777777" w:rsidTr="002F5171">
        <w:trPr>
          <w:cantSplit/>
          <w:trHeight w:val="70"/>
        </w:trPr>
        <w:tc>
          <w:tcPr>
            <w:tcW w:w="3347" w:type="dxa"/>
            <w:gridSpan w:val="3"/>
            <w:shd w:val="clear" w:color="auto" w:fill="F7CAAC"/>
          </w:tcPr>
          <w:p w14:paraId="7131F9E7" w14:textId="77777777" w:rsidR="000E63FC" w:rsidRDefault="000E63FC" w:rsidP="002F5171">
            <w:pPr>
              <w:jc w:val="both"/>
            </w:pPr>
            <w:r>
              <w:rPr>
                <w:b/>
              </w:rPr>
              <w:t>Obor jmenovacího řízení</w:t>
            </w:r>
          </w:p>
        </w:tc>
        <w:tc>
          <w:tcPr>
            <w:tcW w:w="2245" w:type="dxa"/>
            <w:gridSpan w:val="3"/>
            <w:shd w:val="clear" w:color="auto" w:fill="F7CAAC"/>
          </w:tcPr>
          <w:p w14:paraId="254D0E2D" w14:textId="77777777" w:rsidR="000E63FC" w:rsidRDefault="000E63FC" w:rsidP="002F5171">
            <w:pPr>
              <w:jc w:val="both"/>
            </w:pPr>
            <w:r>
              <w:rPr>
                <w:b/>
              </w:rPr>
              <w:t>Rok udělení hodnosti</w:t>
            </w:r>
          </w:p>
        </w:tc>
        <w:tc>
          <w:tcPr>
            <w:tcW w:w="2248" w:type="dxa"/>
            <w:gridSpan w:val="5"/>
            <w:tcBorders>
              <w:right w:val="single" w:sz="12" w:space="0" w:color="auto"/>
            </w:tcBorders>
            <w:shd w:val="clear" w:color="auto" w:fill="F7CAAC"/>
          </w:tcPr>
          <w:p w14:paraId="1825A68C" w14:textId="77777777" w:rsidR="000E63FC" w:rsidRDefault="000E63FC" w:rsidP="002F5171">
            <w:pPr>
              <w:jc w:val="both"/>
            </w:pPr>
            <w:r>
              <w:rPr>
                <w:b/>
              </w:rPr>
              <w:t>Řízení konáno na VŠ</w:t>
            </w:r>
          </w:p>
        </w:tc>
        <w:tc>
          <w:tcPr>
            <w:tcW w:w="632" w:type="dxa"/>
            <w:gridSpan w:val="2"/>
            <w:tcBorders>
              <w:left w:val="single" w:sz="12" w:space="0" w:color="auto"/>
            </w:tcBorders>
          </w:tcPr>
          <w:p w14:paraId="7773064C" w14:textId="77777777" w:rsidR="000E63FC" w:rsidRPr="00F20AEF" w:rsidRDefault="000E63FC" w:rsidP="002F5171">
            <w:pPr>
              <w:jc w:val="both"/>
              <w:rPr>
                <w:b/>
              </w:rPr>
            </w:pPr>
            <w:r>
              <w:rPr>
                <w:b/>
              </w:rPr>
              <w:t>100</w:t>
            </w:r>
          </w:p>
        </w:tc>
        <w:tc>
          <w:tcPr>
            <w:tcW w:w="693" w:type="dxa"/>
          </w:tcPr>
          <w:p w14:paraId="12C58FB7" w14:textId="77777777" w:rsidR="000E63FC" w:rsidRPr="00F20AEF" w:rsidRDefault="000E63FC" w:rsidP="002F5171">
            <w:pPr>
              <w:jc w:val="both"/>
              <w:rPr>
                <w:b/>
              </w:rPr>
            </w:pPr>
            <w:r>
              <w:rPr>
                <w:b/>
              </w:rPr>
              <w:t>94</w:t>
            </w:r>
          </w:p>
        </w:tc>
        <w:tc>
          <w:tcPr>
            <w:tcW w:w="694" w:type="dxa"/>
          </w:tcPr>
          <w:p w14:paraId="40272DEE" w14:textId="77777777" w:rsidR="000E63FC" w:rsidRDefault="000E63FC" w:rsidP="002F5171">
            <w:pPr>
              <w:jc w:val="both"/>
              <w:rPr>
                <w:b/>
              </w:rPr>
            </w:pPr>
            <w:r>
              <w:rPr>
                <w:b/>
              </w:rPr>
              <w:t>3</w:t>
            </w:r>
          </w:p>
        </w:tc>
      </w:tr>
      <w:tr w:rsidR="000E63FC" w14:paraId="718982D1" w14:textId="77777777" w:rsidTr="002F5171">
        <w:trPr>
          <w:trHeight w:val="205"/>
        </w:trPr>
        <w:tc>
          <w:tcPr>
            <w:tcW w:w="3347" w:type="dxa"/>
            <w:gridSpan w:val="3"/>
          </w:tcPr>
          <w:p w14:paraId="0E5138E1" w14:textId="77777777" w:rsidR="000E63FC" w:rsidRDefault="000E63FC" w:rsidP="002F5171">
            <w:pPr>
              <w:jc w:val="both"/>
            </w:pPr>
          </w:p>
        </w:tc>
        <w:tc>
          <w:tcPr>
            <w:tcW w:w="2245" w:type="dxa"/>
            <w:gridSpan w:val="3"/>
          </w:tcPr>
          <w:p w14:paraId="5CFFCB61" w14:textId="77777777" w:rsidR="000E63FC" w:rsidRDefault="000E63FC" w:rsidP="002F5171">
            <w:pPr>
              <w:jc w:val="both"/>
            </w:pPr>
          </w:p>
        </w:tc>
        <w:tc>
          <w:tcPr>
            <w:tcW w:w="2248" w:type="dxa"/>
            <w:gridSpan w:val="5"/>
            <w:tcBorders>
              <w:right w:val="single" w:sz="12" w:space="0" w:color="auto"/>
            </w:tcBorders>
          </w:tcPr>
          <w:p w14:paraId="5C2A388E" w14:textId="77777777" w:rsidR="000E63FC" w:rsidRDefault="000E63FC" w:rsidP="002F5171">
            <w:pPr>
              <w:jc w:val="both"/>
            </w:pPr>
          </w:p>
        </w:tc>
        <w:tc>
          <w:tcPr>
            <w:tcW w:w="1325" w:type="dxa"/>
            <w:gridSpan w:val="3"/>
            <w:tcBorders>
              <w:left w:val="single" w:sz="12" w:space="0" w:color="auto"/>
            </w:tcBorders>
            <w:shd w:val="clear" w:color="auto" w:fill="FBD4B4"/>
            <w:vAlign w:val="center"/>
          </w:tcPr>
          <w:p w14:paraId="5AC88423" w14:textId="77777777" w:rsidR="000E63FC" w:rsidRPr="00F20AEF" w:rsidRDefault="000E63FC" w:rsidP="002F5171">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598229C6" w14:textId="77777777" w:rsidR="000E63FC" w:rsidRDefault="000E63FC" w:rsidP="002F5171">
            <w:pPr>
              <w:rPr>
                <w:b/>
              </w:rPr>
            </w:pPr>
            <w:r>
              <w:rPr>
                <w:b/>
              </w:rPr>
              <w:t xml:space="preserve">  9 /16</w:t>
            </w:r>
          </w:p>
        </w:tc>
      </w:tr>
      <w:tr w:rsidR="000E63FC" w14:paraId="36D29987" w14:textId="77777777" w:rsidTr="002F5171">
        <w:tc>
          <w:tcPr>
            <w:tcW w:w="9859" w:type="dxa"/>
            <w:gridSpan w:val="15"/>
            <w:shd w:val="clear" w:color="auto" w:fill="F7CAAC"/>
          </w:tcPr>
          <w:p w14:paraId="436C8FBA" w14:textId="77777777" w:rsidR="000E63FC" w:rsidRDefault="000E63FC" w:rsidP="002F5171">
            <w:pPr>
              <w:jc w:val="both"/>
              <w:rPr>
                <w:b/>
              </w:rPr>
            </w:pPr>
            <w:r>
              <w:rPr>
                <w:b/>
              </w:rPr>
              <w:t xml:space="preserve">Přehled o nejvýznamnější publikační a další tvůrčí činnosti nebo další profesní činnosti u odborníků z praxe vztahující se k zabezpečovaným předmětům </w:t>
            </w:r>
          </w:p>
        </w:tc>
      </w:tr>
      <w:tr w:rsidR="000E63FC" w14:paraId="489B0793" w14:textId="77777777" w:rsidTr="002F5171">
        <w:trPr>
          <w:trHeight w:val="2347"/>
        </w:trPr>
        <w:tc>
          <w:tcPr>
            <w:tcW w:w="9859" w:type="dxa"/>
            <w:gridSpan w:val="15"/>
          </w:tcPr>
          <w:p w14:paraId="4858AA68" w14:textId="77777777" w:rsidR="000E63FC" w:rsidRDefault="000E63FC" w:rsidP="002F5171">
            <w:pPr>
              <w:pStyle w:val="Odstavecseseznamem"/>
              <w:spacing w:after="80"/>
              <w:ind w:left="250" w:right="119" w:hanging="142"/>
              <w:contextualSpacing w:val="0"/>
              <w:jc w:val="both"/>
            </w:pPr>
            <w:r>
              <w:t xml:space="preserve">HEŘMAN, Pavel a ZAPLETAL, David. </w:t>
            </w:r>
            <w:proofErr w:type="spellStart"/>
            <w:r w:rsidRPr="00D871CD">
              <w:t>Light</w:t>
            </w:r>
            <w:proofErr w:type="spellEnd"/>
            <w:r w:rsidRPr="00D871CD">
              <w:t xml:space="preserve"> </w:t>
            </w:r>
            <w:proofErr w:type="spellStart"/>
            <w:r w:rsidRPr="00D871CD">
              <w:t>harvesting</w:t>
            </w:r>
            <w:proofErr w:type="spellEnd"/>
            <w:r w:rsidRPr="00D871CD">
              <w:t xml:space="preserve"> </w:t>
            </w:r>
            <w:proofErr w:type="spellStart"/>
            <w:r w:rsidRPr="00D871CD">
              <w:t>complex</w:t>
            </w:r>
            <w:proofErr w:type="spellEnd"/>
            <w:r w:rsidRPr="00D871CD">
              <w:t xml:space="preserve"> </w:t>
            </w:r>
            <w:proofErr w:type="gramStart"/>
            <w:r w:rsidRPr="00D871CD">
              <w:t xml:space="preserve">LH2 - </w:t>
            </w:r>
            <w:proofErr w:type="spellStart"/>
            <w:r w:rsidRPr="00D871CD">
              <w:t>simulation</w:t>
            </w:r>
            <w:proofErr w:type="spellEnd"/>
            <w:proofErr w:type="gramEnd"/>
            <w:r w:rsidRPr="00D871CD">
              <w:t xml:space="preserve"> </w:t>
            </w:r>
            <w:proofErr w:type="spellStart"/>
            <w:r w:rsidRPr="00D871CD">
              <w:t>of</w:t>
            </w:r>
            <w:proofErr w:type="spellEnd"/>
            <w:r w:rsidRPr="00D871CD">
              <w:t xml:space="preserve"> </w:t>
            </w:r>
            <w:proofErr w:type="spellStart"/>
            <w:r w:rsidRPr="00D871CD">
              <w:t>spectral</w:t>
            </w:r>
            <w:proofErr w:type="spellEnd"/>
            <w:r w:rsidRPr="00D871CD">
              <w:t xml:space="preserve"> </w:t>
            </w:r>
            <w:proofErr w:type="spellStart"/>
            <w:r w:rsidRPr="00D871CD">
              <w:t>profiles</w:t>
            </w:r>
            <w:proofErr w:type="spellEnd"/>
            <w:r>
              <w:t xml:space="preserve">. </w:t>
            </w:r>
            <w:proofErr w:type="spellStart"/>
            <w:r>
              <w:rPr>
                <w:i/>
              </w:rPr>
              <w:t>International.Journal</w:t>
            </w:r>
            <w:proofErr w:type="spellEnd"/>
            <w:r>
              <w:rPr>
                <w:i/>
              </w:rPr>
              <w:t xml:space="preserve"> </w:t>
            </w:r>
            <w:proofErr w:type="spellStart"/>
            <w:r>
              <w:rPr>
                <w:i/>
              </w:rPr>
              <w:t>of</w:t>
            </w:r>
            <w:proofErr w:type="spellEnd"/>
            <w:r>
              <w:rPr>
                <w:i/>
              </w:rPr>
              <w:t xml:space="preserve"> Biology and </w:t>
            </w:r>
            <w:proofErr w:type="spellStart"/>
            <w:r>
              <w:rPr>
                <w:i/>
              </w:rPr>
              <w:t>Biomedical</w:t>
            </w:r>
            <w:proofErr w:type="spellEnd"/>
            <w:r>
              <w:rPr>
                <w:i/>
              </w:rPr>
              <w:t xml:space="preserve"> </w:t>
            </w:r>
            <w:proofErr w:type="spellStart"/>
            <w:r>
              <w:rPr>
                <w:i/>
              </w:rPr>
              <w:t>Engineering</w:t>
            </w:r>
            <w:proofErr w:type="spellEnd"/>
            <w:r>
              <w:rPr>
                <w:i/>
              </w:rPr>
              <w:t>.</w:t>
            </w:r>
            <w:r>
              <w:t xml:space="preserve"> 2019, </w:t>
            </w:r>
            <w:r w:rsidRPr="00B42A9E">
              <w:rPr>
                <w:b/>
                <w:bCs/>
              </w:rPr>
              <w:t>13</w:t>
            </w:r>
            <w:r>
              <w:t xml:space="preserve">, 10-19. ISSN 1998-4510 (50 %) </w:t>
            </w:r>
            <w:proofErr w:type="gramStart"/>
            <w:r>
              <w:t xml:space="preserve">-  </w:t>
            </w:r>
            <w:proofErr w:type="spellStart"/>
            <w:r w:rsidRPr="00B42A9E">
              <w:rPr>
                <w:b/>
                <w:bCs/>
              </w:rPr>
              <w:t>Jsc</w:t>
            </w:r>
            <w:proofErr w:type="spellEnd"/>
            <w:proofErr w:type="gramEnd"/>
          </w:p>
          <w:p w14:paraId="0C8E33DF" w14:textId="77777777" w:rsidR="000E63FC" w:rsidRDefault="000E63FC" w:rsidP="002F5171">
            <w:pPr>
              <w:pStyle w:val="Odstavecseseznamem"/>
              <w:spacing w:after="80"/>
              <w:ind w:left="250" w:right="119" w:hanging="142"/>
              <w:contextualSpacing w:val="0"/>
              <w:jc w:val="both"/>
            </w:pPr>
            <w:r>
              <w:t xml:space="preserve">HEŘMAN, Pavel, ZAPLETAL, David a LOSKOT, Jan. </w:t>
            </w:r>
            <w:proofErr w:type="spellStart"/>
            <w:r w:rsidRPr="00A50449">
              <w:t>Simulation</w:t>
            </w:r>
            <w:proofErr w:type="spellEnd"/>
            <w:r w:rsidRPr="00A50449">
              <w:t xml:space="preserve"> </w:t>
            </w:r>
            <w:proofErr w:type="spellStart"/>
            <w:r w:rsidRPr="00A50449">
              <w:t>of</w:t>
            </w:r>
            <w:proofErr w:type="spellEnd"/>
            <w:r w:rsidRPr="00A50449">
              <w:t xml:space="preserve"> </w:t>
            </w:r>
            <w:proofErr w:type="spellStart"/>
            <w:r w:rsidRPr="00A50449">
              <w:t>Spectral</w:t>
            </w:r>
            <w:proofErr w:type="spellEnd"/>
            <w:r w:rsidRPr="00A50449">
              <w:t xml:space="preserve"> </w:t>
            </w:r>
            <w:proofErr w:type="spellStart"/>
            <w:r w:rsidRPr="00A50449">
              <w:t>Profiles</w:t>
            </w:r>
            <w:proofErr w:type="spellEnd"/>
            <w:r w:rsidRPr="00A50449">
              <w:t xml:space="preserve"> </w:t>
            </w:r>
            <w:proofErr w:type="spellStart"/>
            <w:r w:rsidRPr="00A50449">
              <w:t>of</w:t>
            </w:r>
            <w:proofErr w:type="spellEnd"/>
            <w:r w:rsidRPr="00A50449">
              <w:t xml:space="preserve"> B850-B800 Ring </w:t>
            </w:r>
            <w:proofErr w:type="spellStart"/>
            <w:r w:rsidRPr="00A50449">
              <w:t>from</w:t>
            </w:r>
            <w:proofErr w:type="spellEnd"/>
            <w:r w:rsidRPr="00A50449">
              <w:t xml:space="preserve"> LH2 </w:t>
            </w:r>
            <w:proofErr w:type="spellStart"/>
            <w:r w:rsidRPr="00A50449">
              <w:t>Complex</w:t>
            </w:r>
            <w:proofErr w:type="spellEnd"/>
            <w:r>
              <w:t xml:space="preserve">. In: </w:t>
            </w:r>
            <w:proofErr w:type="spellStart"/>
            <w:r w:rsidRPr="00962589">
              <w:rPr>
                <w:i/>
                <w:iCs/>
              </w:rPr>
              <w:t>Proceedings</w:t>
            </w:r>
            <w:proofErr w:type="spellEnd"/>
            <w:r w:rsidRPr="00962589">
              <w:rPr>
                <w:i/>
                <w:iCs/>
              </w:rPr>
              <w:t xml:space="preserve"> - 2018 International </w:t>
            </w:r>
            <w:proofErr w:type="spellStart"/>
            <w:r w:rsidRPr="00962589">
              <w:rPr>
                <w:i/>
                <w:iCs/>
              </w:rPr>
              <w:t>Conference</w:t>
            </w:r>
            <w:proofErr w:type="spellEnd"/>
            <w:r w:rsidRPr="00962589">
              <w:rPr>
                <w:i/>
                <w:iCs/>
              </w:rPr>
              <w:t xml:space="preserve"> on </w:t>
            </w:r>
            <w:proofErr w:type="spellStart"/>
            <w:r w:rsidRPr="00962589">
              <w:rPr>
                <w:i/>
                <w:iCs/>
              </w:rPr>
              <w:t>Applied</w:t>
            </w:r>
            <w:proofErr w:type="spellEnd"/>
            <w:r w:rsidRPr="00962589">
              <w:rPr>
                <w:i/>
                <w:iCs/>
              </w:rPr>
              <w:t xml:space="preserve"> </w:t>
            </w:r>
            <w:proofErr w:type="spellStart"/>
            <w:r w:rsidRPr="00962589">
              <w:rPr>
                <w:i/>
                <w:iCs/>
              </w:rPr>
              <w:t>Mathematics</w:t>
            </w:r>
            <w:proofErr w:type="spellEnd"/>
            <w:r w:rsidRPr="00962589">
              <w:rPr>
                <w:i/>
                <w:iCs/>
              </w:rPr>
              <w:t xml:space="preserve"> and </w:t>
            </w:r>
            <w:proofErr w:type="spellStart"/>
            <w:r w:rsidRPr="00962589">
              <w:rPr>
                <w:i/>
                <w:iCs/>
              </w:rPr>
              <w:t>Computational</w:t>
            </w:r>
            <w:proofErr w:type="spellEnd"/>
            <w:r w:rsidRPr="00962589">
              <w:rPr>
                <w:i/>
                <w:iCs/>
              </w:rPr>
              <w:t xml:space="preserve"> Science, ICAMCS.NET 2018</w:t>
            </w:r>
            <w:r>
              <w:t xml:space="preserve">: 6.-8. říjen 2018. </w:t>
            </w:r>
            <w:proofErr w:type="spellStart"/>
            <w:r>
              <w:t>Budapest</w:t>
            </w:r>
            <w:proofErr w:type="spellEnd"/>
            <w:r>
              <w:t>: IEEE, 2018, s. 35-42. ISBN 978-153869468-8. (</w:t>
            </w:r>
            <w:proofErr w:type="gramStart"/>
            <w:r>
              <w:t>33</w:t>
            </w:r>
            <w:r>
              <w:rPr>
                <w:lang w:val="en-US"/>
              </w:rPr>
              <w:t>%</w:t>
            </w:r>
            <w:proofErr w:type="gramEnd"/>
            <w:r>
              <w:t xml:space="preserve">) – </w:t>
            </w:r>
            <w:r w:rsidRPr="00B42A9E">
              <w:rPr>
                <w:b/>
                <w:bCs/>
              </w:rPr>
              <w:t>D</w:t>
            </w:r>
            <w:r>
              <w:t xml:space="preserve"> </w:t>
            </w:r>
          </w:p>
          <w:p w14:paraId="4668AE8E" w14:textId="77777777" w:rsidR="000E63FC" w:rsidRPr="00B42A9E" w:rsidRDefault="000E63FC" w:rsidP="002F5171">
            <w:pPr>
              <w:pStyle w:val="Odstavecseseznamem"/>
              <w:spacing w:after="80"/>
              <w:ind w:left="250" w:right="119" w:hanging="142"/>
              <w:contextualSpacing w:val="0"/>
              <w:jc w:val="both"/>
              <w:rPr>
                <w:b/>
                <w:bCs/>
              </w:rPr>
            </w:pPr>
            <w:r>
              <w:t xml:space="preserve">HEŘMAN, Pavel, ZAPLETAL, David, LOSKOT, Jan a HLADÍKOVÁ, Andrea. </w:t>
            </w:r>
            <w:proofErr w:type="spellStart"/>
            <w:r w:rsidRPr="00A50449">
              <w:t>Fluctuations</w:t>
            </w:r>
            <w:proofErr w:type="spellEnd"/>
            <w:r w:rsidRPr="00A50449">
              <w:t xml:space="preserve"> </w:t>
            </w:r>
            <w:proofErr w:type="spellStart"/>
            <w:r w:rsidRPr="00A50449">
              <w:t>of</w:t>
            </w:r>
            <w:proofErr w:type="spellEnd"/>
            <w:r w:rsidRPr="00A50449">
              <w:t xml:space="preserve"> </w:t>
            </w:r>
            <w:proofErr w:type="spellStart"/>
            <w:r w:rsidRPr="00A50449">
              <w:t>Pigment’s</w:t>
            </w:r>
            <w:proofErr w:type="spellEnd"/>
            <w:r w:rsidRPr="00A50449">
              <w:t xml:space="preserve"> </w:t>
            </w:r>
            <w:proofErr w:type="spellStart"/>
            <w:r w:rsidRPr="00A50449">
              <w:t>dipole</w:t>
            </w:r>
            <w:proofErr w:type="spellEnd"/>
            <w:r w:rsidRPr="00A50449">
              <w:t xml:space="preserve"> moment </w:t>
            </w:r>
            <w:proofErr w:type="spellStart"/>
            <w:r w:rsidRPr="00A50449">
              <w:t>orientations</w:t>
            </w:r>
            <w:proofErr w:type="spellEnd"/>
            <w:r w:rsidRPr="00A50449">
              <w:t xml:space="preserve"> in B850 ring </w:t>
            </w:r>
            <w:proofErr w:type="spellStart"/>
            <w:r w:rsidRPr="00A50449">
              <w:t>from</w:t>
            </w:r>
            <w:proofErr w:type="spellEnd"/>
            <w:r w:rsidRPr="00A50449">
              <w:t xml:space="preserve"> </w:t>
            </w:r>
            <w:proofErr w:type="spellStart"/>
            <w:r w:rsidRPr="00A50449">
              <w:t>photosynthetic</w:t>
            </w:r>
            <w:proofErr w:type="spellEnd"/>
            <w:r w:rsidRPr="00A50449">
              <w:t xml:space="preserve"> </w:t>
            </w:r>
            <w:proofErr w:type="spellStart"/>
            <w:r w:rsidRPr="00A50449">
              <w:t>complex</w:t>
            </w:r>
            <w:proofErr w:type="spellEnd"/>
            <w:r w:rsidRPr="00A50449">
              <w:t xml:space="preserve"> LH2</w:t>
            </w:r>
            <w:r>
              <w:t xml:space="preserve">. </w:t>
            </w:r>
            <w:r w:rsidRPr="00B42A9E">
              <w:rPr>
                <w:i/>
                <w:iCs/>
              </w:rPr>
              <w:t xml:space="preserve">WSEAS </w:t>
            </w:r>
            <w:proofErr w:type="spellStart"/>
            <w:r w:rsidRPr="00B42A9E">
              <w:rPr>
                <w:i/>
                <w:iCs/>
              </w:rPr>
              <w:t>Transactions</w:t>
            </w:r>
            <w:proofErr w:type="spellEnd"/>
            <w:r w:rsidRPr="00B42A9E">
              <w:rPr>
                <w:i/>
                <w:iCs/>
              </w:rPr>
              <w:t xml:space="preserve"> on </w:t>
            </w:r>
            <w:proofErr w:type="spellStart"/>
            <w:r w:rsidRPr="00B42A9E">
              <w:rPr>
                <w:i/>
                <w:iCs/>
              </w:rPr>
              <w:t>Applied</w:t>
            </w:r>
            <w:proofErr w:type="spellEnd"/>
            <w:r w:rsidRPr="00B42A9E">
              <w:rPr>
                <w:i/>
                <w:iCs/>
              </w:rPr>
              <w:t xml:space="preserve"> and </w:t>
            </w:r>
            <w:proofErr w:type="spellStart"/>
            <w:r w:rsidRPr="00B42A9E">
              <w:rPr>
                <w:i/>
                <w:iCs/>
              </w:rPr>
              <w:t>Theoretical</w:t>
            </w:r>
            <w:proofErr w:type="spellEnd"/>
            <w:r w:rsidRPr="00B42A9E">
              <w:rPr>
                <w:i/>
                <w:iCs/>
              </w:rPr>
              <w:t xml:space="preserve"> </w:t>
            </w:r>
            <w:proofErr w:type="spellStart"/>
            <w:r w:rsidRPr="00B42A9E">
              <w:rPr>
                <w:i/>
                <w:iCs/>
              </w:rPr>
              <w:t>Mechanics</w:t>
            </w:r>
            <w:proofErr w:type="spellEnd"/>
            <w:r>
              <w:t xml:space="preserve">. 2017, </w:t>
            </w:r>
            <w:r w:rsidRPr="00B42A9E">
              <w:rPr>
                <w:b/>
                <w:bCs/>
              </w:rPr>
              <w:t>12</w:t>
            </w:r>
            <w:r>
              <w:t xml:space="preserve">, 105-112. ISSN </w:t>
            </w:r>
            <w:r w:rsidRPr="00C30D2F">
              <w:t>1991</w:t>
            </w:r>
            <w:r>
              <w:t>-</w:t>
            </w:r>
            <w:r w:rsidRPr="00C30D2F">
              <w:t>8747</w:t>
            </w:r>
            <w:r>
              <w:t xml:space="preserve"> (</w:t>
            </w:r>
            <w:proofErr w:type="gramStart"/>
            <w:r>
              <w:t>25</w:t>
            </w:r>
            <w:r>
              <w:rPr>
                <w:lang w:val="en-US"/>
              </w:rPr>
              <w:t>%</w:t>
            </w:r>
            <w:proofErr w:type="gramEnd"/>
            <w:r>
              <w:t xml:space="preserve">) - </w:t>
            </w:r>
            <w:proofErr w:type="spellStart"/>
            <w:r>
              <w:rPr>
                <w:b/>
                <w:bCs/>
              </w:rPr>
              <w:t>Jsc</w:t>
            </w:r>
            <w:proofErr w:type="spellEnd"/>
          </w:p>
          <w:p w14:paraId="38FD4E6F" w14:textId="77777777" w:rsidR="000E63FC" w:rsidRDefault="000E63FC" w:rsidP="002F5171">
            <w:pPr>
              <w:pStyle w:val="Odstavecseseznamem"/>
              <w:spacing w:after="80"/>
              <w:ind w:left="250" w:right="119" w:hanging="142"/>
              <w:contextualSpacing w:val="0"/>
              <w:jc w:val="both"/>
            </w:pPr>
            <w:r>
              <w:t xml:space="preserve">HEŘMAN, Pavel a ZAPLETAL, David. </w:t>
            </w:r>
            <w:r w:rsidRPr="00C30D2F">
              <w:t xml:space="preserve">B850 ring </w:t>
            </w:r>
            <w:proofErr w:type="spellStart"/>
            <w:r w:rsidRPr="00C30D2F">
              <w:t>from</w:t>
            </w:r>
            <w:proofErr w:type="spellEnd"/>
            <w:r w:rsidRPr="00C30D2F">
              <w:t xml:space="preserve"> </w:t>
            </w:r>
            <w:proofErr w:type="spellStart"/>
            <w:r w:rsidRPr="00C30D2F">
              <w:t>light-harvesting</w:t>
            </w:r>
            <w:proofErr w:type="spellEnd"/>
            <w:r w:rsidRPr="00C30D2F">
              <w:t xml:space="preserve"> </w:t>
            </w:r>
            <w:proofErr w:type="spellStart"/>
            <w:r w:rsidRPr="00C30D2F">
              <w:t>complex</w:t>
            </w:r>
            <w:proofErr w:type="spellEnd"/>
            <w:r w:rsidRPr="00C30D2F">
              <w:t xml:space="preserve"> </w:t>
            </w:r>
            <w:proofErr w:type="gramStart"/>
            <w:r w:rsidRPr="00C30D2F">
              <w:t xml:space="preserve">LH2 - </w:t>
            </w:r>
            <w:proofErr w:type="spellStart"/>
            <w:r w:rsidRPr="00C30D2F">
              <w:t>Fluctuations</w:t>
            </w:r>
            <w:proofErr w:type="spellEnd"/>
            <w:proofErr w:type="gramEnd"/>
            <w:r w:rsidRPr="00C30D2F">
              <w:t xml:space="preserve"> in </w:t>
            </w:r>
            <w:proofErr w:type="spellStart"/>
            <w:r w:rsidRPr="00C30D2F">
              <w:t>dipole</w:t>
            </w:r>
            <w:proofErr w:type="spellEnd"/>
            <w:r w:rsidRPr="00C30D2F">
              <w:t xml:space="preserve"> moment </w:t>
            </w:r>
            <w:proofErr w:type="spellStart"/>
            <w:r w:rsidRPr="00C30D2F">
              <w:t>orientations</w:t>
            </w:r>
            <w:proofErr w:type="spellEnd"/>
            <w:r w:rsidRPr="00C30D2F">
              <w:t xml:space="preserve"> </w:t>
            </w:r>
            <w:proofErr w:type="spellStart"/>
            <w:r w:rsidRPr="00C30D2F">
              <w:t>of</w:t>
            </w:r>
            <w:proofErr w:type="spellEnd"/>
            <w:r w:rsidRPr="00C30D2F">
              <w:t xml:space="preserve"> </w:t>
            </w:r>
            <w:proofErr w:type="spellStart"/>
            <w:r w:rsidRPr="00C30D2F">
              <w:t>bacteriochlorophyll</w:t>
            </w:r>
            <w:proofErr w:type="spellEnd"/>
            <w:r w:rsidRPr="00C30D2F">
              <w:t xml:space="preserve"> </w:t>
            </w:r>
            <w:proofErr w:type="spellStart"/>
            <w:r w:rsidRPr="00C30D2F">
              <w:t>molecules</w:t>
            </w:r>
            <w:proofErr w:type="spellEnd"/>
            <w:r>
              <w:t xml:space="preserve">. </w:t>
            </w:r>
            <w:proofErr w:type="spellStart"/>
            <w:r>
              <w:rPr>
                <w:i/>
              </w:rPr>
              <w:t>International.Journal</w:t>
            </w:r>
            <w:proofErr w:type="spellEnd"/>
            <w:r>
              <w:rPr>
                <w:i/>
              </w:rPr>
              <w:t xml:space="preserve"> </w:t>
            </w:r>
            <w:proofErr w:type="spellStart"/>
            <w:r>
              <w:rPr>
                <w:i/>
              </w:rPr>
              <w:t>of</w:t>
            </w:r>
            <w:proofErr w:type="spellEnd"/>
            <w:r>
              <w:rPr>
                <w:i/>
              </w:rPr>
              <w:t xml:space="preserve"> Biology and </w:t>
            </w:r>
            <w:proofErr w:type="spellStart"/>
            <w:r>
              <w:rPr>
                <w:i/>
              </w:rPr>
              <w:t>Biomedical</w:t>
            </w:r>
            <w:proofErr w:type="spellEnd"/>
            <w:r>
              <w:rPr>
                <w:i/>
              </w:rPr>
              <w:t xml:space="preserve"> </w:t>
            </w:r>
            <w:proofErr w:type="spellStart"/>
            <w:r>
              <w:rPr>
                <w:i/>
              </w:rPr>
              <w:t>engineering</w:t>
            </w:r>
            <w:proofErr w:type="spellEnd"/>
            <w:r>
              <w:t xml:space="preserve">. 2017, </w:t>
            </w:r>
            <w:r w:rsidRPr="00B42A9E">
              <w:rPr>
                <w:b/>
                <w:bCs/>
              </w:rPr>
              <w:t>11</w:t>
            </w:r>
            <w:r>
              <w:t xml:space="preserve">, 39-47. ISSN 1998-4510 (50 %) - </w:t>
            </w:r>
            <w:proofErr w:type="spellStart"/>
            <w:r w:rsidRPr="00B42A9E">
              <w:rPr>
                <w:b/>
                <w:bCs/>
              </w:rPr>
              <w:t>Jsc</w:t>
            </w:r>
            <w:proofErr w:type="spellEnd"/>
          </w:p>
          <w:p w14:paraId="68B6D1C9" w14:textId="77777777" w:rsidR="000E63FC" w:rsidRPr="005118EC" w:rsidRDefault="000E63FC" w:rsidP="002F5171">
            <w:pPr>
              <w:pStyle w:val="Odstavecseseznamem"/>
              <w:spacing w:after="80"/>
              <w:ind w:left="250" w:right="119" w:hanging="142"/>
              <w:contextualSpacing w:val="0"/>
              <w:jc w:val="both"/>
            </w:pPr>
            <w:r>
              <w:t xml:space="preserve">HEŘMAN, Pavel a ZAPLETAL, David. </w:t>
            </w:r>
            <w:proofErr w:type="spellStart"/>
            <w:r w:rsidRPr="00C30D2F">
              <w:t>Photosynthetic</w:t>
            </w:r>
            <w:proofErr w:type="spellEnd"/>
            <w:r w:rsidRPr="00C30D2F">
              <w:t xml:space="preserve"> </w:t>
            </w:r>
            <w:proofErr w:type="spellStart"/>
            <w:r w:rsidRPr="00C30D2F">
              <w:t>complex</w:t>
            </w:r>
            <w:proofErr w:type="spellEnd"/>
            <w:r w:rsidRPr="00C30D2F">
              <w:t xml:space="preserve"> LH2 (B850 and B800 ring) - Static </w:t>
            </w:r>
            <w:proofErr w:type="spellStart"/>
            <w:r w:rsidRPr="00C30D2F">
              <w:t>disorder</w:t>
            </w:r>
            <w:proofErr w:type="spellEnd"/>
            <w:r w:rsidRPr="00C30D2F">
              <w:t xml:space="preserve"> in </w:t>
            </w:r>
            <w:proofErr w:type="spellStart"/>
            <w:r w:rsidRPr="00C30D2F">
              <w:t>radial</w:t>
            </w:r>
            <w:proofErr w:type="spellEnd"/>
            <w:r w:rsidRPr="00C30D2F">
              <w:t xml:space="preserve"> </w:t>
            </w:r>
            <w:proofErr w:type="spellStart"/>
            <w:r w:rsidRPr="00C30D2F">
              <w:t>positions</w:t>
            </w:r>
            <w:proofErr w:type="spellEnd"/>
            <w:r w:rsidRPr="00C30D2F">
              <w:t xml:space="preserve"> </w:t>
            </w:r>
            <w:proofErr w:type="spellStart"/>
            <w:r w:rsidRPr="00C30D2F">
              <w:t>of</w:t>
            </w:r>
            <w:proofErr w:type="spellEnd"/>
            <w:r w:rsidRPr="00C30D2F">
              <w:t xml:space="preserve"> </w:t>
            </w:r>
            <w:proofErr w:type="spellStart"/>
            <w:r w:rsidRPr="00C30D2F">
              <w:t>molecules</w:t>
            </w:r>
            <w:proofErr w:type="spellEnd"/>
            <w:r>
              <w:t xml:space="preserve">. </w:t>
            </w:r>
            <w:r w:rsidRPr="00B42A9E">
              <w:rPr>
                <w:i/>
                <w:iCs/>
              </w:rPr>
              <w:t xml:space="preserve">WSEAS </w:t>
            </w:r>
            <w:proofErr w:type="spellStart"/>
            <w:r w:rsidRPr="00B42A9E">
              <w:rPr>
                <w:i/>
                <w:iCs/>
              </w:rPr>
              <w:t>Transactions</w:t>
            </w:r>
            <w:proofErr w:type="spellEnd"/>
            <w:r w:rsidRPr="00B42A9E">
              <w:rPr>
                <w:i/>
                <w:iCs/>
              </w:rPr>
              <w:t xml:space="preserve"> on Environment and Development</w:t>
            </w:r>
            <w:r>
              <w:t xml:space="preserve">. 2017, </w:t>
            </w:r>
            <w:r w:rsidRPr="00B42A9E">
              <w:rPr>
                <w:b/>
                <w:bCs/>
              </w:rPr>
              <w:t>13</w:t>
            </w:r>
            <w:r>
              <w:t xml:space="preserve">, 503-513. ISSN </w:t>
            </w:r>
            <w:r w:rsidRPr="00C30D2F">
              <w:t>1790</w:t>
            </w:r>
            <w:r>
              <w:t>-</w:t>
            </w:r>
            <w:r w:rsidRPr="00C30D2F">
              <w:t>5079</w:t>
            </w:r>
            <w:r>
              <w:t xml:space="preserve"> (</w:t>
            </w:r>
            <w:proofErr w:type="gramStart"/>
            <w:r>
              <w:t>50</w:t>
            </w:r>
            <w:r>
              <w:rPr>
                <w:lang w:val="en-US"/>
              </w:rPr>
              <w:t>%</w:t>
            </w:r>
            <w:proofErr w:type="gramEnd"/>
            <w:r>
              <w:t xml:space="preserve">) </w:t>
            </w:r>
            <w:proofErr w:type="spellStart"/>
            <w:r w:rsidRPr="00B42A9E">
              <w:rPr>
                <w:b/>
                <w:bCs/>
              </w:rPr>
              <w:t>Jsc</w:t>
            </w:r>
            <w:proofErr w:type="spellEnd"/>
            <w:r>
              <w:t xml:space="preserve"> </w:t>
            </w:r>
          </w:p>
        </w:tc>
      </w:tr>
      <w:tr w:rsidR="000E63FC" w14:paraId="56109568" w14:textId="77777777" w:rsidTr="002F5171">
        <w:trPr>
          <w:trHeight w:val="218"/>
        </w:trPr>
        <w:tc>
          <w:tcPr>
            <w:tcW w:w="9859" w:type="dxa"/>
            <w:gridSpan w:val="15"/>
            <w:shd w:val="clear" w:color="auto" w:fill="F7CAAC"/>
          </w:tcPr>
          <w:p w14:paraId="7E7E8065" w14:textId="77777777" w:rsidR="000E63FC" w:rsidRDefault="000E63FC" w:rsidP="002F5171">
            <w:pPr>
              <w:rPr>
                <w:b/>
              </w:rPr>
            </w:pPr>
            <w:r>
              <w:rPr>
                <w:b/>
              </w:rPr>
              <w:t>Působení v zahraničí</w:t>
            </w:r>
          </w:p>
        </w:tc>
      </w:tr>
      <w:tr w:rsidR="000E63FC" w14:paraId="1F205778" w14:textId="77777777" w:rsidTr="002F5171">
        <w:trPr>
          <w:trHeight w:val="328"/>
        </w:trPr>
        <w:tc>
          <w:tcPr>
            <w:tcW w:w="9859" w:type="dxa"/>
            <w:gridSpan w:val="15"/>
          </w:tcPr>
          <w:p w14:paraId="55409437" w14:textId="77777777" w:rsidR="000E63FC" w:rsidRPr="00B33746" w:rsidRDefault="000E63FC" w:rsidP="002F5171">
            <w:r>
              <w:t xml:space="preserve">2000-2001 </w:t>
            </w:r>
            <w:r w:rsidRPr="00B33746">
              <w:t>TU Chemnitz</w:t>
            </w:r>
            <w:r>
              <w:t xml:space="preserve">, </w:t>
            </w:r>
            <w:proofErr w:type="spellStart"/>
            <w:r w:rsidRPr="00B33746">
              <w:t>Fakultät</w:t>
            </w:r>
            <w:proofErr w:type="spellEnd"/>
            <w:r w:rsidRPr="00B33746">
              <w:t xml:space="preserve"> </w:t>
            </w:r>
            <w:proofErr w:type="spellStart"/>
            <w:r w:rsidRPr="00B33746">
              <w:t>für</w:t>
            </w:r>
            <w:proofErr w:type="spellEnd"/>
            <w:r w:rsidRPr="00B33746">
              <w:t xml:space="preserve"> </w:t>
            </w:r>
            <w:proofErr w:type="spellStart"/>
            <w:r w:rsidRPr="00B33746">
              <w:t>Naturwissenschaften</w:t>
            </w:r>
            <w:proofErr w:type="spellEnd"/>
            <w:r>
              <w:t xml:space="preserve">, </w:t>
            </w:r>
            <w:r w:rsidRPr="00B33746">
              <w:t xml:space="preserve">Institut </w:t>
            </w:r>
            <w:proofErr w:type="spellStart"/>
            <w:r w:rsidRPr="00B33746">
              <w:t>für</w:t>
            </w:r>
            <w:proofErr w:type="spellEnd"/>
            <w:r w:rsidRPr="00B33746">
              <w:t xml:space="preserve"> </w:t>
            </w:r>
            <w:proofErr w:type="spellStart"/>
            <w:r w:rsidRPr="00B33746">
              <w:t>Physik</w:t>
            </w:r>
            <w:proofErr w:type="spellEnd"/>
            <w:r>
              <w:t>, Německo, 3 měsíce</w:t>
            </w:r>
          </w:p>
          <w:p w14:paraId="2982EF3A" w14:textId="77777777" w:rsidR="000E63FC" w:rsidRPr="00132F1A" w:rsidRDefault="000E63FC" w:rsidP="002F5171">
            <w:pPr>
              <w:rPr>
                <w:b/>
                <w:highlight w:val="yellow"/>
              </w:rPr>
            </w:pPr>
          </w:p>
        </w:tc>
      </w:tr>
      <w:tr w:rsidR="000E63FC" w14:paraId="1E4D87D6" w14:textId="77777777" w:rsidTr="002F5171">
        <w:trPr>
          <w:cantSplit/>
          <w:trHeight w:val="470"/>
        </w:trPr>
        <w:tc>
          <w:tcPr>
            <w:tcW w:w="2518" w:type="dxa"/>
            <w:shd w:val="clear" w:color="auto" w:fill="F7CAAC"/>
          </w:tcPr>
          <w:p w14:paraId="36C85070" w14:textId="77777777" w:rsidR="000E63FC" w:rsidRDefault="000E63FC" w:rsidP="002F5171">
            <w:pPr>
              <w:jc w:val="both"/>
              <w:rPr>
                <w:b/>
              </w:rPr>
            </w:pPr>
            <w:r>
              <w:rPr>
                <w:b/>
              </w:rPr>
              <w:t xml:space="preserve">Podpis </w:t>
            </w:r>
          </w:p>
        </w:tc>
        <w:tc>
          <w:tcPr>
            <w:tcW w:w="4536" w:type="dxa"/>
            <w:gridSpan w:val="8"/>
          </w:tcPr>
          <w:p w14:paraId="3DC2BB38" w14:textId="77777777" w:rsidR="000E63FC" w:rsidRDefault="000E63FC" w:rsidP="002F5171">
            <w:pPr>
              <w:jc w:val="both"/>
            </w:pPr>
          </w:p>
        </w:tc>
        <w:tc>
          <w:tcPr>
            <w:tcW w:w="786" w:type="dxa"/>
            <w:gridSpan w:val="2"/>
            <w:shd w:val="clear" w:color="auto" w:fill="F7CAAC"/>
          </w:tcPr>
          <w:p w14:paraId="729527B6" w14:textId="77777777" w:rsidR="000E63FC" w:rsidRDefault="000E63FC" w:rsidP="002F5171">
            <w:pPr>
              <w:jc w:val="both"/>
            </w:pPr>
            <w:r>
              <w:rPr>
                <w:b/>
              </w:rPr>
              <w:t>datum</w:t>
            </w:r>
          </w:p>
        </w:tc>
        <w:tc>
          <w:tcPr>
            <w:tcW w:w="2019" w:type="dxa"/>
            <w:gridSpan w:val="4"/>
          </w:tcPr>
          <w:p w14:paraId="5F215F2F" w14:textId="77777777" w:rsidR="000E63FC" w:rsidRDefault="000E63FC" w:rsidP="002F5171">
            <w:pPr>
              <w:jc w:val="both"/>
            </w:pPr>
          </w:p>
        </w:tc>
      </w:tr>
    </w:tbl>
    <w:p w14:paraId="284C93DD" w14:textId="01BA898E" w:rsidR="000E63FC" w:rsidRDefault="000E63FC" w:rsidP="0042083E"/>
    <w:p w14:paraId="6C3BADED" w14:textId="488C56C9" w:rsidR="000E63FC" w:rsidRDefault="000E63FC" w:rsidP="0042083E"/>
    <w:p w14:paraId="4AEA26F9" w14:textId="13E60304" w:rsidR="000E63FC" w:rsidRDefault="000E63FC" w:rsidP="0042083E"/>
    <w:p w14:paraId="7A0E5AC9" w14:textId="13BDC2EA" w:rsidR="000E63FC" w:rsidRDefault="000E63FC" w:rsidP="0042083E"/>
    <w:p w14:paraId="71EB4214" w14:textId="6952E682" w:rsidR="000E63FC" w:rsidRDefault="000E63FC" w:rsidP="0042083E"/>
    <w:p w14:paraId="2C620323" w14:textId="471F1D7F" w:rsidR="000E63FC" w:rsidRDefault="000E63FC" w:rsidP="0042083E"/>
    <w:p w14:paraId="0FBB6B6E" w14:textId="241509B8" w:rsidR="000E63FC" w:rsidRDefault="000E63FC" w:rsidP="0042083E"/>
    <w:p w14:paraId="56229881" w14:textId="084183B4" w:rsidR="000E63FC" w:rsidRDefault="000E63FC" w:rsidP="0042083E"/>
    <w:p w14:paraId="54664703" w14:textId="72BF27E3" w:rsidR="000E63FC" w:rsidRDefault="000E63FC" w:rsidP="0042083E"/>
    <w:p w14:paraId="2A6A1B97" w14:textId="43B12787" w:rsidR="000E63FC" w:rsidRDefault="000E63FC" w:rsidP="0042083E"/>
    <w:p w14:paraId="7E463E4E" w14:textId="67D1357D" w:rsidR="000E63FC" w:rsidRDefault="000E63FC" w:rsidP="0042083E"/>
    <w:p w14:paraId="5FFDDFB0" w14:textId="297B56A1" w:rsidR="000E63FC" w:rsidRDefault="000E63FC" w:rsidP="0042083E"/>
    <w:p w14:paraId="7BB72358" w14:textId="3BD3E466" w:rsidR="000E63FC" w:rsidRDefault="000E63FC" w:rsidP="0042083E"/>
    <w:p w14:paraId="4AEDF997" w14:textId="268CFC36" w:rsidR="000E63FC" w:rsidRDefault="000E63FC" w:rsidP="0042083E"/>
    <w:p w14:paraId="09B45BBE" w14:textId="67303D5F" w:rsidR="000E63FC" w:rsidRDefault="000E63FC" w:rsidP="0042083E"/>
    <w:p w14:paraId="40AF4BF0" w14:textId="20011BA5" w:rsidR="000E63FC" w:rsidRDefault="000E63FC" w:rsidP="0042083E"/>
    <w:p w14:paraId="658E3A2B" w14:textId="1C5A6A6D" w:rsidR="000E63FC" w:rsidRDefault="000E63FC" w:rsidP="0042083E"/>
    <w:p w14:paraId="53B1932A" w14:textId="5E679B9B" w:rsidR="000E63FC" w:rsidRDefault="000E63FC" w:rsidP="0042083E"/>
    <w:p w14:paraId="47C971FC" w14:textId="1626A0DF" w:rsidR="000E63FC" w:rsidRDefault="000E63FC" w:rsidP="0042083E"/>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143"/>
        <w:gridCol w:w="381"/>
        <w:gridCol w:w="186"/>
        <w:gridCol w:w="282"/>
        <w:gridCol w:w="994"/>
        <w:gridCol w:w="709"/>
        <w:gridCol w:w="77"/>
        <w:gridCol w:w="47"/>
        <w:gridCol w:w="585"/>
        <w:gridCol w:w="693"/>
        <w:gridCol w:w="694"/>
      </w:tblGrid>
      <w:tr w:rsidR="000E63FC" w14:paraId="451D4259" w14:textId="77777777" w:rsidTr="002F5171">
        <w:tc>
          <w:tcPr>
            <w:tcW w:w="9859" w:type="dxa"/>
            <w:gridSpan w:val="15"/>
            <w:tcBorders>
              <w:bottom w:val="double" w:sz="4" w:space="0" w:color="auto"/>
            </w:tcBorders>
            <w:shd w:val="clear" w:color="auto" w:fill="BDD6EE"/>
          </w:tcPr>
          <w:p w14:paraId="25944B66" w14:textId="77777777" w:rsidR="000E63FC" w:rsidRDefault="000E63FC" w:rsidP="002F5171">
            <w:pPr>
              <w:jc w:val="both"/>
              <w:rPr>
                <w:b/>
                <w:sz w:val="28"/>
              </w:rPr>
            </w:pPr>
            <w:r>
              <w:rPr>
                <w:b/>
                <w:sz w:val="28"/>
              </w:rPr>
              <w:lastRenderedPageBreak/>
              <w:t>C-I – Personální zabezpečení</w:t>
            </w:r>
          </w:p>
        </w:tc>
      </w:tr>
      <w:tr w:rsidR="000E63FC" w14:paraId="237A27B6" w14:textId="77777777" w:rsidTr="002F5171">
        <w:tc>
          <w:tcPr>
            <w:tcW w:w="2518" w:type="dxa"/>
            <w:tcBorders>
              <w:top w:val="double" w:sz="4" w:space="0" w:color="auto"/>
            </w:tcBorders>
            <w:shd w:val="clear" w:color="auto" w:fill="F7CAAC"/>
          </w:tcPr>
          <w:p w14:paraId="0E873650" w14:textId="77777777" w:rsidR="000E63FC" w:rsidRDefault="000E63FC" w:rsidP="002F5171">
            <w:pPr>
              <w:jc w:val="both"/>
              <w:rPr>
                <w:b/>
              </w:rPr>
            </w:pPr>
            <w:r>
              <w:rPr>
                <w:b/>
              </w:rPr>
              <w:t>Vysoká škola</w:t>
            </w:r>
          </w:p>
        </w:tc>
        <w:tc>
          <w:tcPr>
            <w:tcW w:w="7341" w:type="dxa"/>
            <w:gridSpan w:val="14"/>
          </w:tcPr>
          <w:p w14:paraId="743B56B4" w14:textId="77777777" w:rsidR="000E63FC" w:rsidRDefault="000E63FC" w:rsidP="002F5171">
            <w:pPr>
              <w:jc w:val="both"/>
            </w:pPr>
            <w:r>
              <w:t>Univerzita Hradec Králové</w:t>
            </w:r>
          </w:p>
        </w:tc>
      </w:tr>
      <w:tr w:rsidR="000E63FC" w14:paraId="285B107A" w14:textId="77777777" w:rsidTr="002F5171">
        <w:tc>
          <w:tcPr>
            <w:tcW w:w="2518" w:type="dxa"/>
            <w:shd w:val="clear" w:color="auto" w:fill="F7CAAC"/>
          </w:tcPr>
          <w:p w14:paraId="20522F63" w14:textId="77777777" w:rsidR="000E63FC" w:rsidRDefault="000E63FC" w:rsidP="002F5171">
            <w:pPr>
              <w:jc w:val="both"/>
              <w:rPr>
                <w:b/>
              </w:rPr>
            </w:pPr>
            <w:r>
              <w:rPr>
                <w:b/>
              </w:rPr>
              <w:t>Součást vysoké školy</w:t>
            </w:r>
          </w:p>
        </w:tc>
        <w:tc>
          <w:tcPr>
            <w:tcW w:w="7341" w:type="dxa"/>
            <w:gridSpan w:val="14"/>
          </w:tcPr>
          <w:p w14:paraId="0BF09A45" w14:textId="77777777" w:rsidR="000E63FC" w:rsidRDefault="000E63FC" w:rsidP="002F5171">
            <w:pPr>
              <w:jc w:val="both"/>
            </w:pPr>
            <w:r>
              <w:t>Přírodovědecká fakulta</w:t>
            </w:r>
          </w:p>
        </w:tc>
      </w:tr>
      <w:tr w:rsidR="000E63FC" w14:paraId="4D1D1840" w14:textId="77777777" w:rsidTr="002F5171">
        <w:tc>
          <w:tcPr>
            <w:tcW w:w="2518" w:type="dxa"/>
            <w:shd w:val="clear" w:color="auto" w:fill="F7CAAC"/>
          </w:tcPr>
          <w:p w14:paraId="4893CFC4" w14:textId="77777777" w:rsidR="000E63FC" w:rsidRDefault="000E63FC" w:rsidP="002F5171">
            <w:pPr>
              <w:jc w:val="both"/>
              <w:rPr>
                <w:b/>
              </w:rPr>
            </w:pPr>
            <w:r>
              <w:rPr>
                <w:b/>
              </w:rPr>
              <w:t>Název studijního programu</w:t>
            </w:r>
          </w:p>
        </w:tc>
        <w:tc>
          <w:tcPr>
            <w:tcW w:w="7341" w:type="dxa"/>
            <w:gridSpan w:val="14"/>
          </w:tcPr>
          <w:p w14:paraId="69967BED" w14:textId="77777777" w:rsidR="000E63FC" w:rsidRDefault="000E63FC" w:rsidP="002F5171">
            <w:pPr>
              <w:spacing w:line="256" w:lineRule="auto"/>
              <w:jc w:val="both"/>
              <w:rPr>
                <w:lang w:eastAsia="en-US"/>
              </w:rPr>
            </w:pPr>
            <w:r>
              <w:rPr>
                <w:lang w:eastAsia="en-US"/>
              </w:rPr>
              <w:t>Fyzikálně-technická měření a výpočetní technika</w:t>
            </w:r>
          </w:p>
        </w:tc>
      </w:tr>
      <w:tr w:rsidR="000E63FC" w14:paraId="0632A612" w14:textId="77777777" w:rsidTr="002F5171">
        <w:tc>
          <w:tcPr>
            <w:tcW w:w="2518" w:type="dxa"/>
            <w:shd w:val="clear" w:color="auto" w:fill="F7CAAC"/>
          </w:tcPr>
          <w:p w14:paraId="70383154" w14:textId="77777777" w:rsidR="000E63FC" w:rsidRDefault="000E63FC" w:rsidP="002F5171">
            <w:pPr>
              <w:jc w:val="both"/>
              <w:rPr>
                <w:b/>
              </w:rPr>
            </w:pPr>
            <w:r>
              <w:rPr>
                <w:b/>
              </w:rPr>
              <w:t>Jméno a příjmení</w:t>
            </w:r>
          </w:p>
        </w:tc>
        <w:tc>
          <w:tcPr>
            <w:tcW w:w="4536" w:type="dxa"/>
            <w:gridSpan w:val="8"/>
          </w:tcPr>
          <w:p w14:paraId="36C95ACD" w14:textId="77777777" w:rsidR="000E63FC" w:rsidRDefault="000E63FC" w:rsidP="002F5171">
            <w:pPr>
              <w:jc w:val="both"/>
            </w:pPr>
            <w:r>
              <w:t>Jiří Lipovský</w:t>
            </w:r>
          </w:p>
        </w:tc>
        <w:tc>
          <w:tcPr>
            <w:tcW w:w="709" w:type="dxa"/>
            <w:shd w:val="clear" w:color="auto" w:fill="F7CAAC"/>
          </w:tcPr>
          <w:p w14:paraId="65AD4AE7" w14:textId="77777777" w:rsidR="000E63FC" w:rsidRDefault="000E63FC" w:rsidP="002F5171">
            <w:pPr>
              <w:jc w:val="both"/>
              <w:rPr>
                <w:b/>
              </w:rPr>
            </w:pPr>
            <w:r>
              <w:rPr>
                <w:b/>
              </w:rPr>
              <w:t>Tituly</w:t>
            </w:r>
          </w:p>
        </w:tc>
        <w:tc>
          <w:tcPr>
            <w:tcW w:w="2096" w:type="dxa"/>
            <w:gridSpan w:val="5"/>
          </w:tcPr>
          <w:p w14:paraId="441F775B" w14:textId="77777777" w:rsidR="000E63FC" w:rsidRDefault="000E63FC" w:rsidP="002F5171">
            <w:pPr>
              <w:jc w:val="both"/>
            </w:pPr>
            <w:r>
              <w:t>RNDr., Ph.D.</w:t>
            </w:r>
          </w:p>
        </w:tc>
      </w:tr>
      <w:tr w:rsidR="000E63FC" w14:paraId="736300B9" w14:textId="77777777" w:rsidTr="002F5171">
        <w:tc>
          <w:tcPr>
            <w:tcW w:w="2518" w:type="dxa"/>
            <w:shd w:val="clear" w:color="auto" w:fill="F7CAAC"/>
          </w:tcPr>
          <w:p w14:paraId="6019A301" w14:textId="77777777" w:rsidR="000E63FC" w:rsidRDefault="000E63FC" w:rsidP="002F5171">
            <w:pPr>
              <w:jc w:val="both"/>
              <w:rPr>
                <w:b/>
              </w:rPr>
            </w:pPr>
            <w:r>
              <w:rPr>
                <w:b/>
              </w:rPr>
              <w:t>Rok narození</w:t>
            </w:r>
          </w:p>
        </w:tc>
        <w:tc>
          <w:tcPr>
            <w:tcW w:w="829" w:type="dxa"/>
            <w:gridSpan w:val="2"/>
          </w:tcPr>
          <w:p w14:paraId="528F4C7B" w14:textId="77777777" w:rsidR="000E63FC" w:rsidRDefault="000E63FC" w:rsidP="002F5171">
            <w:pPr>
              <w:jc w:val="both"/>
            </w:pPr>
            <w:r>
              <w:t>1984</w:t>
            </w:r>
          </w:p>
        </w:tc>
        <w:tc>
          <w:tcPr>
            <w:tcW w:w="1721" w:type="dxa"/>
            <w:shd w:val="clear" w:color="auto" w:fill="F7CAAC"/>
          </w:tcPr>
          <w:p w14:paraId="5E75F2D5" w14:textId="77777777" w:rsidR="000E63FC" w:rsidRDefault="000E63FC" w:rsidP="002F5171">
            <w:pPr>
              <w:jc w:val="both"/>
              <w:rPr>
                <w:b/>
              </w:rPr>
            </w:pPr>
            <w:r>
              <w:rPr>
                <w:b/>
              </w:rPr>
              <w:t>typ vztahu k VŠ</w:t>
            </w:r>
          </w:p>
        </w:tc>
        <w:tc>
          <w:tcPr>
            <w:tcW w:w="992" w:type="dxa"/>
            <w:gridSpan w:val="4"/>
          </w:tcPr>
          <w:p w14:paraId="6DF1C1A6" w14:textId="77777777" w:rsidR="000E63FC" w:rsidRDefault="000E63FC" w:rsidP="002F5171">
            <w:pPr>
              <w:jc w:val="both"/>
            </w:pPr>
            <w:r>
              <w:t>pp</w:t>
            </w:r>
          </w:p>
        </w:tc>
        <w:tc>
          <w:tcPr>
            <w:tcW w:w="994" w:type="dxa"/>
            <w:shd w:val="clear" w:color="auto" w:fill="F7CAAC"/>
          </w:tcPr>
          <w:p w14:paraId="6E9EE933" w14:textId="77777777" w:rsidR="000E63FC" w:rsidRDefault="000E63FC" w:rsidP="002F5171">
            <w:pPr>
              <w:jc w:val="both"/>
              <w:rPr>
                <w:b/>
              </w:rPr>
            </w:pPr>
            <w:r>
              <w:rPr>
                <w:b/>
              </w:rPr>
              <w:t>rozsah</w:t>
            </w:r>
          </w:p>
        </w:tc>
        <w:tc>
          <w:tcPr>
            <w:tcW w:w="709" w:type="dxa"/>
          </w:tcPr>
          <w:p w14:paraId="616538F2" w14:textId="77777777" w:rsidR="000E63FC" w:rsidRDefault="000E63FC" w:rsidP="002F5171">
            <w:pPr>
              <w:jc w:val="both"/>
            </w:pPr>
            <w:r>
              <w:t>40</w:t>
            </w:r>
          </w:p>
        </w:tc>
        <w:tc>
          <w:tcPr>
            <w:tcW w:w="709" w:type="dxa"/>
            <w:gridSpan w:val="3"/>
            <w:shd w:val="clear" w:color="auto" w:fill="F7CAAC"/>
          </w:tcPr>
          <w:p w14:paraId="034679A7" w14:textId="77777777" w:rsidR="000E63FC" w:rsidRDefault="000E63FC" w:rsidP="002F5171">
            <w:pPr>
              <w:jc w:val="both"/>
              <w:rPr>
                <w:b/>
              </w:rPr>
            </w:pPr>
            <w:r>
              <w:rPr>
                <w:b/>
              </w:rPr>
              <w:t>do kdy</w:t>
            </w:r>
          </w:p>
        </w:tc>
        <w:tc>
          <w:tcPr>
            <w:tcW w:w="1387" w:type="dxa"/>
            <w:gridSpan w:val="2"/>
          </w:tcPr>
          <w:p w14:paraId="41B5B80F" w14:textId="77777777" w:rsidR="000E63FC" w:rsidRDefault="000E63FC" w:rsidP="002F5171">
            <w:pPr>
              <w:jc w:val="both"/>
            </w:pPr>
            <w:r>
              <w:t>N</w:t>
            </w:r>
          </w:p>
        </w:tc>
      </w:tr>
      <w:tr w:rsidR="000E63FC" w14:paraId="2169A6F6" w14:textId="77777777" w:rsidTr="002F5171">
        <w:tc>
          <w:tcPr>
            <w:tcW w:w="5068" w:type="dxa"/>
            <w:gridSpan w:val="4"/>
            <w:shd w:val="clear" w:color="auto" w:fill="F7CAAC"/>
          </w:tcPr>
          <w:p w14:paraId="381FB1EB" w14:textId="77777777" w:rsidR="000E63FC" w:rsidRDefault="000E63FC" w:rsidP="002F5171">
            <w:pPr>
              <w:jc w:val="both"/>
              <w:rPr>
                <w:b/>
              </w:rPr>
            </w:pPr>
            <w:r>
              <w:rPr>
                <w:b/>
              </w:rPr>
              <w:t>Typ vztahu na součásti VŠ, která uskutečňuje st. program</w:t>
            </w:r>
          </w:p>
        </w:tc>
        <w:tc>
          <w:tcPr>
            <w:tcW w:w="992" w:type="dxa"/>
            <w:gridSpan w:val="4"/>
          </w:tcPr>
          <w:p w14:paraId="32F94FD3" w14:textId="77777777" w:rsidR="000E63FC" w:rsidRDefault="000E63FC" w:rsidP="002F5171">
            <w:pPr>
              <w:jc w:val="both"/>
            </w:pPr>
            <w:r>
              <w:t>pp</w:t>
            </w:r>
          </w:p>
        </w:tc>
        <w:tc>
          <w:tcPr>
            <w:tcW w:w="994" w:type="dxa"/>
            <w:shd w:val="clear" w:color="auto" w:fill="F7CAAC"/>
          </w:tcPr>
          <w:p w14:paraId="2178281F" w14:textId="77777777" w:rsidR="000E63FC" w:rsidRDefault="000E63FC" w:rsidP="002F5171">
            <w:pPr>
              <w:jc w:val="both"/>
              <w:rPr>
                <w:b/>
              </w:rPr>
            </w:pPr>
            <w:r>
              <w:rPr>
                <w:b/>
              </w:rPr>
              <w:t>rozsah</w:t>
            </w:r>
          </w:p>
        </w:tc>
        <w:tc>
          <w:tcPr>
            <w:tcW w:w="709" w:type="dxa"/>
          </w:tcPr>
          <w:p w14:paraId="19A7F845" w14:textId="77777777" w:rsidR="000E63FC" w:rsidRDefault="000E63FC" w:rsidP="002F5171">
            <w:pPr>
              <w:jc w:val="both"/>
            </w:pPr>
            <w:r>
              <w:t>40</w:t>
            </w:r>
          </w:p>
        </w:tc>
        <w:tc>
          <w:tcPr>
            <w:tcW w:w="709" w:type="dxa"/>
            <w:gridSpan w:val="3"/>
            <w:shd w:val="clear" w:color="auto" w:fill="F7CAAC"/>
          </w:tcPr>
          <w:p w14:paraId="5BEC1BB9" w14:textId="77777777" w:rsidR="000E63FC" w:rsidRDefault="000E63FC" w:rsidP="002F5171">
            <w:pPr>
              <w:jc w:val="both"/>
              <w:rPr>
                <w:b/>
              </w:rPr>
            </w:pPr>
            <w:r>
              <w:rPr>
                <w:b/>
              </w:rPr>
              <w:t>do kdy</w:t>
            </w:r>
          </w:p>
        </w:tc>
        <w:tc>
          <w:tcPr>
            <w:tcW w:w="1387" w:type="dxa"/>
            <w:gridSpan w:val="2"/>
          </w:tcPr>
          <w:p w14:paraId="0BF06BF1" w14:textId="77777777" w:rsidR="000E63FC" w:rsidRDefault="000E63FC" w:rsidP="002F5171">
            <w:pPr>
              <w:jc w:val="both"/>
            </w:pPr>
            <w:r>
              <w:t>N</w:t>
            </w:r>
          </w:p>
        </w:tc>
      </w:tr>
      <w:tr w:rsidR="000E63FC" w14:paraId="77CA09D6" w14:textId="77777777" w:rsidTr="002F5171">
        <w:tc>
          <w:tcPr>
            <w:tcW w:w="6060" w:type="dxa"/>
            <w:gridSpan w:val="8"/>
            <w:shd w:val="clear" w:color="auto" w:fill="F7CAAC"/>
          </w:tcPr>
          <w:p w14:paraId="6D36FDDC" w14:textId="77777777" w:rsidR="000E63FC" w:rsidRDefault="000E63FC" w:rsidP="002F5171">
            <w:pPr>
              <w:jc w:val="both"/>
            </w:pPr>
            <w:r>
              <w:rPr>
                <w:b/>
              </w:rPr>
              <w:t>Další současná působení jako akademický pracovník na jiných VŠ</w:t>
            </w:r>
          </w:p>
        </w:tc>
        <w:tc>
          <w:tcPr>
            <w:tcW w:w="1703" w:type="dxa"/>
            <w:gridSpan w:val="2"/>
            <w:shd w:val="clear" w:color="auto" w:fill="F7CAAC"/>
          </w:tcPr>
          <w:p w14:paraId="71B5E099" w14:textId="77777777" w:rsidR="000E63FC" w:rsidRDefault="000E63FC" w:rsidP="002F5171">
            <w:pPr>
              <w:jc w:val="both"/>
              <w:rPr>
                <w:b/>
              </w:rPr>
            </w:pPr>
            <w:r>
              <w:rPr>
                <w:b/>
              </w:rPr>
              <w:t xml:space="preserve">typ </w:t>
            </w:r>
            <w:proofErr w:type="spellStart"/>
            <w:r>
              <w:rPr>
                <w:b/>
              </w:rPr>
              <w:t>prac</w:t>
            </w:r>
            <w:proofErr w:type="spellEnd"/>
            <w:r>
              <w:rPr>
                <w:b/>
              </w:rPr>
              <w:t>. vztahu</w:t>
            </w:r>
          </w:p>
        </w:tc>
        <w:tc>
          <w:tcPr>
            <w:tcW w:w="2096" w:type="dxa"/>
            <w:gridSpan w:val="5"/>
            <w:shd w:val="clear" w:color="auto" w:fill="F7CAAC"/>
          </w:tcPr>
          <w:p w14:paraId="69763B33" w14:textId="77777777" w:rsidR="000E63FC" w:rsidRDefault="000E63FC" w:rsidP="002F5171">
            <w:pPr>
              <w:jc w:val="both"/>
              <w:rPr>
                <w:b/>
              </w:rPr>
            </w:pPr>
            <w:r>
              <w:rPr>
                <w:b/>
              </w:rPr>
              <w:t>rozsah</w:t>
            </w:r>
          </w:p>
        </w:tc>
      </w:tr>
      <w:tr w:rsidR="000E63FC" w14:paraId="08BC6E72" w14:textId="77777777" w:rsidTr="002F5171">
        <w:tc>
          <w:tcPr>
            <w:tcW w:w="6060" w:type="dxa"/>
            <w:gridSpan w:val="8"/>
          </w:tcPr>
          <w:p w14:paraId="1CE84FAE" w14:textId="77777777" w:rsidR="000E63FC" w:rsidRDefault="000E63FC" w:rsidP="002F5171">
            <w:pPr>
              <w:jc w:val="both"/>
            </w:pPr>
          </w:p>
        </w:tc>
        <w:tc>
          <w:tcPr>
            <w:tcW w:w="1703" w:type="dxa"/>
            <w:gridSpan w:val="2"/>
          </w:tcPr>
          <w:p w14:paraId="17458048" w14:textId="77777777" w:rsidR="000E63FC" w:rsidRDefault="000E63FC" w:rsidP="002F5171">
            <w:pPr>
              <w:jc w:val="both"/>
            </w:pPr>
          </w:p>
        </w:tc>
        <w:tc>
          <w:tcPr>
            <w:tcW w:w="2096" w:type="dxa"/>
            <w:gridSpan w:val="5"/>
          </w:tcPr>
          <w:p w14:paraId="60571B3A" w14:textId="77777777" w:rsidR="000E63FC" w:rsidRDefault="000E63FC" w:rsidP="002F5171">
            <w:pPr>
              <w:jc w:val="both"/>
            </w:pPr>
          </w:p>
        </w:tc>
      </w:tr>
      <w:tr w:rsidR="000E63FC" w14:paraId="2C0CF807" w14:textId="77777777" w:rsidTr="002F5171">
        <w:tc>
          <w:tcPr>
            <w:tcW w:w="6060" w:type="dxa"/>
            <w:gridSpan w:val="8"/>
          </w:tcPr>
          <w:p w14:paraId="3FE5ADE2" w14:textId="77777777" w:rsidR="000E63FC" w:rsidRDefault="000E63FC" w:rsidP="002F5171">
            <w:pPr>
              <w:jc w:val="both"/>
            </w:pPr>
          </w:p>
        </w:tc>
        <w:tc>
          <w:tcPr>
            <w:tcW w:w="1703" w:type="dxa"/>
            <w:gridSpan w:val="2"/>
          </w:tcPr>
          <w:p w14:paraId="694C7FDB" w14:textId="77777777" w:rsidR="000E63FC" w:rsidRDefault="000E63FC" w:rsidP="002F5171">
            <w:pPr>
              <w:jc w:val="both"/>
            </w:pPr>
          </w:p>
        </w:tc>
        <w:tc>
          <w:tcPr>
            <w:tcW w:w="2096" w:type="dxa"/>
            <w:gridSpan w:val="5"/>
          </w:tcPr>
          <w:p w14:paraId="36D1DCB6" w14:textId="77777777" w:rsidR="000E63FC" w:rsidRDefault="000E63FC" w:rsidP="002F5171">
            <w:pPr>
              <w:jc w:val="both"/>
            </w:pPr>
          </w:p>
        </w:tc>
      </w:tr>
      <w:tr w:rsidR="000E63FC" w14:paraId="64CADC90" w14:textId="77777777" w:rsidTr="002F5171">
        <w:tc>
          <w:tcPr>
            <w:tcW w:w="6060" w:type="dxa"/>
            <w:gridSpan w:val="8"/>
          </w:tcPr>
          <w:p w14:paraId="0893EA15" w14:textId="77777777" w:rsidR="000E63FC" w:rsidRDefault="000E63FC" w:rsidP="002F5171">
            <w:pPr>
              <w:jc w:val="both"/>
            </w:pPr>
          </w:p>
        </w:tc>
        <w:tc>
          <w:tcPr>
            <w:tcW w:w="1703" w:type="dxa"/>
            <w:gridSpan w:val="2"/>
          </w:tcPr>
          <w:p w14:paraId="2D87CA52" w14:textId="77777777" w:rsidR="000E63FC" w:rsidRDefault="000E63FC" w:rsidP="002F5171">
            <w:pPr>
              <w:jc w:val="both"/>
            </w:pPr>
          </w:p>
        </w:tc>
        <w:tc>
          <w:tcPr>
            <w:tcW w:w="2096" w:type="dxa"/>
            <w:gridSpan w:val="5"/>
          </w:tcPr>
          <w:p w14:paraId="4D698973" w14:textId="77777777" w:rsidR="000E63FC" w:rsidRDefault="000E63FC" w:rsidP="002F5171">
            <w:pPr>
              <w:jc w:val="both"/>
            </w:pPr>
          </w:p>
        </w:tc>
      </w:tr>
      <w:tr w:rsidR="000E63FC" w14:paraId="26FC3B49" w14:textId="77777777" w:rsidTr="002F5171">
        <w:tc>
          <w:tcPr>
            <w:tcW w:w="6060" w:type="dxa"/>
            <w:gridSpan w:val="8"/>
          </w:tcPr>
          <w:p w14:paraId="557C6DB5" w14:textId="77777777" w:rsidR="000E63FC" w:rsidRDefault="000E63FC" w:rsidP="002F5171">
            <w:pPr>
              <w:jc w:val="both"/>
            </w:pPr>
          </w:p>
        </w:tc>
        <w:tc>
          <w:tcPr>
            <w:tcW w:w="1703" w:type="dxa"/>
            <w:gridSpan w:val="2"/>
          </w:tcPr>
          <w:p w14:paraId="21899A17" w14:textId="77777777" w:rsidR="000E63FC" w:rsidRDefault="000E63FC" w:rsidP="002F5171">
            <w:pPr>
              <w:jc w:val="both"/>
            </w:pPr>
          </w:p>
        </w:tc>
        <w:tc>
          <w:tcPr>
            <w:tcW w:w="2096" w:type="dxa"/>
            <w:gridSpan w:val="5"/>
          </w:tcPr>
          <w:p w14:paraId="36E915F5" w14:textId="77777777" w:rsidR="000E63FC" w:rsidRDefault="000E63FC" w:rsidP="002F5171">
            <w:pPr>
              <w:jc w:val="both"/>
            </w:pPr>
          </w:p>
        </w:tc>
      </w:tr>
      <w:tr w:rsidR="000E63FC" w14:paraId="517445B1" w14:textId="77777777" w:rsidTr="002F5171">
        <w:tc>
          <w:tcPr>
            <w:tcW w:w="9859" w:type="dxa"/>
            <w:gridSpan w:val="15"/>
            <w:shd w:val="clear" w:color="auto" w:fill="F7CAAC"/>
          </w:tcPr>
          <w:p w14:paraId="357B2CD9" w14:textId="77777777" w:rsidR="000E63FC" w:rsidRDefault="000E63FC" w:rsidP="002F5171">
            <w:pPr>
              <w:jc w:val="both"/>
            </w:pPr>
            <w:r>
              <w:rPr>
                <w:b/>
              </w:rPr>
              <w:t>Předměty příslušného studijního programu a způsob zapojení do jejich výuky, příp. další zapojení do uskutečňování studijního programu</w:t>
            </w:r>
          </w:p>
        </w:tc>
      </w:tr>
      <w:tr w:rsidR="000E63FC" w14:paraId="7C64D9AB" w14:textId="77777777" w:rsidTr="002F5171">
        <w:trPr>
          <w:trHeight w:val="1118"/>
        </w:trPr>
        <w:tc>
          <w:tcPr>
            <w:tcW w:w="9859" w:type="dxa"/>
            <w:gridSpan w:val="15"/>
            <w:tcBorders>
              <w:top w:val="nil"/>
            </w:tcBorders>
          </w:tcPr>
          <w:p w14:paraId="74A26E5D" w14:textId="77777777" w:rsidR="000E63FC" w:rsidRPr="00BA5D9F" w:rsidRDefault="000E63FC" w:rsidP="002F5171">
            <w:pPr>
              <w:jc w:val="both"/>
            </w:pPr>
            <w:r w:rsidRPr="00BA5D9F">
              <w:t>Matematika k základům fyziky 1 – přednášející, garant předmětu</w:t>
            </w:r>
          </w:p>
          <w:p w14:paraId="1670E88A" w14:textId="77777777" w:rsidR="000E63FC" w:rsidRPr="00BA5D9F" w:rsidRDefault="000E63FC" w:rsidP="002F5171">
            <w:pPr>
              <w:jc w:val="both"/>
            </w:pPr>
            <w:r w:rsidRPr="00BA5D9F">
              <w:t>Matematika k základům fyziky 2 – přednášející, garant předmětu</w:t>
            </w:r>
          </w:p>
          <w:p w14:paraId="0495A844" w14:textId="77777777" w:rsidR="000E63FC" w:rsidRPr="00BA5D9F" w:rsidRDefault="000E63FC" w:rsidP="002F5171">
            <w:pPr>
              <w:jc w:val="both"/>
            </w:pPr>
            <w:r w:rsidRPr="00BA5D9F">
              <w:t>Doplňková matematika 2 – přednášející, garant předmětu</w:t>
            </w:r>
          </w:p>
        </w:tc>
      </w:tr>
      <w:tr w:rsidR="000E63FC" w14:paraId="39D1C813" w14:textId="77777777" w:rsidTr="002F5171">
        <w:trPr>
          <w:trHeight w:val="340"/>
        </w:trPr>
        <w:tc>
          <w:tcPr>
            <w:tcW w:w="9859" w:type="dxa"/>
            <w:gridSpan w:val="15"/>
            <w:tcBorders>
              <w:top w:val="nil"/>
            </w:tcBorders>
            <w:shd w:val="clear" w:color="auto" w:fill="FBD4B4"/>
          </w:tcPr>
          <w:p w14:paraId="43FF7254" w14:textId="77777777" w:rsidR="000E63FC" w:rsidRPr="002827C6" w:rsidRDefault="000E63FC" w:rsidP="002F5171">
            <w:pPr>
              <w:jc w:val="both"/>
              <w:rPr>
                <w:b/>
              </w:rPr>
            </w:pPr>
            <w:r w:rsidRPr="002827C6">
              <w:rPr>
                <w:b/>
              </w:rPr>
              <w:t>Zapojení do výuky v dalších studijních programech na téže vysoké škole (pouze u garantů ZT a PZ předmětů)</w:t>
            </w:r>
          </w:p>
        </w:tc>
      </w:tr>
      <w:tr w:rsidR="000E63FC" w14:paraId="783B3C85" w14:textId="77777777" w:rsidTr="002F5171">
        <w:trPr>
          <w:trHeight w:val="340"/>
        </w:trPr>
        <w:tc>
          <w:tcPr>
            <w:tcW w:w="2802" w:type="dxa"/>
            <w:gridSpan w:val="2"/>
            <w:tcBorders>
              <w:top w:val="nil"/>
            </w:tcBorders>
          </w:tcPr>
          <w:p w14:paraId="3FF54649" w14:textId="77777777" w:rsidR="000E63FC" w:rsidRPr="002827C6" w:rsidRDefault="000E63FC" w:rsidP="002F5171">
            <w:pPr>
              <w:jc w:val="both"/>
              <w:rPr>
                <w:b/>
              </w:rPr>
            </w:pPr>
            <w:r w:rsidRPr="002827C6">
              <w:rPr>
                <w:b/>
              </w:rPr>
              <w:t>Název studijního předmětu</w:t>
            </w:r>
          </w:p>
        </w:tc>
        <w:tc>
          <w:tcPr>
            <w:tcW w:w="2409" w:type="dxa"/>
            <w:gridSpan w:val="3"/>
            <w:tcBorders>
              <w:top w:val="nil"/>
            </w:tcBorders>
          </w:tcPr>
          <w:p w14:paraId="3F964000" w14:textId="77777777" w:rsidR="000E63FC" w:rsidRPr="002827C6" w:rsidRDefault="000E63FC" w:rsidP="002F5171">
            <w:pPr>
              <w:jc w:val="both"/>
              <w:rPr>
                <w:b/>
              </w:rPr>
            </w:pPr>
            <w:r w:rsidRPr="002827C6">
              <w:rPr>
                <w:b/>
              </w:rPr>
              <w:t>Název studijního programu</w:t>
            </w:r>
          </w:p>
        </w:tc>
        <w:tc>
          <w:tcPr>
            <w:tcW w:w="567" w:type="dxa"/>
            <w:gridSpan w:val="2"/>
            <w:tcBorders>
              <w:top w:val="nil"/>
            </w:tcBorders>
          </w:tcPr>
          <w:p w14:paraId="022225E8" w14:textId="77777777" w:rsidR="000E63FC" w:rsidRPr="002827C6" w:rsidRDefault="000E63FC" w:rsidP="002F5171">
            <w:pPr>
              <w:jc w:val="both"/>
              <w:rPr>
                <w:b/>
              </w:rPr>
            </w:pPr>
            <w:r w:rsidRPr="002827C6">
              <w:rPr>
                <w:b/>
              </w:rPr>
              <w:t>Sem.</w:t>
            </w:r>
          </w:p>
        </w:tc>
        <w:tc>
          <w:tcPr>
            <w:tcW w:w="2109" w:type="dxa"/>
            <w:gridSpan w:val="5"/>
            <w:tcBorders>
              <w:top w:val="nil"/>
            </w:tcBorders>
          </w:tcPr>
          <w:p w14:paraId="7314E9F4" w14:textId="77777777" w:rsidR="000E63FC" w:rsidRPr="002827C6" w:rsidRDefault="000E63FC" w:rsidP="002F5171">
            <w:pPr>
              <w:jc w:val="both"/>
              <w:rPr>
                <w:b/>
              </w:rPr>
            </w:pPr>
            <w:r w:rsidRPr="002827C6">
              <w:rPr>
                <w:b/>
              </w:rPr>
              <w:t>Role ve výuce daného předmětu</w:t>
            </w:r>
          </w:p>
        </w:tc>
        <w:tc>
          <w:tcPr>
            <w:tcW w:w="1972" w:type="dxa"/>
            <w:gridSpan w:val="3"/>
            <w:tcBorders>
              <w:top w:val="nil"/>
            </w:tcBorders>
          </w:tcPr>
          <w:p w14:paraId="04602A16" w14:textId="77777777" w:rsidR="000E63FC" w:rsidRPr="002827C6" w:rsidRDefault="000E63FC" w:rsidP="002F5171">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0E63FC" w14:paraId="76CC62C4" w14:textId="77777777" w:rsidTr="002F5171">
        <w:trPr>
          <w:trHeight w:val="285"/>
        </w:trPr>
        <w:tc>
          <w:tcPr>
            <w:tcW w:w="2802" w:type="dxa"/>
            <w:gridSpan w:val="2"/>
            <w:tcBorders>
              <w:top w:val="nil"/>
            </w:tcBorders>
          </w:tcPr>
          <w:p w14:paraId="138DB2CE" w14:textId="77777777" w:rsidR="000E63FC" w:rsidRPr="00F65221" w:rsidRDefault="000E63FC" w:rsidP="002F5171">
            <w:pPr>
              <w:jc w:val="both"/>
            </w:pPr>
            <w:r w:rsidRPr="00F65221">
              <w:t>Matematika 3: Zpracování hodnot měření</w:t>
            </w:r>
          </w:p>
        </w:tc>
        <w:tc>
          <w:tcPr>
            <w:tcW w:w="2409" w:type="dxa"/>
            <w:gridSpan w:val="3"/>
            <w:tcBorders>
              <w:top w:val="nil"/>
            </w:tcBorders>
          </w:tcPr>
          <w:p w14:paraId="3E113F4F" w14:textId="77777777" w:rsidR="000E63FC" w:rsidRPr="00F65221" w:rsidRDefault="000E63FC" w:rsidP="002F5171">
            <w:pPr>
              <w:jc w:val="both"/>
            </w:pPr>
            <w:r w:rsidRPr="00F65221">
              <w:t>Fyzikální měření a modelování</w:t>
            </w:r>
          </w:p>
        </w:tc>
        <w:tc>
          <w:tcPr>
            <w:tcW w:w="567" w:type="dxa"/>
            <w:gridSpan w:val="2"/>
            <w:tcBorders>
              <w:top w:val="nil"/>
            </w:tcBorders>
          </w:tcPr>
          <w:p w14:paraId="36B69590" w14:textId="77777777" w:rsidR="000E63FC" w:rsidRPr="00F65221" w:rsidRDefault="000E63FC" w:rsidP="002F5171">
            <w:pPr>
              <w:jc w:val="both"/>
            </w:pPr>
            <w:r w:rsidRPr="00F65221">
              <w:t>ZS</w:t>
            </w:r>
          </w:p>
        </w:tc>
        <w:tc>
          <w:tcPr>
            <w:tcW w:w="2109" w:type="dxa"/>
            <w:gridSpan w:val="5"/>
            <w:tcBorders>
              <w:top w:val="nil"/>
            </w:tcBorders>
          </w:tcPr>
          <w:p w14:paraId="15948351" w14:textId="77777777" w:rsidR="000E63FC" w:rsidRPr="00F65221" w:rsidRDefault="000E63FC" w:rsidP="002F5171">
            <w:pPr>
              <w:jc w:val="both"/>
            </w:pPr>
            <w:r w:rsidRPr="00F65221">
              <w:t>Přednášející, garant předmětu</w:t>
            </w:r>
          </w:p>
        </w:tc>
        <w:tc>
          <w:tcPr>
            <w:tcW w:w="1972" w:type="dxa"/>
            <w:gridSpan w:val="3"/>
            <w:tcBorders>
              <w:top w:val="nil"/>
            </w:tcBorders>
          </w:tcPr>
          <w:p w14:paraId="7D7E7145" w14:textId="77777777" w:rsidR="000E63FC" w:rsidRPr="00F65221" w:rsidRDefault="000E63FC" w:rsidP="002F5171">
            <w:pPr>
              <w:jc w:val="both"/>
            </w:pPr>
            <w:r w:rsidRPr="00F65221">
              <w:t>21</w:t>
            </w:r>
          </w:p>
        </w:tc>
      </w:tr>
      <w:tr w:rsidR="000E63FC" w14:paraId="1C81FA2C" w14:textId="77777777" w:rsidTr="002F5171">
        <w:trPr>
          <w:trHeight w:val="284"/>
        </w:trPr>
        <w:tc>
          <w:tcPr>
            <w:tcW w:w="2802" w:type="dxa"/>
            <w:gridSpan w:val="2"/>
            <w:tcBorders>
              <w:top w:val="nil"/>
            </w:tcBorders>
          </w:tcPr>
          <w:p w14:paraId="19F5FF67" w14:textId="77777777" w:rsidR="000E63FC" w:rsidRPr="00F65221" w:rsidRDefault="000E63FC" w:rsidP="002F5171">
            <w:pPr>
              <w:jc w:val="both"/>
            </w:pPr>
            <w:r w:rsidRPr="00F65221">
              <w:t>Seminář matematické fyziky 1</w:t>
            </w:r>
          </w:p>
        </w:tc>
        <w:tc>
          <w:tcPr>
            <w:tcW w:w="2409" w:type="dxa"/>
            <w:gridSpan w:val="3"/>
            <w:tcBorders>
              <w:top w:val="nil"/>
            </w:tcBorders>
          </w:tcPr>
          <w:p w14:paraId="0D53D22F" w14:textId="77777777" w:rsidR="000E63FC" w:rsidRPr="00F65221" w:rsidRDefault="000E63FC" w:rsidP="002F5171">
            <w:pPr>
              <w:jc w:val="both"/>
            </w:pPr>
            <w:r w:rsidRPr="00F65221">
              <w:t>Fyzika se zaměřením na vzdělávání</w:t>
            </w:r>
          </w:p>
        </w:tc>
        <w:tc>
          <w:tcPr>
            <w:tcW w:w="567" w:type="dxa"/>
            <w:gridSpan w:val="2"/>
            <w:tcBorders>
              <w:top w:val="nil"/>
            </w:tcBorders>
          </w:tcPr>
          <w:p w14:paraId="63B31EA7" w14:textId="77777777" w:rsidR="000E63FC" w:rsidRPr="00F65221" w:rsidRDefault="000E63FC" w:rsidP="002F5171">
            <w:pPr>
              <w:jc w:val="both"/>
            </w:pPr>
            <w:r w:rsidRPr="00F65221">
              <w:t>ZS</w:t>
            </w:r>
          </w:p>
        </w:tc>
        <w:tc>
          <w:tcPr>
            <w:tcW w:w="2109" w:type="dxa"/>
            <w:gridSpan w:val="5"/>
            <w:tcBorders>
              <w:top w:val="nil"/>
            </w:tcBorders>
          </w:tcPr>
          <w:p w14:paraId="69ABD4BE" w14:textId="77777777" w:rsidR="000E63FC" w:rsidRPr="00F65221" w:rsidRDefault="000E63FC" w:rsidP="002F5171">
            <w:pPr>
              <w:jc w:val="both"/>
            </w:pPr>
            <w:r w:rsidRPr="00F65221">
              <w:t>Cvičící, garant předmětu</w:t>
            </w:r>
          </w:p>
        </w:tc>
        <w:tc>
          <w:tcPr>
            <w:tcW w:w="1972" w:type="dxa"/>
            <w:gridSpan w:val="3"/>
            <w:tcBorders>
              <w:top w:val="nil"/>
            </w:tcBorders>
          </w:tcPr>
          <w:p w14:paraId="000D6255" w14:textId="77777777" w:rsidR="000E63FC" w:rsidRPr="00F65221" w:rsidRDefault="000E63FC" w:rsidP="002F5171">
            <w:pPr>
              <w:jc w:val="both"/>
            </w:pPr>
            <w:r w:rsidRPr="00F65221">
              <w:t>26</w:t>
            </w:r>
          </w:p>
        </w:tc>
      </w:tr>
      <w:tr w:rsidR="000E63FC" w14:paraId="5F0DF6ED" w14:textId="77777777" w:rsidTr="002F5171">
        <w:trPr>
          <w:trHeight w:val="284"/>
        </w:trPr>
        <w:tc>
          <w:tcPr>
            <w:tcW w:w="2802" w:type="dxa"/>
            <w:gridSpan w:val="2"/>
            <w:tcBorders>
              <w:top w:val="nil"/>
            </w:tcBorders>
          </w:tcPr>
          <w:p w14:paraId="416732AB" w14:textId="77777777" w:rsidR="000E63FC" w:rsidRPr="00F65221" w:rsidRDefault="000E63FC" w:rsidP="002F5171">
            <w:pPr>
              <w:jc w:val="both"/>
            </w:pPr>
            <w:r w:rsidRPr="00F65221">
              <w:t>Seminář matematické fyziky 2</w:t>
            </w:r>
          </w:p>
        </w:tc>
        <w:tc>
          <w:tcPr>
            <w:tcW w:w="2409" w:type="dxa"/>
            <w:gridSpan w:val="3"/>
            <w:tcBorders>
              <w:top w:val="nil"/>
            </w:tcBorders>
          </w:tcPr>
          <w:p w14:paraId="2F0F9294" w14:textId="77777777" w:rsidR="000E63FC" w:rsidRPr="00F65221" w:rsidRDefault="000E63FC" w:rsidP="002F5171">
            <w:pPr>
              <w:jc w:val="both"/>
            </w:pPr>
            <w:r w:rsidRPr="00F65221">
              <w:t>Fyzika se zaměřením na vzdělávání</w:t>
            </w:r>
          </w:p>
        </w:tc>
        <w:tc>
          <w:tcPr>
            <w:tcW w:w="567" w:type="dxa"/>
            <w:gridSpan w:val="2"/>
            <w:tcBorders>
              <w:top w:val="nil"/>
            </w:tcBorders>
          </w:tcPr>
          <w:p w14:paraId="0377040C" w14:textId="77777777" w:rsidR="000E63FC" w:rsidRPr="00F65221" w:rsidRDefault="000E63FC" w:rsidP="002F5171">
            <w:pPr>
              <w:jc w:val="both"/>
            </w:pPr>
            <w:r w:rsidRPr="00F65221">
              <w:t>LS</w:t>
            </w:r>
          </w:p>
        </w:tc>
        <w:tc>
          <w:tcPr>
            <w:tcW w:w="2109" w:type="dxa"/>
            <w:gridSpan w:val="5"/>
            <w:tcBorders>
              <w:top w:val="nil"/>
            </w:tcBorders>
          </w:tcPr>
          <w:p w14:paraId="07E2F064" w14:textId="77777777" w:rsidR="000E63FC" w:rsidRPr="00F65221" w:rsidRDefault="000E63FC" w:rsidP="002F5171">
            <w:pPr>
              <w:jc w:val="both"/>
            </w:pPr>
            <w:r w:rsidRPr="00F65221">
              <w:t>Cvičící, garant předmětu</w:t>
            </w:r>
          </w:p>
        </w:tc>
        <w:tc>
          <w:tcPr>
            <w:tcW w:w="1972" w:type="dxa"/>
            <w:gridSpan w:val="3"/>
            <w:tcBorders>
              <w:top w:val="nil"/>
            </w:tcBorders>
          </w:tcPr>
          <w:p w14:paraId="282CF05D" w14:textId="77777777" w:rsidR="000E63FC" w:rsidRPr="00F65221" w:rsidRDefault="000E63FC" w:rsidP="002F5171">
            <w:pPr>
              <w:jc w:val="both"/>
            </w:pPr>
            <w:r w:rsidRPr="00F65221">
              <w:t>26</w:t>
            </w:r>
          </w:p>
        </w:tc>
      </w:tr>
      <w:tr w:rsidR="000E63FC" w14:paraId="30376376" w14:textId="77777777" w:rsidTr="002F5171">
        <w:trPr>
          <w:trHeight w:val="284"/>
        </w:trPr>
        <w:tc>
          <w:tcPr>
            <w:tcW w:w="2802" w:type="dxa"/>
            <w:gridSpan w:val="2"/>
            <w:tcBorders>
              <w:top w:val="nil"/>
            </w:tcBorders>
          </w:tcPr>
          <w:p w14:paraId="35C6C574" w14:textId="77777777" w:rsidR="000E63FC" w:rsidRPr="00F65221" w:rsidRDefault="000E63FC" w:rsidP="002F5171">
            <w:pPr>
              <w:jc w:val="both"/>
            </w:pPr>
            <w:r w:rsidRPr="00F65221">
              <w:t>Matematika 1: Funkce více proměnných</w:t>
            </w:r>
          </w:p>
        </w:tc>
        <w:tc>
          <w:tcPr>
            <w:tcW w:w="2409" w:type="dxa"/>
            <w:gridSpan w:val="3"/>
            <w:tcBorders>
              <w:top w:val="nil"/>
            </w:tcBorders>
          </w:tcPr>
          <w:p w14:paraId="2591C770" w14:textId="77777777" w:rsidR="000E63FC" w:rsidRPr="00F65221" w:rsidRDefault="000E63FC" w:rsidP="002F5171">
            <w:pPr>
              <w:jc w:val="both"/>
            </w:pPr>
            <w:r w:rsidRPr="00F65221">
              <w:t>Fyzikální měření a modelování</w:t>
            </w:r>
          </w:p>
        </w:tc>
        <w:tc>
          <w:tcPr>
            <w:tcW w:w="567" w:type="dxa"/>
            <w:gridSpan w:val="2"/>
            <w:tcBorders>
              <w:top w:val="nil"/>
            </w:tcBorders>
          </w:tcPr>
          <w:p w14:paraId="649CD46C" w14:textId="77777777" w:rsidR="000E63FC" w:rsidRPr="00F65221" w:rsidRDefault="000E63FC" w:rsidP="002F5171">
            <w:pPr>
              <w:jc w:val="both"/>
            </w:pPr>
            <w:r w:rsidRPr="00F65221">
              <w:t>ZS</w:t>
            </w:r>
          </w:p>
        </w:tc>
        <w:tc>
          <w:tcPr>
            <w:tcW w:w="2109" w:type="dxa"/>
            <w:gridSpan w:val="5"/>
            <w:tcBorders>
              <w:top w:val="nil"/>
            </w:tcBorders>
          </w:tcPr>
          <w:p w14:paraId="6F8E3109" w14:textId="77777777" w:rsidR="000E63FC" w:rsidRPr="00F65221" w:rsidRDefault="000E63FC" w:rsidP="002F5171">
            <w:pPr>
              <w:jc w:val="both"/>
            </w:pPr>
            <w:r w:rsidRPr="00F65221">
              <w:t>Garant předmětu</w:t>
            </w:r>
          </w:p>
        </w:tc>
        <w:tc>
          <w:tcPr>
            <w:tcW w:w="1972" w:type="dxa"/>
            <w:gridSpan w:val="3"/>
            <w:tcBorders>
              <w:top w:val="nil"/>
            </w:tcBorders>
          </w:tcPr>
          <w:p w14:paraId="3CFC2580" w14:textId="77777777" w:rsidR="000E63FC" w:rsidRPr="00F65221" w:rsidRDefault="000E63FC" w:rsidP="002F5171">
            <w:pPr>
              <w:jc w:val="both"/>
            </w:pPr>
          </w:p>
        </w:tc>
      </w:tr>
      <w:tr w:rsidR="000E63FC" w14:paraId="6E5F4482" w14:textId="77777777" w:rsidTr="002F5171">
        <w:trPr>
          <w:trHeight w:val="284"/>
        </w:trPr>
        <w:tc>
          <w:tcPr>
            <w:tcW w:w="2802" w:type="dxa"/>
            <w:gridSpan w:val="2"/>
            <w:tcBorders>
              <w:top w:val="nil"/>
            </w:tcBorders>
          </w:tcPr>
          <w:p w14:paraId="57EF760A" w14:textId="77777777" w:rsidR="000E63FC" w:rsidRPr="00F65221" w:rsidRDefault="000E63FC" w:rsidP="002F5171">
            <w:pPr>
              <w:jc w:val="both"/>
            </w:pPr>
            <w:r w:rsidRPr="00F65221">
              <w:t>Matematika 2: Funkce více proměnných</w:t>
            </w:r>
          </w:p>
        </w:tc>
        <w:tc>
          <w:tcPr>
            <w:tcW w:w="2409" w:type="dxa"/>
            <w:gridSpan w:val="3"/>
            <w:tcBorders>
              <w:top w:val="nil"/>
            </w:tcBorders>
          </w:tcPr>
          <w:p w14:paraId="1890451D" w14:textId="77777777" w:rsidR="000E63FC" w:rsidRPr="00F65221" w:rsidRDefault="000E63FC" w:rsidP="002F5171">
            <w:pPr>
              <w:jc w:val="both"/>
            </w:pPr>
            <w:r w:rsidRPr="00F65221">
              <w:t>Fyzikální měření a modelování</w:t>
            </w:r>
          </w:p>
        </w:tc>
        <w:tc>
          <w:tcPr>
            <w:tcW w:w="567" w:type="dxa"/>
            <w:gridSpan w:val="2"/>
            <w:tcBorders>
              <w:top w:val="nil"/>
            </w:tcBorders>
          </w:tcPr>
          <w:p w14:paraId="71B81717" w14:textId="77777777" w:rsidR="000E63FC" w:rsidRPr="00F65221" w:rsidRDefault="000E63FC" w:rsidP="002F5171">
            <w:pPr>
              <w:jc w:val="both"/>
            </w:pPr>
            <w:r w:rsidRPr="00F65221">
              <w:t>LS</w:t>
            </w:r>
          </w:p>
        </w:tc>
        <w:tc>
          <w:tcPr>
            <w:tcW w:w="2109" w:type="dxa"/>
            <w:gridSpan w:val="5"/>
            <w:tcBorders>
              <w:top w:val="nil"/>
            </w:tcBorders>
          </w:tcPr>
          <w:p w14:paraId="3E5AB7FB" w14:textId="77777777" w:rsidR="000E63FC" w:rsidRPr="00F65221" w:rsidRDefault="000E63FC" w:rsidP="002F5171">
            <w:pPr>
              <w:jc w:val="both"/>
            </w:pPr>
            <w:r w:rsidRPr="00F65221">
              <w:t>Garant předmětu</w:t>
            </w:r>
          </w:p>
        </w:tc>
        <w:tc>
          <w:tcPr>
            <w:tcW w:w="1972" w:type="dxa"/>
            <w:gridSpan w:val="3"/>
            <w:tcBorders>
              <w:top w:val="nil"/>
            </w:tcBorders>
          </w:tcPr>
          <w:p w14:paraId="3950DDF1" w14:textId="77777777" w:rsidR="000E63FC" w:rsidRPr="00F65221" w:rsidRDefault="000E63FC" w:rsidP="002F5171">
            <w:pPr>
              <w:jc w:val="both"/>
            </w:pPr>
          </w:p>
        </w:tc>
      </w:tr>
      <w:tr w:rsidR="000E63FC" w14:paraId="75337E16" w14:textId="77777777" w:rsidTr="002F5171">
        <w:trPr>
          <w:trHeight w:val="284"/>
        </w:trPr>
        <w:tc>
          <w:tcPr>
            <w:tcW w:w="2802" w:type="dxa"/>
            <w:gridSpan w:val="2"/>
            <w:tcBorders>
              <w:top w:val="nil"/>
            </w:tcBorders>
          </w:tcPr>
          <w:p w14:paraId="57D426E3" w14:textId="77777777" w:rsidR="000E63FC" w:rsidRPr="00F65221" w:rsidRDefault="000E63FC" w:rsidP="002F5171">
            <w:pPr>
              <w:jc w:val="both"/>
            </w:pPr>
            <w:r w:rsidRPr="00F65221">
              <w:t>Matematika pro teoretickou fyziku</w:t>
            </w:r>
          </w:p>
        </w:tc>
        <w:tc>
          <w:tcPr>
            <w:tcW w:w="2409" w:type="dxa"/>
            <w:gridSpan w:val="3"/>
            <w:tcBorders>
              <w:top w:val="nil"/>
            </w:tcBorders>
          </w:tcPr>
          <w:p w14:paraId="00E4AF74" w14:textId="77777777" w:rsidR="000E63FC" w:rsidRPr="00F65221" w:rsidRDefault="000E63FC" w:rsidP="002F5171">
            <w:pPr>
              <w:jc w:val="both"/>
            </w:pPr>
            <w:r w:rsidRPr="00F65221">
              <w:t>Fyzika</w:t>
            </w:r>
          </w:p>
        </w:tc>
        <w:tc>
          <w:tcPr>
            <w:tcW w:w="567" w:type="dxa"/>
            <w:gridSpan w:val="2"/>
            <w:tcBorders>
              <w:top w:val="nil"/>
            </w:tcBorders>
          </w:tcPr>
          <w:p w14:paraId="602BB893" w14:textId="77777777" w:rsidR="000E63FC" w:rsidRPr="00F65221" w:rsidRDefault="000E63FC" w:rsidP="002F5171">
            <w:pPr>
              <w:jc w:val="both"/>
            </w:pPr>
            <w:r w:rsidRPr="00F65221">
              <w:t>ZS i LS</w:t>
            </w:r>
          </w:p>
        </w:tc>
        <w:tc>
          <w:tcPr>
            <w:tcW w:w="2109" w:type="dxa"/>
            <w:gridSpan w:val="5"/>
            <w:tcBorders>
              <w:top w:val="nil"/>
            </w:tcBorders>
          </w:tcPr>
          <w:p w14:paraId="0854CB87" w14:textId="77777777" w:rsidR="000E63FC" w:rsidRPr="00F65221" w:rsidRDefault="000E63FC" w:rsidP="002F5171">
            <w:pPr>
              <w:jc w:val="both"/>
            </w:pPr>
            <w:r w:rsidRPr="00F65221">
              <w:t>Garant předmětu</w:t>
            </w:r>
          </w:p>
        </w:tc>
        <w:tc>
          <w:tcPr>
            <w:tcW w:w="1972" w:type="dxa"/>
            <w:gridSpan w:val="3"/>
            <w:tcBorders>
              <w:top w:val="nil"/>
            </w:tcBorders>
          </w:tcPr>
          <w:p w14:paraId="3810BD1B" w14:textId="77777777" w:rsidR="000E63FC" w:rsidRPr="00F65221" w:rsidRDefault="000E63FC" w:rsidP="002F5171">
            <w:pPr>
              <w:jc w:val="both"/>
            </w:pPr>
          </w:p>
        </w:tc>
      </w:tr>
      <w:tr w:rsidR="000E63FC" w14:paraId="64B0B172" w14:textId="77777777" w:rsidTr="002F5171">
        <w:tc>
          <w:tcPr>
            <w:tcW w:w="9859" w:type="dxa"/>
            <w:gridSpan w:val="15"/>
            <w:shd w:val="clear" w:color="auto" w:fill="F7CAAC"/>
          </w:tcPr>
          <w:p w14:paraId="5379048F" w14:textId="77777777" w:rsidR="000E63FC" w:rsidRDefault="000E63FC" w:rsidP="002F5171">
            <w:pPr>
              <w:jc w:val="both"/>
            </w:pPr>
            <w:r>
              <w:rPr>
                <w:b/>
              </w:rPr>
              <w:t xml:space="preserve">Údaje o vzdělání na VŠ </w:t>
            </w:r>
          </w:p>
        </w:tc>
      </w:tr>
      <w:tr w:rsidR="000E63FC" w14:paraId="4513D5AA" w14:textId="77777777" w:rsidTr="002F5171">
        <w:trPr>
          <w:trHeight w:val="1055"/>
        </w:trPr>
        <w:tc>
          <w:tcPr>
            <w:tcW w:w="9859" w:type="dxa"/>
            <w:gridSpan w:val="15"/>
          </w:tcPr>
          <w:p w14:paraId="699457E6" w14:textId="77777777" w:rsidR="000E63FC" w:rsidRDefault="000E63FC" w:rsidP="002F5171">
            <w:pPr>
              <w:jc w:val="both"/>
            </w:pPr>
            <w:r>
              <w:t>2006 Bc., UK v Praze, MFF, obecná fyzika</w:t>
            </w:r>
          </w:p>
          <w:p w14:paraId="7AFD0B90" w14:textId="77777777" w:rsidR="000E63FC" w:rsidRDefault="000E63FC" w:rsidP="002F5171">
            <w:pPr>
              <w:jc w:val="both"/>
            </w:pPr>
            <w:r>
              <w:t>2008 Mgr., UK v Praze, MFF, teoretická fyzika</w:t>
            </w:r>
          </w:p>
          <w:p w14:paraId="58B17A90" w14:textId="77777777" w:rsidR="000E63FC" w:rsidRDefault="000E63FC" w:rsidP="002F5171">
            <w:pPr>
              <w:jc w:val="both"/>
            </w:pPr>
            <w:r>
              <w:t>2011 Ph.D., UK v Praze, MFF, teoretická fyzika, astronomie a astrofyzika</w:t>
            </w:r>
          </w:p>
          <w:p w14:paraId="2BB7CBD8" w14:textId="77777777" w:rsidR="000E63FC" w:rsidRPr="00E219B9" w:rsidRDefault="000E63FC" w:rsidP="002F5171">
            <w:pPr>
              <w:jc w:val="both"/>
              <w:rPr>
                <w:b/>
              </w:rPr>
            </w:pPr>
            <w:r>
              <w:t>2014 RNDr., UK v Praze, MFF, teoretická fyzika, astronomie a astrofyzika</w:t>
            </w:r>
          </w:p>
        </w:tc>
      </w:tr>
      <w:tr w:rsidR="000E63FC" w14:paraId="758853FE" w14:textId="77777777" w:rsidTr="002F5171">
        <w:tc>
          <w:tcPr>
            <w:tcW w:w="9859" w:type="dxa"/>
            <w:gridSpan w:val="15"/>
            <w:shd w:val="clear" w:color="auto" w:fill="F7CAAC"/>
          </w:tcPr>
          <w:p w14:paraId="24F8BD71" w14:textId="77777777" w:rsidR="000E63FC" w:rsidRDefault="000E63FC" w:rsidP="002F5171">
            <w:pPr>
              <w:jc w:val="both"/>
              <w:rPr>
                <w:b/>
              </w:rPr>
            </w:pPr>
            <w:r>
              <w:rPr>
                <w:b/>
              </w:rPr>
              <w:t>Údaje o odborném působení od absolvování VŠ</w:t>
            </w:r>
          </w:p>
        </w:tc>
      </w:tr>
      <w:tr w:rsidR="000E63FC" w14:paraId="5932DD9D" w14:textId="77777777" w:rsidTr="002F5171">
        <w:trPr>
          <w:trHeight w:val="1090"/>
        </w:trPr>
        <w:tc>
          <w:tcPr>
            <w:tcW w:w="9859" w:type="dxa"/>
            <w:gridSpan w:val="15"/>
          </w:tcPr>
          <w:p w14:paraId="0A0B1D1B" w14:textId="77777777" w:rsidR="000E63FC" w:rsidRDefault="000E63FC" w:rsidP="002F5171">
            <w:pPr>
              <w:jc w:val="both"/>
            </w:pPr>
            <w:r>
              <w:t>2008 až 2012, Ústav jaderné fyziky AV ČR, doktorand, vědecký pracovník, pp.</w:t>
            </w:r>
          </w:p>
          <w:p w14:paraId="67684296" w14:textId="77777777" w:rsidR="000E63FC" w:rsidRDefault="000E63FC" w:rsidP="002F5171">
            <w:pPr>
              <w:jc w:val="both"/>
            </w:pPr>
            <w:r>
              <w:t xml:space="preserve">2012 až 2013, University </w:t>
            </w:r>
            <w:proofErr w:type="spellStart"/>
            <w:r>
              <w:t>of</w:t>
            </w:r>
            <w:proofErr w:type="spellEnd"/>
            <w:r>
              <w:t xml:space="preserve"> </w:t>
            </w:r>
            <w:proofErr w:type="spellStart"/>
            <w:r>
              <w:t>Lisbon</w:t>
            </w:r>
            <w:proofErr w:type="spellEnd"/>
            <w:r>
              <w:t xml:space="preserve">, Group </w:t>
            </w:r>
            <w:proofErr w:type="spellStart"/>
            <w:r>
              <w:t>of</w:t>
            </w:r>
            <w:proofErr w:type="spellEnd"/>
            <w:r>
              <w:t xml:space="preserve"> </w:t>
            </w:r>
            <w:proofErr w:type="spellStart"/>
            <w:r>
              <w:t>Mathematical</w:t>
            </w:r>
            <w:proofErr w:type="spellEnd"/>
            <w:r>
              <w:t xml:space="preserve"> </w:t>
            </w:r>
            <w:proofErr w:type="spellStart"/>
            <w:r>
              <w:t>Physics</w:t>
            </w:r>
            <w:proofErr w:type="spellEnd"/>
            <w:r>
              <w:t xml:space="preserve">, </w:t>
            </w:r>
            <w:proofErr w:type="spellStart"/>
            <w:r>
              <w:t>postdoktorand</w:t>
            </w:r>
            <w:proofErr w:type="spellEnd"/>
            <w:r>
              <w:t>, pp.</w:t>
            </w:r>
          </w:p>
          <w:p w14:paraId="25CF7406" w14:textId="77777777" w:rsidR="000E63FC" w:rsidRDefault="000E63FC" w:rsidP="002F5171">
            <w:pPr>
              <w:jc w:val="both"/>
            </w:pPr>
            <w:r>
              <w:t xml:space="preserve">2012 až nyní, </w:t>
            </w:r>
            <w:proofErr w:type="spellStart"/>
            <w:r>
              <w:t>PřF</w:t>
            </w:r>
            <w:proofErr w:type="spellEnd"/>
            <w:r>
              <w:t xml:space="preserve"> UHK, katedra fyziky, </w:t>
            </w:r>
            <w:proofErr w:type="spellStart"/>
            <w:r>
              <w:t>postdoktorand</w:t>
            </w:r>
            <w:proofErr w:type="spellEnd"/>
            <w:r>
              <w:t xml:space="preserve"> a odborný asistent, pp.</w:t>
            </w:r>
          </w:p>
          <w:p w14:paraId="22A2C380" w14:textId="77777777" w:rsidR="000E63FC" w:rsidRPr="00F616F8" w:rsidRDefault="000E63FC" w:rsidP="002F5171">
            <w:pPr>
              <w:jc w:val="both"/>
              <w:rPr>
                <w:highlight w:val="yellow"/>
              </w:rPr>
            </w:pPr>
            <w:r>
              <w:t>2017 až 2019, Ústav jaderné fyziky AV ČR, vědecký pracovník (úvazek 0,3), pp.</w:t>
            </w:r>
          </w:p>
        </w:tc>
      </w:tr>
      <w:tr w:rsidR="000E63FC" w14:paraId="5A3E9FB2" w14:textId="77777777" w:rsidTr="002F5171">
        <w:trPr>
          <w:trHeight w:val="250"/>
        </w:trPr>
        <w:tc>
          <w:tcPr>
            <w:tcW w:w="9859" w:type="dxa"/>
            <w:gridSpan w:val="15"/>
            <w:shd w:val="clear" w:color="auto" w:fill="F7CAAC"/>
          </w:tcPr>
          <w:p w14:paraId="0F6CC141" w14:textId="77777777" w:rsidR="000E63FC" w:rsidRDefault="000E63FC" w:rsidP="002F5171">
            <w:pPr>
              <w:jc w:val="both"/>
            </w:pPr>
            <w:r>
              <w:rPr>
                <w:b/>
              </w:rPr>
              <w:t>Zkušenosti s vedením kvalifikačních a rigorózních prací</w:t>
            </w:r>
          </w:p>
        </w:tc>
      </w:tr>
      <w:tr w:rsidR="000E63FC" w14:paraId="04974431" w14:textId="77777777" w:rsidTr="002F5171">
        <w:trPr>
          <w:trHeight w:val="1105"/>
        </w:trPr>
        <w:tc>
          <w:tcPr>
            <w:tcW w:w="9859" w:type="dxa"/>
            <w:gridSpan w:val="15"/>
          </w:tcPr>
          <w:p w14:paraId="2F815BA3" w14:textId="77777777" w:rsidR="000E63FC" w:rsidRDefault="000E63FC" w:rsidP="002F5171">
            <w:pPr>
              <w:jc w:val="both"/>
            </w:pPr>
            <w:r>
              <w:t>Počet obhájených Bc. prací: 2,</w:t>
            </w:r>
          </w:p>
          <w:p w14:paraId="10A54C3E" w14:textId="77777777" w:rsidR="000E63FC" w:rsidRDefault="000E63FC" w:rsidP="002F5171">
            <w:pPr>
              <w:jc w:val="both"/>
              <w:rPr>
                <w:highlight w:val="yellow"/>
              </w:rPr>
            </w:pPr>
            <w:r>
              <w:t xml:space="preserve">Počet obhájených </w:t>
            </w:r>
            <w:proofErr w:type="spellStart"/>
            <w:r>
              <w:t>NMgr</w:t>
            </w:r>
            <w:proofErr w:type="spellEnd"/>
            <w:r>
              <w:t>. prací: 2 (navíc u jedné další jako konzultant)</w:t>
            </w:r>
          </w:p>
          <w:p w14:paraId="306A99B3" w14:textId="77777777" w:rsidR="000E63FC" w:rsidRDefault="000E63FC" w:rsidP="002F5171">
            <w:pPr>
              <w:jc w:val="both"/>
            </w:pPr>
          </w:p>
        </w:tc>
      </w:tr>
      <w:tr w:rsidR="000E63FC" w14:paraId="190BF180" w14:textId="77777777" w:rsidTr="002F5171">
        <w:trPr>
          <w:cantSplit/>
        </w:trPr>
        <w:tc>
          <w:tcPr>
            <w:tcW w:w="3347" w:type="dxa"/>
            <w:gridSpan w:val="3"/>
            <w:tcBorders>
              <w:top w:val="single" w:sz="12" w:space="0" w:color="auto"/>
            </w:tcBorders>
            <w:shd w:val="clear" w:color="auto" w:fill="F7CAAC"/>
          </w:tcPr>
          <w:p w14:paraId="3A1FCF50" w14:textId="77777777" w:rsidR="000E63FC" w:rsidRDefault="000E63FC" w:rsidP="002F5171">
            <w:pPr>
              <w:jc w:val="both"/>
            </w:pPr>
            <w:r>
              <w:rPr>
                <w:b/>
              </w:rPr>
              <w:t xml:space="preserve">Obor habilitačního řízení </w:t>
            </w:r>
          </w:p>
        </w:tc>
        <w:tc>
          <w:tcPr>
            <w:tcW w:w="2245" w:type="dxa"/>
            <w:gridSpan w:val="3"/>
            <w:tcBorders>
              <w:top w:val="single" w:sz="12" w:space="0" w:color="auto"/>
            </w:tcBorders>
            <w:shd w:val="clear" w:color="auto" w:fill="F7CAAC"/>
          </w:tcPr>
          <w:p w14:paraId="7160FCC9" w14:textId="77777777" w:rsidR="000E63FC" w:rsidRDefault="000E63FC" w:rsidP="002F5171">
            <w:pPr>
              <w:jc w:val="both"/>
            </w:pPr>
            <w:r>
              <w:rPr>
                <w:b/>
              </w:rPr>
              <w:t>Rok udělení hodnosti</w:t>
            </w:r>
          </w:p>
        </w:tc>
        <w:tc>
          <w:tcPr>
            <w:tcW w:w="2248" w:type="dxa"/>
            <w:gridSpan w:val="5"/>
            <w:tcBorders>
              <w:top w:val="single" w:sz="12" w:space="0" w:color="auto"/>
              <w:right w:val="single" w:sz="12" w:space="0" w:color="auto"/>
            </w:tcBorders>
            <w:shd w:val="clear" w:color="auto" w:fill="F7CAAC"/>
          </w:tcPr>
          <w:p w14:paraId="30CEAB39" w14:textId="77777777" w:rsidR="000E63FC" w:rsidRDefault="000E63FC" w:rsidP="002F5171">
            <w:pPr>
              <w:jc w:val="both"/>
            </w:pPr>
            <w:r>
              <w:rPr>
                <w:b/>
              </w:rPr>
              <w:t>Řízení konáno na VŠ</w:t>
            </w:r>
          </w:p>
        </w:tc>
        <w:tc>
          <w:tcPr>
            <w:tcW w:w="2019" w:type="dxa"/>
            <w:gridSpan w:val="4"/>
            <w:tcBorders>
              <w:top w:val="single" w:sz="12" w:space="0" w:color="auto"/>
              <w:left w:val="single" w:sz="12" w:space="0" w:color="auto"/>
            </w:tcBorders>
            <w:shd w:val="clear" w:color="auto" w:fill="F7CAAC"/>
          </w:tcPr>
          <w:p w14:paraId="038B7B75" w14:textId="77777777" w:rsidR="000E63FC" w:rsidRDefault="000E63FC" w:rsidP="002F5171">
            <w:pPr>
              <w:jc w:val="both"/>
              <w:rPr>
                <w:b/>
              </w:rPr>
            </w:pPr>
            <w:r>
              <w:rPr>
                <w:b/>
              </w:rPr>
              <w:t>Ohlasy publikací</w:t>
            </w:r>
          </w:p>
        </w:tc>
      </w:tr>
      <w:tr w:rsidR="000E63FC" w14:paraId="4B8DFD82" w14:textId="77777777" w:rsidTr="002F5171">
        <w:trPr>
          <w:cantSplit/>
        </w:trPr>
        <w:tc>
          <w:tcPr>
            <w:tcW w:w="3347" w:type="dxa"/>
            <w:gridSpan w:val="3"/>
          </w:tcPr>
          <w:p w14:paraId="7A3C859A" w14:textId="77777777" w:rsidR="000E63FC" w:rsidRDefault="000E63FC" w:rsidP="002F5171">
            <w:pPr>
              <w:jc w:val="both"/>
            </w:pPr>
          </w:p>
        </w:tc>
        <w:tc>
          <w:tcPr>
            <w:tcW w:w="2245" w:type="dxa"/>
            <w:gridSpan w:val="3"/>
          </w:tcPr>
          <w:p w14:paraId="7EDE576F" w14:textId="77777777" w:rsidR="000E63FC" w:rsidRDefault="000E63FC" w:rsidP="002F5171">
            <w:pPr>
              <w:jc w:val="both"/>
            </w:pPr>
          </w:p>
        </w:tc>
        <w:tc>
          <w:tcPr>
            <w:tcW w:w="2248" w:type="dxa"/>
            <w:gridSpan w:val="5"/>
            <w:tcBorders>
              <w:right w:val="single" w:sz="12" w:space="0" w:color="auto"/>
            </w:tcBorders>
          </w:tcPr>
          <w:p w14:paraId="32CD2C25" w14:textId="77777777" w:rsidR="000E63FC" w:rsidRDefault="000E63FC" w:rsidP="002F5171">
            <w:pPr>
              <w:jc w:val="both"/>
            </w:pPr>
          </w:p>
        </w:tc>
        <w:tc>
          <w:tcPr>
            <w:tcW w:w="632" w:type="dxa"/>
            <w:gridSpan w:val="2"/>
            <w:tcBorders>
              <w:left w:val="single" w:sz="12" w:space="0" w:color="auto"/>
            </w:tcBorders>
            <w:shd w:val="clear" w:color="auto" w:fill="F7CAAC"/>
          </w:tcPr>
          <w:p w14:paraId="042353CC" w14:textId="77777777" w:rsidR="000E63FC" w:rsidRPr="00F20AEF" w:rsidRDefault="000E63FC" w:rsidP="002F5171">
            <w:pPr>
              <w:jc w:val="both"/>
            </w:pPr>
            <w:proofErr w:type="spellStart"/>
            <w:r w:rsidRPr="00F20AEF">
              <w:rPr>
                <w:b/>
              </w:rPr>
              <w:t>WoS</w:t>
            </w:r>
            <w:proofErr w:type="spellEnd"/>
          </w:p>
        </w:tc>
        <w:tc>
          <w:tcPr>
            <w:tcW w:w="693" w:type="dxa"/>
            <w:shd w:val="clear" w:color="auto" w:fill="F7CAAC"/>
          </w:tcPr>
          <w:p w14:paraId="5A52701B" w14:textId="77777777" w:rsidR="000E63FC" w:rsidRPr="00F20AEF" w:rsidRDefault="000E63FC" w:rsidP="002F5171">
            <w:pPr>
              <w:jc w:val="both"/>
              <w:rPr>
                <w:sz w:val="18"/>
              </w:rPr>
            </w:pPr>
            <w:proofErr w:type="spellStart"/>
            <w:r w:rsidRPr="00F20AEF">
              <w:rPr>
                <w:b/>
                <w:sz w:val="18"/>
              </w:rPr>
              <w:t>Scopus</w:t>
            </w:r>
            <w:proofErr w:type="spellEnd"/>
          </w:p>
        </w:tc>
        <w:tc>
          <w:tcPr>
            <w:tcW w:w="694" w:type="dxa"/>
            <w:shd w:val="clear" w:color="auto" w:fill="F7CAAC"/>
          </w:tcPr>
          <w:p w14:paraId="27A3A216" w14:textId="77777777" w:rsidR="000E63FC" w:rsidRDefault="000E63FC" w:rsidP="002F5171">
            <w:pPr>
              <w:jc w:val="both"/>
            </w:pPr>
            <w:r>
              <w:rPr>
                <w:b/>
                <w:sz w:val="18"/>
              </w:rPr>
              <w:t>ostatní</w:t>
            </w:r>
          </w:p>
        </w:tc>
      </w:tr>
      <w:tr w:rsidR="000E63FC" w14:paraId="0CB959DD" w14:textId="77777777" w:rsidTr="002F5171">
        <w:trPr>
          <w:cantSplit/>
          <w:trHeight w:val="70"/>
        </w:trPr>
        <w:tc>
          <w:tcPr>
            <w:tcW w:w="3347" w:type="dxa"/>
            <w:gridSpan w:val="3"/>
            <w:shd w:val="clear" w:color="auto" w:fill="F7CAAC"/>
          </w:tcPr>
          <w:p w14:paraId="21434410" w14:textId="77777777" w:rsidR="000E63FC" w:rsidRDefault="000E63FC" w:rsidP="002F5171">
            <w:pPr>
              <w:jc w:val="both"/>
            </w:pPr>
            <w:r>
              <w:rPr>
                <w:b/>
              </w:rPr>
              <w:lastRenderedPageBreak/>
              <w:t>Obor jmenovacího řízení</w:t>
            </w:r>
          </w:p>
        </w:tc>
        <w:tc>
          <w:tcPr>
            <w:tcW w:w="2245" w:type="dxa"/>
            <w:gridSpan w:val="3"/>
            <w:shd w:val="clear" w:color="auto" w:fill="F7CAAC"/>
          </w:tcPr>
          <w:p w14:paraId="2C96D981" w14:textId="77777777" w:rsidR="000E63FC" w:rsidRDefault="000E63FC" w:rsidP="002F5171">
            <w:pPr>
              <w:jc w:val="both"/>
            </w:pPr>
            <w:r>
              <w:rPr>
                <w:b/>
              </w:rPr>
              <w:t>Rok udělení hodnosti</w:t>
            </w:r>
          </w:p>
        </w:tc>
        <w:tc>
          <w:tcPr>
            <w:tcW w:w="2248" w:type="dxa"/>
            <w:gridSpan w:val="5"/>
            <w:tcBorders>
              <w:right w:val="single" w:sz="12" w:space="0" w:color="auto"/>
            </w:tcBorders>
            <w:shd w:val="clear" w:color="auto" w:fill="F7CAAC"/>
          </w:tcPr>
          <w:p w14:paraId="3222EC7A" w14:textId="77777777" w:rsidR="000E63FC" w:rsidRDefault="000E63FC" w:rsidP="002F5171">
            <w:pPr>
              <w:jc w:val="both"/>
            </w:pPr>
            <w:r>
              <w:rPr>
                <w:b/>
              </w:rPr>
              <w:t>Řízení konáno na VŠ</w:t>
            </w:r>
          </w:p>
        </w:tc>
        <w:tc>
          <w:tcPr>
            <w:tcW w:w="632" w:type="dxa"/>
            <w:gridSpan w:val="2"/>
            <w:tcBorders>
              <w:left w:val="single" w:sz="12" w:space="0" w:color="auto"/>
            </w:tcBorders>
          </w:tcPr>
          <w:p w14:paraId="00D6CA28" w14:textId="77777777" w:rsidR="000E63FC" w:rsidRDefault="000E63FC" w:rsidP="002F5171">
            <w:pPr>
              <w:jc w:val="both"/>
              <w:rPr>
                <w:b/>
                <w:lang w:val="en-US"/>
              </w:rPr>
            </w:pPr>
            <w:r>
              <w:rPr>
                <w:b/>
                <w:lang w:val="en-US"/>
              </w:rPr>
              <w:t>103</w:t>
            </w:r>
          </w:p>
          <w:p w14:paraId="4B161F19" w14:textId="77777777" w:rsidR="000E63FC" w:rsidRPr="007E1AC0" w:rsidRDefault="000E63FC" w:rsidP="002F5171">
            <w:pPr>
              <w:jc w:val="both"/>
              <w:rPr>
                <w:b/>
                <w:lang w:val="en-US"/>
              </w:rPr>
            </w:pPr>
            <w:r>
              <w:rPr>
                <w:b/>
                <w:lang w:val="en-US"/>
              </w:rPr>
              <w:t xml:space="preserve">Bez </w:t>
            </w:r>
            <w:proofErr w:type="spellStart"/>
            <w:r>
              <w:rPr>
                <w:b/>
                <w:lang w:val="en-US"/>
              </w:rPr>
              <w:t>autocitací</w:t>
            </w:r>
            <w:proofErr w:type="spellEnd"/>
          </w:p>
        </w:tc>
        <w:tc>
          <w:tcPr>
            <w:tcW w:w="693" w:type="dxa"/>
          </w:tcPr>
          <w:p w14:paraId="2AB3CF43" w14:textId="77777777" w:rsidR="000E63FC" w:rsidRPr="00F20AEF" w:rsidRDefault="000E63FC" w:rsidP="002F5171">
            <w:pPr>
              <w:jc w:val="both"/>
              <w:rPr>
                <w:b/>
              </w:rPr>
            </w:pPr>
            <w:r>
              <w:rPr>
                <w:b/>
              </w:rPr>
              <w:t xml:space="preserve">75 bez </w:t>
            </w:r>
            <w:proofErr w:type="spellStart"/>
            <w:r>
              <w:rPr>
                <w:b/>
              </w:rPr>
              <w:t>autocitací</w:t>
            </w:r>
            <w:proofErr w:type="spellEnd"/>
            <w:r>
              <w:rPr>
                <w:b/>
              </w:rPr>
              <w:t xml:space="preserve"> všech autorů</w:t>
            </w:r>
          </w:p>
        </w:tc>
        <w:tc>
          <w:tcPr>
            <w:tcW w:w="694" w:type="dxa"/>
          </w:tcPr>
          <w:p w14:paraId="4F22FFBA" w14:textId="77777777" w:rsidR="000E63FC" w:rsidRDefault="000E63FC" w:rsidP="002F5171">
            <w:pPr>
              <w:jc w:val="both"/>
              <w:rPr>
                <w:b/>
              </w:rPr>
            </w:pPr>
          </w:p>
        </w:tc>
      </w:tr>
      <w:tr w:rsidR="000E63FC" w14:paraId="5ACDD93F" w14:textId="77777777" w:rsidTr="002F5171">
        <w:trPr>
          <w:trHeight w:val="205"/>
        </w:trPr>
        <w:tc>
          <w:tcPr>
            <w:tcW w:w="3347" w:type="dxa"/>
            <w:gridSpan w:val="3"/>
          </w:tcPr>
          <w:p w14:paraId="3DB93E37" w14:textId="77777777" w:rsidR="000E63FC" w:rsidRDefault="000E63FC" w:rsidP="002F5171">
            <w:pPr>
              <w:jc w:val="both"/>
            </w:pPr>
          </w:p>
        </w:tc>
        <w:tc>
          <w:tcPr>
            <w:tcW w:w="2245" w:type="dxa"/>
            <w:gridSpan w:val="3"/>
          </w:tcPr>
          <w:p w14:paraId="06949009" w14:textId="77777777" w:rsidR="000E63FC" w:rsidRDefault="000E63FC" w:rsidP="002F5171">
            <w:pPr>
              <w:jc w:val="both"/>
            </w:pPr>
          </w:p>
        </w:tc>
        <w:tc>
          <w:tcPr>
            <w:tcW w:w="2248" w:type="dxa"/>
            <w:gridSpan w:val="5"/>
            <w:tcBorders>
              <w:right w:val="single" w:sz="12" w:space="0" w:color="auto"/>
            </w:tcBorders>
          </w:tcPr>
          <w:p w14:paraId="0C666AC3" w14:textId="77777777" w:rsidR="000E63FC" w:rsidRDefault="000E63FC" w:rsidP="002F5171">
            <w:pPr>
              <w:jc w:val="both"/>
            </w:pPr>
          </w:p>
        </w:tc>
        <w:tc>
          <w:tcPr>
            <w:tcW w:w="1325" w:type="dxa"/>
            <w:gridSpan w:val="3"/>
            <w:tcBorders>
              <w:left w:val="single" w:sz="12" w:space="0" w:color="auto"/>
            </w:tcBorders>
            <w:shd w:val="clear" w:color="auto" w:fill="FBD4B4"/>
            <w:vAlign w:val="center"/>
          </w:tcPr>
          <w:p w14:paraId="501A64E0" w14:textId="77777777" w:rsidR="000E63FC" w:rsidRPr="00F20AEF" w:rsidRDefault="000E63FC" w:rsidP="002F5171">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1F9CBB65" w14:textId="77777777" w:rsidR="000E63FC" w:rsidRDefault="000E63FC" w:rsidP="002F5171">
            <w:pPr>
              <w:rPr>
                <w:b/>
              </w:rPr>
            </w:pPr>
            <w:r>
              <w:rPr>
                <w:b/>
              </w:rPr>
              <w:t xml:space="preserve">  </w:t>
            </w:r>
            <w:proofErr w:type="gramStart"/>
            <w:r>
              <w:rPr>
                <w:b/>
              </w:rPr>
              <w:t>7  /</w:t>
            </w:r>
            <w:proofErr w:type="gramEnd"/>
            <w:r>
              <w:rPr>
                <w:b/>
              </w:rPr>
              <w:t>7</w:t>
            </w:r>
          </w:p>
        </w:tc>
      </w:tr>
      <w:tr w:rsidR="000E63FC" w14:paraId="6FC0F555" w14:textId="77777777" w:rsidTr="002F5171">
        <w:tc>
          <w:tcPr>
            <w:tcW w:w="9859" w:type="dxa"/>
            <w:gridSpan w:val="15"/>
            <w:shd w:val="clear" w:color="auto" w:fill="F7CAAC"/>
          </w:tcPr>
          <w:p w14:paraId="261431A3" w14:textId="77777777" w:rsidR="000E63FC" w:rsidRDefault="000E63FC" w:rsidP="002F5171">
            <w:pPr>
              <w:jc w:val="both"/>
              <w:rPr>
                <w:b/>
              </w:rPr>
            </w:pPr>
            <w:r>
              <w:rPr>
                <w:b/>
              </w:rPr>
              <w:t xml:space="preserve">Přehled o nejvýznamnější publikační a další tvůrčí činnosti nebo další profesní činnosti u odborníků z praxe vztahující se k zabezpečovaným předmětům </w:t>
            </w:r>
          </w:p>
        </w:tc>
      </w:tr>
      <w:tr w:rsidR="000E63FC" w14:paraId="648E2EAC" w14:textId="77777777" w:rsidTr="002F5171">
        <w:trPr>
          <w:trHeight w:val="2347"/>
        </w:trPr>
        <w:tc>
          <w:tcPr>
            <w:tcW w:w="9859" w:type="dxa"/>
            <w:gridSpan w:val="15"/>
          </w:tcPr>
          <w:p w14:paraId="5890A3C8" w14:textId="77777777" w:rsidR="000E63FC" w:rsidRDefault="000E63FC" w:rsidP="002F5171">
            <w:pPr>
              <w:jc w:val="both"/>
            </w:pPr>
            <w:r>
              <w:t xml:space="preserve">M. </w:t>
            </w:r>
            <w:proofErr w:type="spellStart"/>
            <w:r>
              <w:t>Ławniczak</w:t>
            </w:r>
            <w:proofErr w:type="spellEnd"/>
            <w:r>
              <w:t>, J. Lipovský, and L. Sirko, Non-</w:t>
            </w:r>
            <w:proofErr w:type="spellStart"/>
            <w:r>
              <w:t>Weyl</w:t>
            </w:r>
            <w:proofErr w:type="spellEnd"/>
            <w:r>
              <w:t xml:space="preserve"> </w:t>
            </w:r>
            <w:proofErr w:type="spellStart"/>
            <w:r>
              <w:t>microwave</w:t>
            </w:r>
            <w:proofErr w:type="spellEnd"/>
            <w:r>
              <w:t xml:space="preserve"> </w:t>
            </w:r>
            <w:proofErr w:type="spellStart"/>
            <w:r>
              <w:t>graphs</w:t>
            </w:r>
            <w:proofErr w:type="spellEnd"/>
            <w:r>
              <w:t xml:space="preserve">, </w:t>
            </w:r>
            <w:proofErr w:type="spellStart"/>
            <w:r w:rsidRPr="0083508C">
              <w:rPr>
                <w:i/>
              </w:rPr>
              <w:t>Phys</w:t>
            </w:r>
            <w:proofErr w:type="spellEnd"/>
            <w:r w:rsidRPr="0083508C">
              <w:rPr>
                <w:i/>
              </w:rPr>
              <w:t xml:space="preserve">. </w:t>
            </w:r>
            <w:proofErr w:type="spellStart"/>
            <w:r w:rsidRPr="0083508C">
              <w:rPr>
                <w:i/>
              </w:rPr>
              <w:t>Rev</w:t>
            </w:r>
            <w:proofErr w:type="spellEnd"/>
            <w:r w:rsidRPr="0083508C">
              <w:rPr>
                <w:i/>
              </w:rPr>
              <w:t xml:space="preserve">. </w:t>
            </w:r>
            <w:proofErr w:type="spellStart"/>
            <w:r w:rsidRPr="0083508C">
              <w:rPr>
                <w:i/>
              </w:rPr>
              <w:t>Lett</w:t>
            </w:r>
            <w:proofErr w:type="spellEnd"/>
            <w:r w:rsidRPr="0083508C">
              <w:rPr>
                <w:i/>
              </w:rPr>
              <w:t>.</w:t>
            </w:r>
            <w:r>
              <w:t xml:space="preserve"> </w:t>
            </w:r>
            <w:r w:rsidRPr="0083508C">
              <w:rPr>
                <w:b/>
              </w:rPr>
              <w:t>122</w:t>
            </w:r>
            <w:r>
              <w:t xml:space="preserve"> (2019), 140503. </w:t>
            </w:r>
          </w:p>
          <w:p w14:paraId="3FE80AB2" w14:textId="77777777" w:rsidR="000E63FC" w:rsidRDefault="000E63FC" w:rsidP="002F5171">
            <w:pPr>
              <w:jc w:val="both"/>
            </w:pPr>
            <w:proofErr w:type="spellStart"/>
            <w:r>
              <w:t>Jimp</w:t>
            </w:r>
            <w:proofErr w:type="spellEnd"/>
            <w:r>
              <w:t xml:space="preserve">, 33 %. </w:t>
            </w:r>
          </w:p>
          <w:p w14:paraId="43EF1CBD" w14:textId="77777777" w:rsidR="000E63FC" w:rsidRDefault="000E63FC" w:rsidP="002F5171">
            <w:pPr>
              <w:jc w:val="both"/>
            </w:pPr>
          </w:p>
          <w:p w14:paraId="472E62D7" w14:textId="77777777" w:rsidR="000E63FC" w:rsidRDefault="000E63FC" w:rsidP="002F5171">
            <w:pPr>
              <w:jc w:val="both"/>
            </w:pPr>
            <w:r>
              <w:t xml:space="preserve">P. </w:t>
            </w:r>
            <w:proofErr w:type="spellStart"/>
            <w:r>
              <w:t>Freitas</w:t>
            </w:r>
            <w:proofErr w:type="spellEnd"/>
            <w:r>
              <w:t xml:space="preserve">, J. Lipovský, A </w:t>
            </w:r>
            <w:proofErr w:type="spellStart"/>
            <w:r>
              <w:t>Gelfand-Levitan</w:t>
            </w:r>
            <w:proofErr w:type="spellEnd"/>
            <w:r>
              <w:t xml:space="preserve"> </w:t>
            </w:r>
            <w:proofErr w:type="spellStart"/>
            <w:r>
              <w:t>trace</w:t>
            </w:r>
            <w:proofErr w:type="spellEnd"/>
            <w:r>
              <w:t xml:space="preserve"> </w:t>
            </w:r>
            <w:proofErr w:type="spellStart"/>
            <w:r>
              <w:t>formula</w:t>
            </w:r>
            <w:proofErr w:type="spellEnd"/>
            <w:r>
              <w:t xml:space="preserve"> </w:t>
            </w:r>
            <w:proofErr w:type="spellStart"/>
            <w:r>
              <w:t>for</w:t>
            </w:r>
            <w:proofErr w:type="spellEnd"/>
            <w:r>
              <w:t xml:space="preserve"> </w:t>
            </w:r>
            <w:proofErr w:type="spellStart"/>
            <w:r>
              <w:t>generic</w:t>
            </w:r>
            <w:proofErr w:type="spellEnd"/>
            <w:r>
              <w:t xml:space="preserve"> </w:t>
            </w:r>
            <w:proofErr w:type="spellStart"/>
            <w:r>
              <w:t>quantum</w:t>
            </w:r>
            <w:proofErr w:type="spellEnd"/>
            <w:r>
              <w:t xml:space="preserve"> </w:t>
            </w:r>
            <w:proofErr w:type="spellStart"/>
            <w:r>
              <w:t>graphs</w:t>
            </w:r>
            <w:proofErr w:type="spellEnd"/>
            <w:r>
              <w:t xml:space="preserve">, </w:t>
            </w:r>
            <w:proofErr w:type="spellStart"/>
            <w:r w:rsidRPr="0083508C">
              <w:rPr>
                <w:i/>
              </w:rPr>
              <w:t>Anal</w:t>
            </w:r>
            <w:proofErr w:type="spellEnd"/>
            <w:r w:rsidRPr="0083508C">
              <w:rPr>
                <w:i/>
              </w:rPr>
              <w:t xml:space="preserve">. </w:t>
            </w:r>
            <w:proofErr w:type="spellStart"/>
            <w:r w:rsidRPr="0083508C">
              <w:rPr>
                <w:i/>
              </w:rPr>
              <w:t>Math</w:t>
            </w:r>
            <w:proofErr w:type="spellEnd"/>
            <w:r w:rsidRPr="0083508C">
              <w:rPr>
                <w:i/>
              </w:rPr>
              <w:t xml:space="preserve">. </w:t>
            </w:r>
            <w:proofErr w:type="spellStart"/>
            <w:r w:rsidRPr="0083508C">
              <w:rPr>
                <w:i/>
              </w:rPr>
              <w:t>Phys</w:t>
            </w:r>
            <w:proofErr w:type="spellEnd"/>
            <w:r w:rsidRPr="0083508C">
              <w:rPr>
                <w:i/>
              </w:rPr>
              <w:t>.</w:t>
            </w:r>
            <w:r>
              <w:t xml:space="preserve"> </w:t>
            </w:r>
            <w:r w:rsidRPr="0083508C">
              <w:rPr>
                <w:b/>
              </w:rPr>
              <w:t>11</w:t>
            </w:r>
            <w:r>
              <w:t xml:space="preserve"> (2021), 56. </w:t>
            </w:r>
            <w:proofErr w:type="spellStart"/>
            <w:r>
              <w:t>Jimp</w:t>
            </w:r>
            <w:proofErr w:type="spellEnd"/>
            <w:r>
              <w:t>, 50 %.</w:t>
            </w:r>
          </w:p>
          <w:p w14:paraId="5992A653" w14:textId="77777777" w:rsidR="000E63FC" w:rsidRDefault="000E63FC" w:rsidP="002F5171">
            <w:pPr>
              <w:jc w:val="both"/>
            </w:pPr>
          </w:p>
          <w:p w14:paraId="6A039E48" w14:textId="77777777" w:rsidR="000E63FC" w:rsidRDefault="000E63FC" w:rsidP="002F5171">
            <w:pPr>
              <w:jc w:val="both"/>
            </w:pPr>
            <w:r>
              <w:t xml:space="preserve">P. </w:t>
            </w:r>
            <w:proofErr w:type="spellStart"/>
            <w:r>
              <w:t>Freitas</w:t>
            </w:r>
            <w:proofErr w:type="spellEnd"/>
            <w:r>
              <w:t xml:space="preserve">, J. Lipovský, </w:t>
            </w:r>
            <w:proofErr w:type="spellStart"/>
            <w:r>
              <w:t>The</w:t>
            </w:r>
            <w:proofErr w:type="spellEnd"/>
            <w:r>
              <w:t xml:space="preserve"> determinant </w:t>
            </w:r>
            <w:proofErr w:type="spellStart"/>
            <w:r>
              <w:t>of</w:t>
            </w:r>
            <w:proofErr w:type="spellEnd"/>
            <w:r>
              <w:t xml:space="preserve"> </w:t>
            </w:r>
            <w:proofErr w:type="spellStart"/>
            <w:r>
              <w:t>one-dimensional</w:t>
            </w:r>
            <w:proofErr w:type="spellEnd"/>
            <w:r>
              <w:t xml:space="preserve"> </w:t>
            </w:r>
            <w:proofErr w:type="spellStart"/>
            <w:r>
              <w:t>polyharmonic</w:t>
            </w:r>
            <w:proofErr w:type="spellEnd"/>
            <w:r>
              <w:t xml:space="preserve"> </w:t>
            </w:r>
            <w:proofErr w:type="spellStart"/>
            <w:r>
              <w:t>operators</w:t>
            </w:r>
            <w:proofErr w:type="spellEnd"/>
            <w:r>
              <w:t xml:space="preserve"> </w:t>
            </w:r>
            <w:proofErr w:type="spellStart"/>
            <w:r>
              <w:t>of</w:t>
            </w:r>
            <w:proofErr w:type="spellEnd"/>
            <w:r>
              <w:t xml:space="preserve"> </w:t>
            </w:r>
            <w:proofErr w:type="spellStart"/>
            <w:r>
              <w:t>arbitrary</w:t>
            </w:r>
            <w:proofErr w:type="spellEnd"/>
            <w:r>
              <w:t xml:space="preserve"> </w:t>
            </w:r>
            <w:proofErr w:type="spellStart"/>
            <w:r>
              <w:t>order</w:t>
            </w:r>
            <w:proofErr w:type="spellEnd"/>
            <w:r>
              <w:t xml:space="preserve">, </w:t>
            </w:r>
            <w:r w:rsidRPr="0083508C">
              <w:rPr>
                <w:i/>
              </w:rPr>
              <w:t xml:space="preserve">J. </w:t>
            </w:r>
            <w:proofErr w:type="spellStart"/>
            <w:r w:rsidRPr="0083508C">
              <w:rPr>
                <w:i/>
              </w:rPr>
              <w:t>Funct</w:t>
            </w:r>
            <w:proofErr w:type="spellEnd"/>
            <w:r w:rsidRPr="0083508C">
              <w:rPr>
                <w:i/>
              </w:rPr>
              <w:t xml:space="preserve">. </w:t>
            </w:r>
            <w:proofErr w:type="spellStart"/>
            <w:r w:rsidRPr="0083508C">
              <w:rPr>
                <w:i/>
              </w:rPr>
              <w:t>Anal</w:t>
            </w:r>
            <w:proofErr w:type="spellEnd"/>
            <w:r w:rsidRPr="0083508C">
              <w:rPr>
                <w:i/>
              </w:rPr>
              <w:t>.</w:t>
            </w:r>
            <w:r>
              <w:t xml:space="preserve"> </w:t>
            </w:r>
            <w:r w:rsidRPr="0083508C">
              <w:rPr>
                <w:b/>
              </w:rPr>
              <w:t>279</w:t>
            </w:r>
            <w:r>
              <w:t xml:space="preserve"> (2020), 108783. </w:t>
            </w:r>
            <w:proofErr w:type="spellStart"/>
            <w:r>
              <w:t>Jimp</w:t>
            </w:r>
            <w:proofErr w:type="spellEnd"/>
            <w:r>
              <w:t>, 50 %.</w:t>
            </w:r>
          </w:p>
          <w:p w14:paraId="27DC3215" w14:textId="77777777" w:rsidR="000E63FC" w:rsidRDefault="000E63FC" w:rsidP="002F5171">
            <w:pPr>
              <w:jc w:val="both"/>
            </w:pPr>
          </w:p>
          <w:p w14:paraId="457A281F" w14:textId="77777777" w:rsidR="000E63FC" w:rsidRDefault="000E63FC" w:rsidP="002F5171">
            <w:pPr>
              <w:jc w:val="both"/>
            </w:pPr>
            <w:r>
              <w:t xml:space="preserve">M. </w:t>
            </w:r>
            <w:proofErr w:type="spellStart"/>
            <w:r>
              <w:t>Ławniczak</w:t>
            </w:r>
            <w:proofErr w:type="spellEnd"/>
            <w:r>
              <w:t xml:space="preserve">, J. Lipovský, M. </w:t>
            </w:r>
            <w:proofErr w:type="spellStart"/>
            <w:r>
              <w:t>Białous</w:t>
            </w:r>
            <w:proofErr w:type="spellEnd"/>
            <w:r>
              <w:t xml:space="preserve">, L. Sirko, </w:t>
            </w:r>
            <w:proofErr w:type="spellStart"/>
            <w:r>
              <w:t>Application</w:t>
            </w:r>
            <w:proofErr w:type="spellEnd"/>
            <w:r>
              <w:t xml:space="preserve"> </w:t>
            </w:r>
            <w:proofErr w:type="spellStart"/>
            <w:r>
              <w:t>of</w:t>
            </w:r>
            <w:proofErr w:type="spellEnd"/>
            <w:r>
              <w:t xml:space="preserve"> </w:t>
            </w:r>
            <w:proofErr w:type="spellStart"/>
            <w:r>
              <w:t>topological</w:t>
            </w:r>
            <w:proofErr w:type="spellEnd"/>
            <w:r>
              <w:t xml:space="preserve"> </w:t>
            </w:r>
            <w:proofErr w:type="spellStart"/>
            <w:r>
              <w:t>resonances</w:t>
            </w:r>
            <w:proofErr w:type="spellEnd"/>
            <w:r>
              <w:t xml:space="preserve"> in </w:t>
            </w:r>
            <w:proofErr w:type="spellStart"/>
            <w:r>
              <w:t>experimental</w:t>
            </w:r>
            <w:proofErr w:type="spellEnd"/>
            <w:r>
              <w:t xml:space="preserve"> </w:t>
            </w:r>
            <w:proofErr w:type="spellStart"/>
            <w:r>
              <w:t>investigation</w:t>
            </w:r>
            <w:proofErr w:type="spellEnd"/>
            <w:r>
              <w:t xml:space="preserve"> </w:t>
            </w:r>
            <w:proofErr w:type="spellStart"/>
            <w:r>
              <w:t>of</w:t>
            </w:r>
            <w:proofErr w:type="spellEnd"/>
            <w:r>
              <w:t xml:space="preserve"> a </w:t>
            </w:r>
            <w:proofErr w:type="spellStart"/>
            <w:r>
              <w:t>Fermi</w:t>
            </w:r>
            <w:proofErr w:type="spellEnd"/>
            <w:r>
              <w:t xml:space="preserve"> </w:t>
            </w:r>
            <w:proofErr w:type="spellStart"/>
            <w:r>
              <w:t>golden</w:t>
            </w:r>
            <w:proofErr w:type="spellEnd"/>
            <w:r>
              <w:t xml:space="preserve"> rule in </w:t>
            </w:r>
            <w:proofErr w:type="spellStart"/>
            <w:r>
              <w:t>microwave</w:t>
            </w:r>
            <w:proofErr w:type="spellEnd"/>
            <w:r>
              <w:t xml:space="preserve"> </w:t>
            </w:r>
            <w:proofErr w:type="spellStart"/>
            <w:r>
              <w:t>networks</w:t>
            </w:r>
            <w:proofErr w:type="spellEnd"/>
            <w:r>
              <w:t xml:space="preserve">, </w:t>
            </w:r>
            <w:proofErr w:type="spellStart"/>
            <w:r w:rsidRPr="0083508C">
              <w:rPr>
                <w:i/>
              </w:rPr>
              <w:t>Phys</w:t>
            </w:r>
            <w:proofErr w:type="spellEnd"/>
            <w:r w:rsidRPr="0083508C">
              <w:rPr>
                <w:i/>
              </w:rPr>
              <w:t xml:space="preserve">. </w:t>
            </w:r>
            <w:proofErr w:type="spellStart"/>
            <w:r w:rsidRPr="0083508C">
              <w:rPr>
                <w:i/>
              </w:rPr>
              <w:t>Rev</w:t>
            </w:r>
            <w:proofErr w:type="spellEnd"/>
            <w:r w:rsidRPr="0083508C">
              <w:rPr>
                <w:i/>
              </w:rPr>
              <w:t>. E</w:t>
            </w:r>
            <w:r>
              <w:t xml:space="preserve"> </w:t>
            </w:r>
            <w:r w:rsidRPr="0083508C">
              <w:rPr>
                <w:b/>
              </w:rPr>
              <w:t>103</w:t>
            </w:r>
            <w:r>
              <w:t xml:space="preserve"> (2021), 032208. </w:t>
            </w:r>
            <w:proofErr w:type="spellStart"/>
            <w:r>
              <w:t>Jimp</w:t>
            </w:r>
            <w:proofErr w:type="spellEnd"/>
            <w:r>
              <w:t>, 33 %.</w:t>
            </w:r>
          </w:p>
          <w:p w14:paraId="7A61F497" w14:textId="77777777" w:rsidR="000E63FC" w:rsidRDefault="000E63FC" w:rsidP="002F5171">
            <w:pPr>
              <w:jc w:val="both"/>
            </w:pPr>
          </w:p>
          <w:p w14:paraId="1AF14210" w14:textId="77777777" w:rsidR="000E63FC" w:rsidRDefault="000E63FC" w:rsidP="002F5171">
            <w:pPr>
              <w:jc w:val="both"/>
            </w:pPr>
            <w:r>
              <w:t xml:space="preserve">P. Exner, J. Lipovský, </w:t>
            </w:r>
            <w:proofErr w:type="spellStart"/>
            <w:r>
              <w:t>Topological</w:t>
            </w:r>
            <w:proofErr w:type="spellEnd"/>
            <w:r>
              <w:t xml:space="preserve"> </w:t>
            </w:r>
            <w:proofErr w:type="spellStart"/>
            <w:r>
              <w:t>bulk-edge</w:t>
            </w:r>
            <w:proofErr w:type="spellEnd"/>
            <w:r>
              <w:t xml:space="preserve"> </w:t>
            </w:r>
            <w:proofErr w:type="spellStart"/>
            <w:r>
              <w:t>effects</w:t>
            </w:r>
            <w:proofErr w:type="spellEnd"/>
            <w:r>
              <w:t xml:space="preserve"> in </w:t>
            </w:r>
            <w:proofErr w:type="spellStart"/>
            <w:r>
              <w:t>quantum</w:t>
            </w:r>
            <w:proofErr w:type="spellEnd"/>
            <w:r>
              <w:t xml:space="preserve"> </w:t>
            </w:r>
            <w:proofErr w:type="spellStart"/>
            <w:r>
              <w:t>graph</w:t>
            </w:r>
            <w:proofErr w:type="spellEnd"/>
            <w:r>
              <w:t xml:space="preserve"> transport, </w:t>
            </w:r>
            <w:proofErr w:type="spellStart"/>
            <w:r w:rsidRPr="0083508C">
              <w:rPr>
                <w:i/>
              </w:rPr>
              <w:t>Phys</w:t>
            </w:r>
            <w:proofErr w:type="spellEnd"/>
            <w:r w:rsidRPr="0083508C">
              <w:rPr>
                <w:i/>
              </w:rPr>
              <w:t xml:space="preserve">. </w:t>
            </w:r>
            <w:proofErr w:type="spellStart"/>
            <w:r w:rsidRPr="0083508C">
              <w:rPr>
                <w:i/>
              </w:rPr>
              <w:t>Lett</w:t>
            </w:r>
            <w:proofErr w:type="spellEnd"/>
            <w:r w:rsidRPr="0083508C">
              <w:rPr>
                <w:i/>
              </w:rPr>
              <w:t>. A</w:t>
            </w:r>
            <w:r>
              <w:t xml:space="preserve"> </w:t>
            </w:r>
            <w:r w:rsidRPr="0083508C">
              <w:rPr>
                <w:b/>
              </w:rPr>
              <w:t>384</w:t>
            </w:r>
            <w:r>
              <w:t xml:space="preserve"> (2020), 126390. </w:t>
            </w:r>
          </w:p>
          <w:p w14:paraId="3480275F" w14:textId="77777777" w:rsidR="000E63FC" w:rsidRDefault="000E63FC" w:rsidP="002F5171">
            <w:pPr>
              <w:jc w:val="both"/>
              <w:rPr>
                <w:highlight w:val="yellow"/>
              </w:rPr>
            </w:pPr>
            <w:proofErr w:type="spellStart"/>
            <w:r>
              <w:t>Jimp</w:t>
            </w:r>
            <w:proofErr w:type="spellEnd"/>
            <w:r>
              <w:t>, 50 %.</w:t>
            </w:r>
          </w:p>
          <w:p w14:paraId="33732CE5" w14:textId="77777777" w:rsidR="000E63FC" w:rsidRDefault="000E63FC" w:rsidP="002F5171">
            <w:pPr>
              <w:jc w:val="both"/>
              <w:rPr>
                <w:b/>
              </w:rPr>
            </w:pPr>
          </w:p>
        </w:tc>
      </w:tr>
      <w:tr w:rsidR="000E63FC" w14:paraId="73484B00" w14:textId="77777777" w:rsidTr="002F5171">
        <w:trPr>
          <w:trHeight w:val="218"/>
        </w:trPr>
        <w:tc>
          <w:tcPr>
            <w:tcW w:w="9859" w:type="dxa"/>
            <w:gridSpan w:val="15"/>
            <w:shd w:val="clear" w:color="auto" w:fill="F7CAAC"/>
          </w:tcPr>
          <w:p w14:paraId="3DA16263" w14:textId="77777777" w:rsidR="000E63FC" w:rsidRDefault="000E63FC" w:rsidP="002F5171">
            <w:pPr>
              <w:rPr>
                <w:b/>
              </w:rPr>
            </w:pPr>
            <w:r>
              <w:rPr>
                <w:b/>
              </w:rPr>
              <w:t>Působení v zahraničí</w:t>
            </w:r>
          </w:p>
        </w:tc>
      </w:tr>
      <w:tr w:rsidR="000E63FC" w14:paraId="41D45F9C" w14:textId="77777777" w:rsidTr="002F5171">
        <w:trPr>
          <w:trHeight w:val="328"/>
        </w:trPr>
        <w:tc>
          <w:tcPr>
            <w:tcW w:w="9859" w:type="dxa"/>
            <w:gridSpan w:val="15"/>
          </w:tcPr>
          <w:p w14:paraId="37723370" w14:textId="77777777" w:rsidR="000E63FC" w:rsidRDefault="000E63FC" w:rsidP="002F5171">
            <w:r>
              <w:t xml:space="preserve">2012-2013, University </w:t>
            </w:r>
            <w:proofErr w:type="spellStart"/>
            <w:r>
              <w:t>of</w:t>
            </w:r>
            <w:proofErr w:type="spellEnd"/>
            <w:r>
              <w:t xml:space="preserve"> </w:t>
            </w:r>
            <w:proofErr w:type="spellStart"/>
            <w:r>
              <w:t>Lisbon</w:t>
            </w:r>
            <w:proofErr w:type="spellEnd"/>
            <w:r>
              <w:t xml:space="preserve">, Group </w:t>
            </w:r>
            <w:proofErr w:type="spellStart"/>
            <w:r>
              <w:t>of</w:t>
            </w:r>
            <w:proofErr w:type="spellEnd"/>
            <w:r>
              <w:t xml:space="preserve"> </w:t>
            </w:r>
            <w:proofErr w:type="spellStart"/>
            <w:r>
              <w:t>Mathematical</w:t>
            </w:r>
            <w:proofErr w:type="spellEnd"/>
            <w:r>
              <w:t xml:space="preserve"> </w:t>
            </w:r>
            <w:proofErr w:type="spellStart"/>
            <w:r>
              <w:t>Physics</w:t>
            </w:r>
            <w:proofErr w:type="spellEnd"/>
            <w:r>
              <w:t xml:space="preserve">, </w:t>
            </w:r>
            <w:proofErr w:type="spellStart"/>
            <w:r>
              <w:t>postdoktorská</w:t>
            </w:r>
            <w:proofErr w:type="spellEnd"/>
            <w:r>
              <w:t xml:space="preserve"> stáž, 1 rok</w:t>
            </w:r>
          </w:p>
          <w:p w14:paraId="332C3405" w14:textId="77777777" w:rsidR="000E63FC" w:rsidRPr="00EE06A6" w:rsidRDefault="000E63FC" w:rsidP="002F5171">
            <w:r>
              <w:t xml:space="preserve">2018-19, University </w:t>
            </w:r>
            <w:proofErr w:type="spellStart"/>
            <w:r>
              <w:t>of</w:t>
            </w:r>
            <w:proofErr w:type="spellEnd"/>
            <w:r>
              <w:t xml:space="preserve"> </w:t>
            </w:r>
            <w:proofErr w:type="spellStart"/>
            <w:r>
              <w:t>Lisbon</w:t>
            </w:r>
            <w:proofErr w:type="spellEnd"/>
            <w:r>
              <w:t xml:space="preserve">, Group </w:t>
            </w:r>
            <w:proofErr w:type="spellStart"/>
            <w:r>
              <w:t>of</w:t>
            </w:r>
            <w:proofErr w:type="spellEnd"/>
            <w:r>
              <w:t xml:space="preserve"> </w:t>
            </w:r>
            <w:proofErr w:type="spellStart"/>
            <w:r>
              <w:t>Mathematical</w:t>
            </w:r>
            <w:proofErr w:type="spellEnd"/>
            <w:r>
              <w:t xml:space="preserve"> </w:t>
            </w:r>
            <w:proofErr w:type="spellStart"/>
            <w:r>
              <w:t>Physics</w:t>
            </w:r>
            <w:proofErr w:type="spellEnd"/>
            <w:r>
              <w:t>, stáž v rámci programu Mobility, 6 měsíců.</w:t>
            </w:r>
            <w:r w:rsidRPr="00132F1A">
              <w:rPr>
                <w:highlight w:val="yellow"/>
              </w:rPr>
              <w:t xml:space="preserve"> </w:t>
            </w:r>
          </w:p>
        </w:tc>
      </w:tr>
      <w:tr w:rsidR="000E63FC" w14:paraId="035CDC0F" w14:textId="77777777" w:rsidTr="002F5171">
        <w:trPr>
          <w:cantSplit/>
          <w:trHeight w:val="470"/>
        </w:trPr>
        <w:tc>
          <w:tcPr>
            <w:tcW w:w="2518" w:type="dxa"/>
            <w:shd w:val="clear" w:color="auto" w:fill="F7CAAC"/>
          </w:tcPr>
          <w:p w14:paraId="0B64BB91" w14:textId="77777777" w:rsidR="000E63FC" w:rsidRDefault="000E63FC" w:rsidP="002F5171">
            <w:pPr>
              <w:jc w:val="both"/>
              <w:rPr>
                <w:b/>
              </w:rPr>
            </w:pPr>
            <w:r>
              <w:rPr>
                <w:b/>
              </w:rPr>
              <w:t xml:space="preserve">Podpis </w:t>
            </w:r>
          </w:p>
        </w:tc>
        <w:tc>
          <w:tcPr>
            <w:tcW w:w="4536" w:type="dxa"/>
            <w:gridSpan w:val="8"/>
          </w:tcPr>
          <w:p w14:paraId="327C5FA0" w14:textId="77777777" w:rsidR="000E63FC" w:rsidRDefault="000E63FC" w:rsidP="002F5171">
            <w:pPr>
              <w:jc w:val="both"/>
            </w:pPr>
          </w:p>
        </w:tc>
        <w:tc>
          <w:tcPr>
            <w:tcW w:w="786" w:type="dxa"/>
            <w:gridSpan w:val="2"/>
            <w:shd w:val="clear" w:color="auto" w:fill="F7CAAC"/>
          </w:tcPr>
          <w:p w14:paraId="686D4E92" w14:textId="77777777" w:rsidR="000E63FC" w:rsidRDefault="000E63FC" w:rsidP="002F5171">
            <w:pPr>
              <w:jc w:val="both"/>
            </w:pPr>
            <w:r>
              <w:rPr>
                <w:b/>
              </w:rPr>
              <w:t>datum</w:t>
            </w:r>
          </w:p>
        </w:tc>
        <w:tc>
          <w:tcPr>
            <w:tcW w:w="2019" w:type="dxa"/>
            <w:gridSpan w:val="4"/>
          </w:tcPr>
          <w:p w14:paraId="446C21E3" w14:textId="77777777" w:rsidR="000E63FC" w:rsidRDefault="000E63FC" w:rsidP="002F5171">
            <w:pPr>
              <w:jc w:val="both"/>
            </w:pPr>
          </w:p>
        </w:tc>
      </w:tr>
    </w:tbl>
    <w:p w14:paraId="62F65A0F" w14:textId="1FE9E37E" w:rsidR="000E63FC" w:rsidRDefault="000E63FC" w:rsidP="0042083E"/>
    <w:p w14:paraId="6AC91DC8" w14:textId="408866A9" w:rsidR="000E63FC" w:rsidRDefault="000E63FC" w:rsidP="0042083E"/>
    <w:p w14:paraId="4BD7358A" w14:textId="1C72CFB8" w:rsidR="000E63FC" w:rsidRDefault="000E63FC" w:rsidP="0042083E"/>
    <w:p w14:paraId="7B977605" w14:textId="7C979626" w:rsidR="000E63FC" w:rsidRDefault="000E63FC" w:rsidP="0042083E"/>
    <w:p w14:paraId="5E682537" w14:textId="5C68A118" w:rsidR="000E63FC" w:rsidRDefault="000E63FC" w:rsidP="0042083E"/>
    <w:p w14:paraId="34F9080F" w14:textId="50B70855" w:rsidR="000E63FC" w:rsidRDefault="000E63FC" w:rsidP="0042083E"/>
    <w:p w14:paraId="18C77967" w14:textId="378913B3" w:rsidR="000E63FC" w:rsidRDefault="000E63FC" w:rsidP="0042083E"/>
    <w:p w14:paraId="20C5851C" w14:textId="549036CC" w:rsidR="000E63FC" w:rsidRDefault="000E63FC" w:rsidP="0042083E"/>
    <w:p w14:paraId="3B930FB8" w14:textId="13CED6FE" w:rsidR="000E63FC" w:rsidRDefault="000E63FC" w:rsidP="0042083E"/>
    <w:p w14:paraId="011A9D41" w14:textId="750F64F5" w:rsidR="000E63FC" w:rsidRDefault="000E63FC" w:rsidP="0042083E"/>
    <w:p w14:paraId="6AA0FA7F" w14:textId="3CB6CA4E" w:rsidR="000E63FC" w:rsidRDefault="000E63FC" w:rsidP="0042083E"/>
    <w:p w14:paraId="4B7BE8F4" w14:textId="6BA4B194" w:rsidR="000E63FC" w:rsidRDefault="000E63FC" w:rsidP="0042083E"/>
    <w:p w14:paraId="283D6BE9" w14:textId="576187E9" w:rsidR="000E63FC" w:rsidRDefault="000E63FC" w:rsidP="0042083E"/>
    <w:p w14:paraId="53A7CD4F" w14:textId="677C3D78" w:rsidR="000E63FC" w:rsidRDefault="000E63FC" w:rsidP="0042083E"/>
    <w:p w14:paraId="244F0268" w14:textId="061C1325" w:rsidR="000E63FC" w:rsidRDefault="000E63FC" w:rsidP="0042083E"/>
    <w:p w14:paraId="7E17313A" w14:textId="5AC88683" w:rsidR="000E63FC" w:rsidRDefault="000E63FC" w:rsidP="0042083E"/>
    <w:p w14:paraId="59DD46F3" w14:textId="18F7BFAE" w:rsidR="000E63FC" w:rsidRDefault="000E63FC" w:rsidP="0042083E"/>
    <w:p w14:paraId="73814329" w14:textId="40FA6AA4" w:rsidR="000E63FC" w:rsidRDefault="000E63FC" w:rsidP="0042083E"/>
    <w:p w14:paraId="61D9DB09" w14:textId="7DB4D0B7" w:rsidR="000E63FC" w:rsidRDefault="000E63FC" w:rsidP="0042083E"/>
    <w:p w14:paraId="1CB804A1" w14:textId="5A96499C" w:rsidR="000E63FC" w:rsidRDefault="000E63FC" w:rsidP="0042083E"/>
    <w:p w14:paraId="5292DD8E" w14:textId="674A8266" w:rsidR="000E63FC" w:rsidRDefault="000E63FC" w:rsidP="0042083E"/>
    <w:p w14:paraId="30797FE3" w14:textId="402BF278" w:rsidR="000E63FC" w:rsidRDefault="000E63FC" w:rsidP="0042083E"/>
    <w:p w14:paraId="7101B89D" w14:textId="6A1442C3" w:rsidR="000E63FC" w:rsidRDefault="000E63FC" w:rsidP="0042083E"/>
    <w:p w14:paraId="26522A0D" w14:textId="39240E30" w:rsidR="000E63FC" w:rsidRDefault="000E63FC" w:rsidP="0042083E"/>
    <w:p w14:paraId="37411CA2" w14:textId="57F43A7B" w:rsidR="000E63FC" w:rsidRDefault="000E63FC" w:rsidP="0042083E"/>
    <w:p w14:paraId="4F747366" w14:textId="417BED6A" w:rsidR="000E63FC" w:rsidRDefault="000E63FC" w:rsidP="0042083E"/>
    <w:p w14:paraId="4A4FE1C9" w14:textId="7595B388" w:rsidR="000E63FC" w:rsidRDefault="000E63FC" w:rsidP="0042083E"/>
    <w:p w14:paraId="0B156E9B" w14:textId="5040F012" w:rsidR="000E63FC" w:rsidRDefault="000E63FC" w:rsidP="0042083E"/>
    <w:p w14:paraId="6646D27B" w14:textId="4605A0C2" w:rsidR="000E63FC" w:rsidRDefault="000E63FC" w:rsidP="0042083E"/>
    <w:p w14:paraId="60F517C7" w14:textId="359E1D50" w:rsidR="000E63FC" w:rsidRDefault="000E63FC" w:rsidP="0042083E"/>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68"/>
        <w:gridCol w:w="456"/>
        <w:gridCol w:w="111"/>
        <w:gridCol w:w="357"/>
        <w:gridCol w:w="994"/>
        <w:gridCol w:w="709"/>
        <w:gridCol w:w="67"/>
        <w:gridCol w:w="642"/>
        <w:gridCol w:w="693"/>
        <w:gridCol w:w="694"/>
      </w:tblGrid>
      <w:tr w:rsidR="000E63FC" w14:paraId="7E48820C" w14:textId="77777777" w:rsidTr="002F5171">
        <w:tc>
          <w:tcPr>
            <w:tcW w:w="9859" w:type="dxa"/>
            <w:gridSpan w:val="14"/>
            <w:tcBorders>
              <w:bottom w:val="double" w:sz="4" w:space="0" w:color="auto"/>
            </w:tcBorders>
            <w:shd w:val="clear" w:color="auto" w:fill="BDD6EE"/>
          </w:tcPr>
          <w:p w14:paraId="7FF53D95" w14:textId="77777777" w:rsidR="000E63FC" w:rsidRDefault="000E63FC" w:rsidP="002F5171">
            <w:pPr>
              <w:jc w:val="both"/>
              <w:rPr>
                <w:b/>
                <w:sz w:val="28"/>
              </w:rPr>
            </w:pPr>
            <w:r>
              <w:rPr>
                <w:b/>
                <w:sz w:val="28"/>
              </w:rPr>
              <w:lastRenderedPageBreak/>
              <w:t>C-I – Personální zabezpečení</w:t>
            </w:r>
          </w:p>
        </w:tc>
      </w:tr>
      <w:tr w:rsidR="000E63FC" w14:paraId="64E886AF" w14:textId="77777777" w:rsidTr="002F5171">
        <w:tc>
          <w:tcPr>
            <w:tcW w:w="2518" w:type="dxa"/>
            <w:tcBorders>
              <w:top w:val="double" w:sz="4" w:space="0" w:color="auto"/>
            </w:tcBorders>
            <w:shd w:val="clear" w:color="auto" w:fill="F7CAAC"/>
          </w:tcPr>
          <w:p w14:paraId="3EB20F8E" w14:textId="77777777" w:rsidR="000E63FC" w:rsidRDefault="000E63FC" w:rsidP="002F5171">
            <w:pPr>
              <w:jc w:val="both"/>
              <w:rPr>
                <w:b/>
              </w:rPr>
            </w:pPr>
            <w:r>
              <w:rPr>
                <w:b/>
              </w:rPr>
              <w:t>Vysoká škola</w:t>
            </w:r>
          </w:p>
        </w:tc>
        <w:tc>
          <w:tcPr>
            <w:tcW w:w="7341" w:type="dxa"/>
            <w:gridSpan w:val="13"/>
          </w:tcPr>
          <w:p w14:paraId="500B848A" w14:textId="77777777" w:rsidR="000E63FC" w:rsidRDefault="000E63FC" w:rsidP="002F5171">
            <w:pPr>
              <w:jc w:val="both"/>
            </w:pPr>
            <w:r>
              <w:t>Univerzita Hradec Králové</w:t>
            </w:r>
          </w:p>
        </w:tc>
      </w:tr>
      <w:tr w:rsidR="000E63FC" w14:paraId="216DFC76" w14:textId="77777777" w:rsidTr="002F5171">
        <w:tc>
          <w:tcPr>
            <w:tcW w:w="2518" w:type="dxa"/>
            <w:shd w:val="clear" w:color="auto" w:fill="F7CAAC"/>
          </w:tcPr>
          <w:p w14:paraId="4783DEA3" w14:textId="77777777" w:rsidR="000E63FC" w:rsidRDefault="000E63FC" w:rsidP="002F5171">
            <w:pPr>
              <w:jc w:val="both"/>
              <w:rPr>
                <w:b/>
              </w:rPr>
            </w:pPr>
            <w:r>
              <w:rPr>
                <w:b/>
              </w:rPr>
              <w:t>Součást vysoké školy</w:t>
            </w:r>
          </w:p>
        </w:tc>
        <w:tc>
          <w:tcPr>
            <w:tcW w:w="7341" w:type="dxa"/>
            <w:gridSpan w:val="13"/>
          </w:tcPr>
          <w:p w14:paraId="2900DEBF" w14:textId="77777777" w:rsidR="000E63FC" w:rsidRDefault="000E63FC" w:rsidP="002F5171">
            <w:pPr>
              <w:jc w:val="both"/>
            </w:pPr>
            <w:r>
              <w:t>Přírodovědecká fakulta</w:t>
            </w:r>
          </w:p>
        </w:tc>
      </w:tr>
      <w:tr w:rsidR="000E63FC" w14:paraId="0035C9A7" w14:textId="77777777" w:rsidTr="002F5171">
        <w:tc>
          <w:tcPr>
            <w:tcW w:w="2518" w:type="dxa"/>
            <w:shd w:val="clear" w:color="auto" w:fill="F7CAAC"/>
          </w:tcPr>
          <w:p w14:paraId="137B01C1" w14:textId="77777777" w:rsidR="000E63FC" w:rsidRDefault="000E63FC" w:rsidP="002F5171">
            <w:pPr>
              <w:jc w:val="both"/>
              <w:rPr>
                <w:b/>
              </w:rPr>
            </w:pPr>
            <w:r>
              <w:rPr>
                <w:b/>
              </w:rPr>
              <w:t>Název studijního programu</w:t>
            </w:r>
          </w:p>
        </w:tc>
        <w:tc>
          <w:tcPr>
            <w:tcW w:w="7341" w:type="dxa"/>
            <w:gridSpan w:val="13"/>
          </w:tcPr>
          <w:p w14:paraId="70FEF624" w14:textId="77777777" w:rsidR="000E63FC" w:rsidRDefault="000E63FC" w:rsidP="002F5171">
            <w:pPr>
              <w:jc w:val="both"/>
            </w:pPr>
            <w:r w:rsidRPr="001273F6">
              <w:t>Fyzikálně-technická měření a výpočetní technika</w:t>
            </w:r>
          </w:p>
        </w:tc>
      </w:tr>
      <w:tr w:rsidR="000E63FC" w14:paraId="4C3E40B7" w14:textId="77777777" w:rsidTr="002F5171">
        <w:tc>
          <w:tcPr>
            <w:tcW w:w="2518" w:type="dxa"/>
            <w:shd w:val="clear" w:color="auto" w:fill="F7CAAC"/>
          </w:tcPr>
          <w:p w14:paraId="2A85C7D6" w14:textId="77777777" w:rsidR="000E63FC" w:rsidRDefault="000E63FC" w:rsidP="002F5171">
            <w:pPr>
              <w:jc w:val="both"/>
              <w:rPr>
                <w:b/>
              </w:rPr>
            </w:pPr>
            <w:r>
              <w:rPr>
                <w:b/>
              </w:rPr>
              <w:t>Jméno a příjmení</w:t>
            </w:r>
          </w:p>
        </w:tc>
        <w:tc>
          <w:tcPr>
            <w:tcW w:w="4536" w:type="dxa"/>
            <w:gridSpan w:val="8"/>
          </w:tcPr>
          <w:p w14:paraId="6950311C" w14:textId="77777777" w:rsidR="000E63FC" w:rsidRDefault="000E63FC" w:rsidP="002F5171">
            <w:pPr>
              <w:jc w:val="both"/>
            </w:pPr>
            <w:r>
              <w:t>Jan Loskot</w:t>
            </w:r>
          </w:p>
        </w:tc>
        <w:tc>
          <w:tcPr>
            <w:tcW w:w="709" w:type="dxa"/>
            <w:shd w:val="clear" w:color="auto" w:fill="F7CAAC"/>
          </w:tcPr>
          <w:p w14:paraId="4478FBA1" w14:textId="77777777" w:rsidR="000E63FC" w:rsidRDefault="000E63FC" w:rsidP="002F5171">
            <w:pPr>
              <w:jc w:val="both"/>
              <w:rPr>
                <w:b/>
              </w:rPr>
            </w:pPr>
            <w:r>
              <w:rPr>
                <w:b/>
              </w:rPr>
              <w:t>Tituly</w:t>
            </w:r>
          </w:p>
        </w:tc>
        <w:tc>
          <w:tcPr>
            <w:tcW w:w="2096" w:type="dxa"/>
            <w:gridSpan w:val="4"/>
          </w:tcPr>
          <w:p w14:paraId="705A1E03" w14:textId="77777777" w:rsidR="000E63FC" w:rsidRDefault="000E63FC" w:rsidP="002F5171">
            <w:pPr>
              <w:jc w:val="both"/>
            </w:pPr>
            <w:r>
              <w:t>Mgr., Ph.D.</w:t>
            </w:r>
          </w:p>
        </w:tc>
      </w:tr>
      <w:tr w:rsidR="000E63FC" w14:paraId="15CC602A" w14:textId="77777777" w:rsidTr="002F5171">
        <w:tc>
          <w:tcPr>
            <w:tcW w:w="2518" w:type="dxa"/>
            <w:shd w:val="clear" w:color="auto" w:fill="F7CAAC"/>
          </w:tcPr>
          <w:p w14:paraId="0B458E6A" w14:textId="77777777" w:rsidR="000E63FC" w:rsidRDefault="000E63FC" w:rsidP="002F5171">
            <w:pPr>
              <w:jc w:val="both"/>
              <w:rPr>
                <w:b/>
              </w:rPr>
            </w:pPr>
            <w:r>
              <w:rPr>
                <w:b/>
              </w:rPr>
              <w:t>Rok narození</w:t>
            </w:r>
          </w:p>
        </w:tc>
        <w:tc>
          <w:tcPr>
            <w:tcW w:w="829" w:type="dxa"/>
            <w:gridSpan w:val="2"/>
          </w:tcPr>
          <w:p w14:paraId="06753B7F" w14:textId="77777777" w:rsidR="000E63FC" w:rsidRDefault="000E63FC" w:rsidP="002F5171">
            <w:pPr>
              <w:jc w:val="both"/>
            </w:pPr>
            <w:r>
              <w:t>1987</w:t>
            </w:r>
          </w:p>
        </w:tc>
        <w:tc>
          <w:tcPr>
            <w:tcW w:w="1721" w:type="dxa"/>
            <w:shd w:val="clear" w:color="auto" w:fill="F7CAAC"/>
          </w:tcPr>
          <w:p w14:paraId="5A783972" w14:textId="77777777" w:rsidR="000E63FC" w:rsidRDefault="000E63FC" w:rsidP="002F5171">
            <w:pPr>
              <w:jc w:val="both"/>
              <w:rPr>
                <w:b/>
              </w:rPr>
            </w:pPr>
            <w:r>
              <w:rPr>
                <w:b/>
              </w:rPr>
              <w:t>typ vztahu k VŠ</w:t>
            </w:r>
          </w:p>
        </w:tc>
        <w:tc>
          <w:tcPr>
            <w:tcW w:w="992" w:type="dxa"/>
            <w:gridSpan w:val="4"/>
          </w:tcPr>
          <w:p w14:paraId="5140C11A" w14:textId="77777777" w:rsidR="000E63FC" w:rsidRDefault="000E63FC" w:rsidP="002F5171">
            <w:pPr>
              <w:jc w:val="both"/>
            </w:pPr>
            <w:r>
              <w:t>pp</w:t>
            </w:r>
          </w:p>
        </w:tc>
        <w:tc>
          <w:tcPr>
            <w:tcW w:w="994" w:type="dxa"/>
            <w:shd w:val="clear" w:color="auto" w:fill="F7CAAC"/>
          </w:tcPr>
          <w:p w14:paraId="3C3CD17F" w14:textId="77777777" w:rsidR="000E63FC" w:rsidRDefault="000E63FC" w:rsidP="002F5171">
            <w:pPr>
              <w:jc w:val="both"/>
              <w:rPr>
                <w:b/>
              </w:rPr>
            </w:pPr>
            <w:r>
              <w:rPr>
                <w:b/>
              </w:rPr>
              <w:t>rozsah</w:t>
            </w:r>
          </w:p>
        </w:tc>
        <w:tc>
          <w:tcPr>
            <w:tcW w:w="709" w:type="dxa"/>
          </w:tcPr>
          <w:p w14:paraId="043DC0D1" w14:textId="77777777" w:rsidR="000E63FC" w:rsidRDefault="000E63FC" w:rsidP="002F5171">
            <w:pPr>
              <w:jc w:val="both"/>
            </w:pPr>
            <w:r>
              <w:t>40</w:t>
            </w:r>
          </w:p>
        </w:tc>
        <w:tc>
          <w:tcPr>
            <w:tcW w:w="709" w:type="dxa"/>
            <w:gridSpan w:val="2"/>
            <w:shd w:val="clear" w:color="auto" w:fill="F7CAAC"/>
          </w:tcPr>
          <w:p w14:paraId="501AD6EF" w14:textId="77777777" w:rsidR="000E63FC" w:rsidRDefault="000E63FC" w:rsidP="002F5171">
            <w:pPr>
              <w:jc w:val="both"/>
              <w:rPr>
                <w:b/>
              </w:rPr>
            </w:pPr>
            <w:r>
              <w:rPr>
                <w:b/>
              </w:rPr>
              <w:t>do kdy</w:t>
            </w:r>
          </w:p>
        </w:tc>
        <w:tc>
          <w:tcPr>
            <w:tcW w:w="1387" w:type="dxa"/>
            <w:gridSpan w:val="2"/>
          </w:tcPr>
          <w:p w14:paraId="30B473D4" w14:textId="77777777" w:rsidR="000E63FC" w:rsidRDefault="000E63FC" w:rsidP="002F5171">
            <w:pPr>
              <w:jc w:val="both"/>
            </w:pPr>
            <w:r>
              <w:t>08/2023</w:t>
            </w:r>
          </w:p>
        </w:tc>
      </w:tr>
      <w:tr w:rsidR="000E63FC" w14:paraId="6EFBC74A" w14:textId="77777777" w:rsidTr="002F5171">
        <w:tc>
          <w:tcPr>
            <w:tcW w:w="5068" w:type="dxa"/>
            <w:gridSpan w:val="4"/>
            <w:shd w:val="clear" w:color="auto" w:fill="F7CAAC"/>
          </w:tcPr>
          <w:p w14:paraId="5C91DE0F" w14:textId="77777777" w:rsidR="000E63FC" w:rsidRDefault="000E63FC" w:rsidP="002F5171">
            <w:pPr>
              <w:jc w:val="both"/>
              <w:rPr>
                <w:b/>
              </w:rPr>
            </w:pPr>
            <w:r>
              <w:rPr>
                <w:b/>
              </w:rPr>
              <w:t>Typ vztahu na součásti VŠ, která uskutečňuje st. program</w:t>
            </w:r>
          </w:p>
        </w:tc>
        <w:tc>
          <w:tcPr>
            <w:tcW w:w="992" w:type="dxa"/>
            <w:gridSpan w:val="4"/>
          </w:tcPr>
          <w:p w14:paraId="6300C521" w14:textId="77777777" w:rsidR="000E63FC" w:rsidRDefault="000E63FC" w:rsidP="002F5171">
            <w:pPr>
              <w:jc w:val="both"/>
            </w:pPr>
            <w:r>
              <w:t>pp</w:t>
            </w:r>
          </w:p>
        </w:tc>
        <w:tc>
          <w:tcPr>
            <w:tcW w:w="994" w:type="dxa"/>
            <w:shd w:val="clear" w:color="auto" w:fill="F7CAAC"/>
          </w:tcPr>
          <w:p w14:paraId="2F978178" w14:textId="77777777" w:rsidR="000E63FC" w:rsidRDefault="000E63FC" w:rsidP="002F5171">
            <w:pPr>
              <w:jc w:val="both"/>
              <w:rPr>
                <w:b/>
              </w:rPr>
            </w:pPr>
            <w:r>
              <w:rPr>
                <w:b/>
              </w:rPr>
              <w:t>rozsah</w:t>
            </w:r>
          </w:p>
        </w:tc>
        <w:tc>
          <w:tcPr>
            <w:tcW w:w="709" w:type="dxa"/>
          </w:tcPr>
          <w:p w14:paraId="624EA372" w14:textId="77777777" w:rsidR="000E63FC" w:rsidRDefault="000E63FC" w:rsidP="002F5171">
            <w:pPr>
              <w:jc w:val="both"/>
            </w:pPr>
            <w:r>
              <w:t>40</w:t>
            </w:r>
          </w:p>
        </w:tc>
        <w:tc>
          <w:tcPr>
            <w:tcW w:w="709" w:type="dxa"/>
            <w:gridSpan w:val="2"/>
            <w:shd w:val="clear" w:color="auto" w:fill="F7CAAC"/>
          </w:tcPr>
          <w:p w14:paraId="7DE137DC" w14:textId="77777777" w:rsidR="000E63FC" w:rsidRDefault="000E63FC" w:rsidP="002F5171">
            <w:pPr>
              <w:jc w:val="both"/>
              <w:rPr>
                <w:b/>
              </w:rPr>
            </w:pPr>
            <w:r>
              <w:rPr>
                <w:b/>
              </w:rPr>
              <w:t>do kdy</w:t>
            </w:r>
          </w:p>
        </w:tc>
        <w:tc>
          <w:tcPr>
            <w:tcW w:w="1387" w:type="dxa"/>
            <w:gridSpan w:val="2"/>
          </w:tcPr>
          <w:p w14:paraId="4428DEE5" w14:textId="77777777" w:rsidR="000E63FC" w:rsidRDefault="000E63FC" w:rsidP="002F5171">
            <w:pPr>
              <w:jc w:val="both"/>
            </w:pPr>
            <w:r>
              <w:t>08/2023</w:t>
            </w:r>
          </w:p>
        </w:tc>
      </w:tr>
      <w:tr w:rsidR="000E63FC" w14:paraId="1456D044" w14:textId="77777777" w:rsidTr="002F5171">
        <w:tc>
          <w:tcPr>
            <w:tcW w:w="6060" w:type="dxa"/>
            <w:gridSpan w:val="8"/>
            <w:shd w:val="clear" w:color="auto" w:fill="F7CAAC"/>
          </w:tcPr>
          <w:p w14:paraId="4C194264" w14:textId="77777777" w:rsidR="000E63FC" w:rsidRDefault="000E63FC" w:rsidP="002F5171">
            <w:pPr>
              <w:jc w:val="both"/>
            </w:pPr>
            <w:r>
              <w:rPr>
                <w:b/>
              </w:rPr>
              <w:t>Další současná působení jako akademický pracovník na jiných VŠ</w:t>
            </w:r>
          </w:p>
        </w:tc>
        <w:tc>
          <w:tcPr>
            <w:tcW w:w="1703" w:type="dxa"/>
            <w:gridSpan w:val="2"/>
            <w:shd w:val="clear" w:color="auto" w:fill="F7CAAC"/>
          </w:tcPr>
          <w:p w14:paraId="0014CE60" w14:textId="77777777" w:rsidR="000E63FC" w:rsidRDefault="000E63FC" w:rsidP="002F5171">
            <w:pPr>
              <w:jc w:val="both"/>
              <w:rPr>
                <w:b/>
              </w:rPr>
            </w:pPr>
            <w:r>
              <w:rPr>
                <w:b/>
              </w:rPr>
              <w:t xml:space="preserve">typ </w:t>
            </w:r>
            <w:proofErr w:type="spellStart"/>
            <w:r>
              <w:rPr>
                <w:b/>
              </w:rPr>
              <w:t>prac</w:t>
            </w:r>
            <w:proofErr w:type="spellEnd"/>
            <w:r>
              <w:rPr>
                <w:b/>
              </w:rPr>
              <w:t>. vztahu</w:t>
            </w:r>
          </w:p>
        </w:tc>
        <w:tc>
          <w:tcPr>
            <w:tcW w:w="2096" w:type="dxa"/>
            <w:gridSpan w:val="4"/>
            <w:shd w:val="clear" w:color="auto" w:fill="F7CAAC"/>
          </w:tcPr>
          <w:p w14:paraId="393DD666" w14:textId="77777777" w:rsidR="000E63FC" w:rsidRDefault="000E63FC" w:rsidP="002F5171">
            <w:pPr>
              <w:jc w:val="both"/>
              <w:rPr>
                <w:b/>
              </w:rPr>
            </w:pPr>
            <w:r>
              <w:rPr>
                <w:b/>
              </w:rPr>
              <w:t>rozsah</w:t>
            </w:r>
          </w:p>
        </w:tc>
      </w:tr>
      <w:tr w:rsidR="000E63FC" w14:paraId="4FA44DA4" w14:textId="77777777" w:rsidTr="002F5171">
        <w:tc>
          <w:tcPr>
            <w:tcW w:w="6060" w:type="dxa"/>
            <w:gridSpan w:val="8"/>
          </w:tcPr>
          <w:p w14:paraId="61806D35" w14:textId="77777777" w:rsidR="000E63FC" w:rsidRDefault="000E63FC" w:rsidP="002F5171">
            <w:pPr>
              <w:jc w:val="both"/>
            </w:pPr>
          </w:p>
        </w:tc>
        <w:tc>
          <w:tcPr>
            <w:tcW w:w="1703" w:type="dxa"/>
            <w:gridSpan w:val="2"/>
          </w:tcPr>
          <w:p w14:paraId="16EA866A" w14:textId="77777777" w:rsidR="000E63FC" w:rsidRDefault="000E63FC" w:rsidP="002F5171">
            <w:pPr>
              <w:jc w:val="both"/>
            </w:pPr>
          </w:p>
        </w:tc>
        <w:tc>
          <w:tcPr>
            <w:tcW w:w="2096" w:type="dxa"/>
            <w:gridSpan w:val="4"/>
          </w:tcPr>
          <w:p w14:paraId="3E334329" w14:textId="77777777" w:rsidR="000E63FC" w:rsidRDefault="000E63FC" w:rsidP="002F5171">
            <w:pPr>
              <w:jc w:val="both"/>
            </w:pPr>
          </w:p>
        </w:tc>
      </w:tr>
      <w:tr w:rsidR="000E63FC" w14:paraId="2DA4F534" w14:textId="77777777" w:rsidTr="002F5171">
        <w:tc>
          <w:tcPr>
            <w:tcW w:w="6060" w:type="dxa"/>
            <w:gridSpan w:val="8"/>
          </w:tcPr>
          <w:p w14:paraId="6D436CEF" w14:textId="77777777" w:rsidR="000E63FC" w:rsidRDefault="000E63FC" w:rsidP="002F5171">
            <w:pPr>
              <w:jc w:val="both"/>
            </w:pPr>
          </w:p>
        </w:tc>
        <w:tc>
          <w:tcPr>
            <w:tcW w:w="1703" w:type="dxa"/>
            <w:gridSpan w:val="2"/>
          </w:tcPr>
          <w:p w14:paraId="4EB6FD4B" w14:textId="77777777" w:rsidR="000E63FC" w:rsidRDefault="000E63FC" w:rsidP="002F5171">
            <w:pPr>
              <w:jc w:val="both"/>
            </w:pPr>
          </w:p>
        </w:tc>
        <w:tc>
          <w:tcPr>
            <w:tcW w:w="2096" w:type="dxa"/>
            <w:gridSpan w:val="4"/>
          </w:tcPr>
          <w:p w14:paraId="5D1FF272" w14:textId="77777777" w:rsidR="000E63FC" w:rsidRDefault="000E63FC" w:rsidP="002F5171">
            <w:pPr>
              <w:jc w:val="both"/>
            </w:pPr>
          </w:p>
        </w:tc>
      </w:tr>
      <w:tr w:rsidR="000E63FC" w14:paraId="404CA066" w14:textId="77777777" w:rsidTr="002F5171">
        <w:tc>
          <w:tcPr>
            <w:tcW w:w="6060" w:type="dxa"/>
            <w:gridSpan w:val="8"/>
          </w:tcPr>
          <w:p w14:paraId="2C5F940C" w14:textId="77777777" w:rsidR="000E63FC" w:rsidRDefault="000E63FC" w:rsidP="002F5171">
            <w:pPr>
              <w:jc w:val="both"/>
            </w:pPr>
          </w:p>
        </w:tc>
        <w:tc>
          <w:tcPr>
            <w:tcW w:w="1703" w:type="dxa"/>
            <w:gridSpan w:val="2"/>
          </w:tcPr>
          <w:p w14:paraId="69BF6720" w14:textId="77777777" w:rsidR="000E63FC" w:rsidRDefault="000E63FC" w:rsidP="002F5171">
            <w:pPr>
              <w:jc w:val="both"/>
            </w:pPr>
          </w:p>
        </w:tc>
        <w:tc>
          <w:tcPr>
            <w:tcW w:w="2096" w:type="dxa"/>
            <w:gridSpan w:val="4"/>
          </w:tcPr>
          <w:p w14:paraId="6EE41D80" w14:textId="77777777" w:rsidR="000E63FC" w:rsidRDefault="000E63FC" w:rsidP="002F5171">
            <w:pPr>
              <w:jc w:val="both"/>
            </w:pPr>
          </w:p>
        </w:tc>
      </w:tr>
      <w:tr w:rsidR="000E63FC" w14:paraId="1FFA10E5" w14:textId="77777777" w:rsidTr="002F5171">
        <w:tc>
          <w:tcPr>
            <w:tcW w:w="6060" w:type="dxa"/>
            <w:gridSpan w:val="8"/>
          </w:tcPr>
          <w:p w14:paraId="56B24E48" w14:textId="77777777" w:rsidR="000E63FC" w:rsidRDefault="000E63FC" w:rsidP="002F5171">
            <w:pPr>
              <w:jc w:val="both"/>
            </w:pPr>
          </w:p>
        </w:tc>
        <w:tc>
          <w:tcPr>
            <w:tcW w:w="1703" w:type="dxa"/>
            <w:gridSpan w:val="2"/>
          </w:tcPr>
          <w:p w14:paraId="11720935" w14:textId="77777777" w:rsidR="000E63FC" w:rsidRDefault="000E63FC" w:rsidP="002F5171">
            <w:pPr>
              <w:jc w:val="both"/>
            </w:pPr>
          </w:p>
        </w:tc>
        <w:tc>
          <w:tcPr>
            <w:tcW w:w="2096" w:type="dxa"/>
            <w:gridSpan w:val="4"/>
          </w:tcPr>
          <w:p w14:paraId="5ED8030E" w14:textId="77777777" w:rsidR="000E63FC" w:rsidRDefault="000E63FC" w:rsidP="002F5171">
            <w:pPr>
              <w:jc w:val="both"/>
            </w:pPr>
          </w:p>
        </w:tc>
      </w:tr>
      <w:tr w:rsidR="000E63FC" w14:paraId="22E1C8CA" w14:textId="77777777" w:rsidTr="002F5171">
        <w:tc>
          <w:tcPr>
            <w:tcW w:w="9859" w:type="dxa"/>
            <w:gridSpan w:val="14"/>
            <w:shd w:val="clear" w:color="auto" w:fill="F7CAAC"/>
          </w:tcPr>
          <w:p w14:paraId="5766EEBE" w14:textId="77777777" w:rsidR="000E63FC" w:rsidRDefault="000E63FC" w:rsidP="002F5171">
            <w:pPr>
              <w:jc w:val="both"/>
            </w:pPr>
            <w:r>
              <w:rPr>
                <w:b/>
              </w:rPr>
              <w:t>Předměty příslušného studijního programu a způsob zapojení do jejich výuky, příp. další zapojení do uskutečňování studijního programu</w:t>
            </w:r>
          </w:p>
        </w:tc>
      </w:tr>
      <w:tr w:rsidR="000E63FC" w14:paraId="6BE22D9C" w14:textId="77777777" w:rsidTr="002F5171">
        <w:trPr>
          <w:trHeight w:val="1118"/>
        </w:trPr>
        <w:tc>
          <w:tcPr>
            <w:tcW w:w="9859" w:type="dxa"/>
            <w:gridSpan w:val="14"/>
            <w:tcBorders>
              <w:top w:val="nil"/>
            </w:tcBorders>
          </w:tcPr>
          <w:p w14:paraId="4AE0B816" w14:textId="77777777" w:rsidR="000E63FC" w:rsidRDefault="000E63FC" w:rsidP="002F5171">
            <w:pPr>
              <w:jc w:val="both"/>
            </w:pPr>
            <w:r w:rsidRPr="005842C8">
              <w:t>Doplňková matematika 3</w:t>
            </w:r>
            <w:r>
              <w:t xml:space="preserve"> – vyučující </w:t>
            </w:r>
          </w:p>
          <w:p w14:paraId="2A030181" w14:textId="77777777" w:rsidR="000E63FC" w:rsidRDefault="000E63FC" w:rsidP="002F5171">
            <w:pPr>
              <w:jc w:val="both"/>
            </w:pPr>
            <w:r w:rsidRPr="001460F4">
              <w:t>Fyzikální biomonitoring, radiační ochrana</w:t>
            </w:r>
            <w:r>
              <w:t xml:space="preserve"> – garant předmětu, vyučující</w:t>
            </w:r>
          </w:p>
          <w:p w14:paraId="505D7FB7" w14:textId="77777777" w:rsidR="000E63FC" w:rsidRDefault="000E63FC" w:rsidP="002F5171">
            <w:pPr>
              <w:jc w:val="both"/>
            </w:pPr>
            <w:r w:rsidRPr="00277AFE">
              <w:t>Monitorovací systémy ochrany prostředí a zdraví</w:t>
            </w:r>
            <w:r>
              <w:t xml:space="preserve"> – garant předmětu, vyučující</w:t>
            </w:r>
          </w:p>
          <w:p w14:paraId="2DF95EC2" w14:textId="77777777" w:rsidR="000E63FC" w:rsidRDefault="000E63FC" w:rsidP="002F5171">
            <w:pPr>
              <w:jc w:val="both"/>
            </w:pPr>
            <w:r>
              <w:t xml:space="preserve">Monitorovací </w:t>
            </w:r>
            <w:proofErr w:type="gramStart"/>
            <w:r>
              <w:t>systémy - stáž</w:t>
            </w:r>
            <w:proofErr w:type="gramEnd"/>
            <w:r>
              <w:t xml:space="preserve"> 2 – garant předmětu, vyučující</w:t>
            </w:r>
          </w:p>
          <w:p w14:paraId="52B4F2B2" w14:textId="77777777" w:rsidR="000E63FC" w:rsidRDefault="000E63FC" w:rsidP="002F5171">
            <w:pPr>
              <w:jc w:val="both"/>
            </w:pPr>
            <w:r w:rsidRPr="00E54EFC">
              <w:t>Přístrojová technika 1</w:t>
            </w:r>
            <w:r>
              <w:t xml:space="preserve"> – garant předmětu, vyučující</w:t>
            </w:r>
          </w:p>
          <w:p w14:paraId="02CF75AD" w14:textId="77777777" w:rsidR="000E63FC" w:rsidRPr="002827C6" w:rsidRDefault="000E63FC" w:rsidP="002F5171">
            <w:pPr>
              <w:jc w:val="both"/>
            </w:pPr>
          </w:p>
        </w:tc>
      </w:tr>
      <w:tr w:rsidR="000E63FC" w14:paraId="1E03EB31" w14:textId="77777777" w:rsidTr="002F5171">
        <w:trPr>
          <w:trHeight w:val="340"/>
        </w:trPr>
        <w:tc>
          <w:tcPr>
            <w:tcW w:w="9859" w:type="dxa"/>
            <w:gridSpan w:val="14"/>
            <w:tcBorders>
              <w:top w:val="nil"/>
            </w:tcBorders>
            <w:shd w:val="clear" w:color="auto" w:fill="FBD4B4"/>
          </w:tcPr>
          <w:p w14:paraId="5EFCA99E" w14:textId="77777777" w:rsidR="000E63FC" w:rsidRPr="002827C6" w:rsidRDefault="000E63FC" w:rsidP="002F5171">
            <w:pPr>
              <w:jc w:val="both"/>
              <w:rPr>
                <w:b/>
              </w:rPr>
            </w:pPr>
            <w:r w:rsidRPr="002827C6">
              <w:rPr>
                <w:b/>
              </w:rPr>
              <w:t>Zapojení do výuky v dalších studijních programech na téže vysoké škole (pouze u garantů ZT a PZ předmětů)</w:t>
            </w:r>
          </w:p>
        </w:tc>
      </w:tr>
      <w:tr w:rsidR="000E63FC" w14:paraId="66B5280A" w14:textId="77777777" w:rsidTr="002F5171">
        <w:trPr>
          <w:trHeight w:val="340"/>
        </w:trPr>
        <w:tc>
          <w:tcPr>
            <w:tcW w:w="2802" w:type="dxa"/>
            <w:gridSpan w:val="2"/>
            <w:tcBorders>
              <w:top w:val="nil"/>
            </w:tcBorders>
          </w:tcPr>
          <w:p w14:paraId="176273A5" w14:textId="77777777" w:rsidR="000E63FC" w:rsidRPr="002827C6" w:rsidRDefault="000E63FC" w:rsidP="002F5171">
            <w:pPr>
              <w:rPr>
                <w:b/>
              </w:rPr>
            </w:pPr>
            <w:r w:rsidRPr="002827C6">
              <w:rPr>
                <w:b/>
              </w:rPr>
              <w:t>Název studijního předmětu</w:t>
            </w:r>
          </w:p>
        </w:tc>
        <w:tc>
          <w:tcPr>
            <w:tcW w:w="2334" w:type="dxa"/>
            <w:gridSpan w:val="3"/>
            <w:tcBorders>
              <w:top w:val="nil"/>
            </w:tcBorders>
          </w:tcPr>
          <w:p w14:paraId="36FB474D" w14:textId="77777777" w:rsidR="000E63FC" w:rsidRPr="002827C6" w:rsidRDefault="000E63FC" w:rsidP="002F5171">
            <w:pPr>
              <w:rPr>
                <w:b/>
              </w:rPr>
            </w:pPr>
            <w:r w:rsidRPr="002827C6">
              <w:rPr>
                <w:b/>
              </w:rPr>
              <w:t>Název studijního programu</w:t>
            </w:r>
          </w:p>
        </w:tc>
        <w:tc>
          <w:tcPr>
            <w:tcW w:w="567" w:type="dxa"/>
            <w:gridSpan w:val="2"/>
            <w:tcBorders>
              <w:top w:val="nil"/>
            </w:tcBorders>
          </w:tcPr>
          <w:p w14:paraId="60EB1DF3" w14:textId="77777777" w:rsidR="000E63FC" w:rsidRPr="002827C6" w:rsidRDefault="000E63FC" w:rsidP="002F5171">
            <w:pPr>
              <w:rPr>
                <w:b/>
              </w:rPr>
            </w:pPr>
            <w:r w:rsidRPr="002827C6">
              <w:rPr>
                <w:b/>
              </w:rPr>
              <w:t>Sem.</w:t>
            </w:r>
          </w:p>
        </w:tc>
        <w:tc>
          <w:tcPr>
            <w:tcW w:w="2127" w:type="dxa"/>
            <w:gridSpan w:val="4"/>
            <w:tcBorders>
              <w:top w:val="nil"/>
            </w:tcBorders>
          </w:tcPr>
          <w:p w14:paraId="36E8F055" w14:textId="77777777" w:rsidR="000E63FC" w:rsidRPr="002827C6" w:rsidRDefault="000E63FC" w:rsidP="002F5171">
            <w:pPr>
              <w:rPr>
                <w:b/>
              </w:rPr>
            </w:pPr>
            <w:r w:rsidRPr="002827C6">
              <w:rPr>
                <w:b/>
              </w:rPr>
              <w:t>Role ve výuce daného předmětu</w:t>
            </w:r>
          </w:p>
        </w:tc>
        <w:tc>
          <w:tcPr>
            <w:tcW w:w="2029" w:type="dxa"/>
            <w:gridSpan w:val="3"/>
            <w:tcBorders>
              <w:top w:val="nil"/>
            </w:tcBorders>
          </w:tcPr>
          <w:p w14:paraId="2158CCCA" w14:textId="77777777" w:rsidR="000E63FC" w:rsidRPr="002827C6" w:rsidRDefault="000E63FC" w:rsidP="002F5171">
            <w:pPr>
              <w:rPr>
                <w:b/>
              </w:rPr>
            </w:pPr>
            <w:r>
              <w:rPr>
                <w:b/>
              </w:rPr>
              <w:t>(</w:t>
            </w:r>
            <w:r w:rsidRPr="00F20AEF">
              <w:rPr>
                <w:b/>
                <w:i/>
                <w:iCs/>
              </w:rPr>
              <w:t>nepovinný údaj</w:t>
            </w:r>
            <w:r w:rsidRPr="00F20AEF">
              <w:rPr>
                <w:b/>
              </w:rPr>
              <w:t>)</w:t>
            </w:r>
            <w:r>
              <w:rPr>
                <w:b/>
              </w:rPr>
              <w:t xml:space="preserve"> </w:t>
            </w:r>
            <w:r w:rsidRPr="002827C6">
              <w:rPr>
                <w:b/>
              </w:rPr>
              <w:t>Počet hodin za semestr</w:t>
            </w:r>
          </w:p>
        </w:tc>
      </w:tr>
      <w:tr w:rsidR="000E63FC" w14:paraId="0F80F946" w14:textId="77777777" w:rsidTr="002F5171">
        <w:trPr>
          <w:trHeight w:val="285"/>
        </w:trPr>
        <w:tc>
          <w:tcPr>
            <w:tcW w:w="2802" w:type="dxa"/>
            <w:gridSpan w:val="2"/>
            <w:tcBorders>
              <w:top w:val="nil"/>
            </w:tcBorders>
          </w:tcPr>
          <w:p w14:paraId="4ECDEC7C" w14:textId="77777777" w:rsidR="000E63FC" w:rsidRPr="00145CB7" w:rsidRDefault="000E63FC" w:rsidP="002F5171">
            <w:r w:rsidRPr="00145CB7">
              <w:t>Elektronová mikroskopie</w:t>
            </w:r>
          </w:p>
        </w:tc>
        <w:tc>
          <w:tcPr>
            <w:tcW w:w="2334" w:type="dxa"/>
            <w:gridSpan w:val="3"/>
            <w:tcBorders>
              <w:top w:val="nil"/>
            </w:tcBorders>
          </w:tcPr>
          <w:p w14:paraId="4CF63D9E" w14:textId="77777777" w:rsidR="000E63FC" w:rsidRPr="00145CB7" w:rsidRDefault="000E63FC" w:rsidP="002F5171">
            <w:r w:rsidRPr="00145CB7">
              <w:t>Biologie a ekologie</w:t>
            </w:r>
          </w:p>
        </w:tc>
        <w:tc>
          <w:tcPr>
            <w:tcW w:w="567" w:type="dxa"/>
            <w:gridSpan w:val="2"/>
            <w:tcBorders>
              <w:top w:val="nil"/>
            </w:tcBorders>
          </w:tcPr>
          <w:p w14:paraId="1DA6B7CF" w14:textId="77777777" w:rsidR="000E63FC" w:rsidRPr="00145CB7" w:rsidRDefault="000E63FC" w:rsidP="002F5171">
            <w:r w:rsidRPr="00145CB7">
              <w:t>2.</w:t>
            </w:r>
          </w:p>
        </w:tc>
        <w:tc>
          <w:tcPr>
            <w:tcW w:w="2127" w:type="dxa"/>
            <w:gridSpan w:val="4"/>
            <w:tcBorders>
              <w:top w:val="nil"/>
            </w:tcBorders>
          </w:tcPr>
          <w:p w14:paraId="1FE638C6" w14:textId="77777777" w:rsidR="000E63FC" w:rsidRPr="00145CB7" w:rsidRDefault="000E63FC" w:rsidP="002F5171">
            <w:r w:rsidRPr="00145CB7">
              <w:t>garant předmětu, vyučující</w:t>
            </w:r>
          </w:p>
        </w:tc>
        <w:tc>
          <w:tcPr>
            <w:tcW w:w="2029" w:type="dxa"/>
            <w:gridSpan w:val="3"/>
            <w:tcBorders>
              <w:top w:val="nil"/>
            </w:tcBorders>
          </w:tcPr>
          <w:p w14:paraId="5E1CBCB9" w14:textId="77777777" w:rsidR="000E63FC" w:rsidRPr="00461AFF" w:rsidRDefault="000E63FC" w:rsidP="002F5171">
            <w:pPr>
              <w:rPr>
                <w:color w:val="FF0000"/>
              </w:rPr>
            </w:pPr>
          </w:p>
        </w:tc>
      </w:tr>
      <w:tr w:rsidR="000E63FC" w14:paraId="1C3D467B" w14:textId="77777777" w:rsidTr="002F5171">
        <w:trPr>
          <w:trHeight w:val="284"/>
        </w:trPr>
        <w:tc>
          <w:tcPr>
            <w:tcW w:w="2802" w:type="dxa"/>
            <w:gridSpan w:val="2"/>
            <w:tcBorders>
              <w:top w:val="nil"/>
            </w:tcBorders>
          </w:tcPr>
          <w:p w14:paraId="61E7B3C4" w14:textId="77777777" w:rsidR="000E63FC" w:rsidRPr="00145CB7" w:rsidRDefault="000E63FC" w:rsidP="002F5171">
            <w:r>
              <w:t>Experimenty z moderní fyziky</w:t>
            </w:r>
          </w:p>
        </w:tc>
        <w:tc>
          <w:tcPr>
            <w:tcW w:w="2334" w:type="dxa"/>
            <w:gridSpan w:val="3"/>
            <w:tcBorders>
              <w:top w:val="nil"/>
            </w:tcBorders>
          </w:tcPr>
          <w:p w14:paraId="10E84F08" w14:textId="77777777" w:rsidR="000E63FC" w:rsidRPr="00145CB7" w:rsidRDefault="000E63FC" w:rsidP="002F5171">
            <w:r>
              <w:t>Didaktika fyziky</w:t>
            </w:r>
          </w:p>
        </w:tc>
        <w:tc>
          <w:tcPr>
            <w:tcW w:w="567" w:type="dxa"/>
            <w:gridSpan w:val="2"/>
            <w:tcBorders>
              <w:top w:val="nil"/>
            </w:tcBorders>
          </w:tcPr>
          <w:p w14:paraId="3B2C9DCE" w14:textId="77777777" w:rsidR="000E63FC" w:rsidRPr="00145CB7" w:rsidRDefault="000E63FC" w:rsidP="002F5171">
            <w:r>
              <w:t>oba</w:t>
            </w:r>
          </w:p>
        </w:tc>
        <w:tc>
          <w:tcPr>
            <w:tcW w:w="2127" w:type="dxa"/>
            <w:gridSpan w:val="4"/>
            <w:tcBorders>
              <w:top w:val="nil"/>
            </w:tcBorders>
          </w:tcPr>
          <w:p w14:paraId="39AEAEA5" w14:textId="77777777" w:rsidR="000E63FC" w:rsidRPr="00145CB7" w:rsidRDefault="000E63FC" w:rsidP="002F5171">
            <w:r w:rsidRPr="00145CB7">
              <w:t>garant předmětu</w:t>
            </w:r>
          </w:p>
        </w:tc>
        <w:tc>
          <w:tcPr>
            <w:tcW w:w="2029" w:type="dxa"/>
            <w:gridSpan w:val="3"/>
            <w:tcBorders>
              <w:top w:val="nil"/>
            </w:tcBorders>
          </w:tcPr>
          <w:p w14:paraId="7D6EBC5D" w14:textId="77777777" w:rsidR="000E63FC" w:rsidRPr="00461AFF" w:rsidRDefault="000E63FC" w:rsidP="002F5171">
            <w:pPr>
              <w:rPr>
                <w:color w:val="FF0000"/>
              </w:rPr>
            </w:pPr>
          </w:p>
        </w:tc>
      </w:tr>
      <w:tr w:rsidR="000E63FC" w14:paraId="13546CE4" w14:textId="77777777" w:rsidTr="002F5171">
        <w:trPr>
          <w:trHeight w:val="284"/>
        </w:trPr>
        <w:tc>
          <w:tcPr>
            <w:tcW w:w="2802" w:type="dxa"/>
            <w:gridSpan w:val="2"/>
            <w:tcBorders>
              <w:top w:val="nil"/>
            </w:tcBorders>
          </w:tcPr>
          <w:p w14:paraId="75C5988C" w14:textId="77777777" w:rsidR="000E63FC" w:rsidRPr="00145CB7" w:rsidRDefault="000E63FC" w:rsidP="002F5171">
            <w:r>
              <w:t>Numerické metody ve fyzice</w:t>
            </w:r>
          </w:p>
        </w:tc>
        <w:tc>
          <w:tcPr>
            <w:tcW w:w="2334" w:type="dxa"/>
            <w:gridSpan w:val="3"/>
            <w:tcBorders>
              <w:top w:val="nil"/>
            </w:tcBorders>
          </w:tcPr>
          <w:p w14:paraId="387A3815" w14:textId="77777777" w:rsidR="000E63FC" w:rsidRPr="00145CB7" w:rsidRDefault="000E63FC" w:rsidP="002F5171">
            <w:r w:rsidRPr="00270CF3">
              <w:t>Fyzika se zaměřením na vzdělávání</w:t>
            </w:r>
            <w:r>
              <w:t>; Fyzika; Učitelství pro základní školy (2. stupeň)</w:t>
            </w:r>
          </w:p>
        </w:tc>
        <w:tc>
          <w:tcPr>
            <w:tcW w:w="567" w:type="dxa"/>
            <w:gridSpan w:val="2"/>
            <w:tcBorders>
              <w:top w:val="nil"/>
            </w:tcBorders>
          </w:tcPr>
          <w:p w14:paraId="43C655F8" w14:textId="77777777" w:rsidR="000E63FC" w:rsidRPr="00145CB7" w:rsidRDefault="000E63FC" w:rsidP="002F5171">
            <w:r>
              <w:t>1.</w:t>
            </w:r>
          </w:p>
        </w:tc>
        <w:tc>
          <w:tcPr>
            <w:tcW w:w="2127" w:type="dxa"/>
            <w:gridSpan w:val="4"/>
            <w:tcBorders>
              <w:top w:val="nil"/>
            </w:tcBorders>
          </w:tcPr>
          <w:p w14:paraId="2ADCEADB" w14:textId="77777777" w:rsidR="000E63FC" w:rsidRPr="00145CB7" w:rsidRDefault="000E63FC" w:rsidP="002F5171">
            <w:r>
              <w:t>vyučující</w:t>
            </w:r>
          </w:p>
        </w:tc>
        <w:tc>
          <w:tcPr>
            <w:tcW w:w="2029" w:type="dxa"/>
            <w:gridSpan w:val="3"/>
            <w:tcBorders>
              <w:top w:val="nil"/>
            </w:tcBorders>
          </w:tcPr>
          <w:p w14:paraId="782A8C47" w14:textId="77777777" w:rsidR="000E63FC" w:rsidRPr="00461AFF" w:rsidRDefault="000E63FC" w:rsidP="002F5171">
            <w:pPr>
              <w:rPr>
                <w:color w:val="FF0000"/>
              </w:rPr>
            </w:pPr>
          </w:p>
        </w:tc>
      </w:tr>
      <w:tr w:rsidR="000E63FC" w14:paraId="50E250C3" w14:textId="77777777" w:rsidTr="002F5171">
        <w:trPr>
          <w:trHeight w:val="284"/>
        </w:trPr>
        <w:tc>
          <w:tcPr>
            <w:tcW w:w="2802" w:type="dxa"/>
            <w:gridSpan w:val="2"/>
            <w:tcBorders>
              <w:top w:val="nil"/>
            </w:tcBorders>
          </w:tcPr>
          <w:p w14:paraId="28E22C4A" w14:textId="77777777" w:rsidR="000E63FC" w:rsidRPr="00145CB7" w:rsidRDefault="000E63FC" w:rsidP="002F5171">
            <w:r>
              <w:t>Teoretická mechanika 2</w:t>
            </w:r>
          </w:p>
        </w:tc>
        <w:tc>
          <w:tcPr>
            <w:tcW w:w="2334" w:type="dxa"/>
            <w:gridSpan w:val="3"/>
            <w:tcBorders>
              <w:top w:val="nil"/>
            </w:tcBorders>
          </w:tcPr>
          <w:p w14:paraId="07C9D4F9" w14:textId="77777777" w:rsidR="000E63FC" w:rsidRPr="00145CB7" w:rsidRDefault="000E63FC" w:rsidP="002F5171">
            <w:r>
              <w:t xml:space="preserve">Fyzika se zaměřením na vzdělávání; Fyzika; Učitelství pro základní školy (2. stupeň) </w:t>
            </w:r>
          </w:p>
        </w:tc>
        <w:tc>
          <w:tcPr>
            <w:tcW w:w="567" w:type="dxa"/>
            <w:gridSpan w:val="2"/>
            <w:tcBorders>
              <w:top w:val="nil"/>
            </w:tcBorders>
          </w:tcPr>
          <w:p w14:paraId="64FC0FE0" w14:textId="77777777" w:rsidR="000E63FC" w:rsidRPr="00145CB7" w:rsidRDefault="000E63FC" w:rsidP="002F5171">
            <w:r>
              <w:t>2.</w:t>
            </w:r>
          </w:p>
        </w:tc>
        <w:tc>
          <w:tcPr>
            <w:tcW w:w="2127" w:type="dxa"/>
            <w:gridSpan w:val="4"/>
            <w:tcBorders>
              <w:top w:val="nil"/>
            </w:tcBorders>
          </w:tcPr>
          <w:p w14:paraId="34F9DFCA" w14:textId="77777777" w:rsidR="000E63FC" w:rsidRPr="00145CB7" w:rsidRDefault="000E63FC" w:rsidP="002F5171">
            <w:r>
              <w:t>vyučující</w:t>
            </w:r>
          </w:p>
        </w:tc>
        <w:tc>
          <w:tcPr>
            <w:tcW w:w="2029" w:type="dxa"/>
            <w:gridSpan w:val="3"/>
            <w:tcBorders>
              <w:top w:val="nil"/>
            </w:tcBorders>
          </w:tcPr>
          <w:p w14:paraId="710B12EF" w14:textId="77777777" w:rsidR="000E63FC" w:rsidRPr="00461AFF" w:rsidRDefault="000E63FC" w:rsidP="002F5171">
            <w:pPr>
              <w:rPr>
                <w:color w:val="FF0000"/>
              </w:rPr>
            </w:pPr>
          </w:p>
        </w:tc>
      </w:tr>
      <w:tr w:rsidR="000E63FC" w14:paraId="7E524516" w14:textId="77777777" w:rsidTr="002F5171">
        <w:tc>
          <w:tcPr>
            <w:tcW w:w="9859" w:type="dxa"/>
            <w:gridSpan w:val="14"/>
            <w:shd w:val="clear" w:color="auto" w:fill="F7CAAC"/>
          </w:tcPr>
          <w:p w14:paraId="15411F16" w14:textId="77777777" w:rsidR="000E63FC" w:rsidRDefault="000E63FC" w:rsidP="002F5171">
            <w:pPr>
              <w:jc w:val="both"/>
            </w:pPr>
            <w:r>
              <w:rPr>
                <w:b/>
              </w:rPr>
              <w:t xml:space="preserve">Údaje o vzdělání na VŠ </w:t>
            </w:r>
          </w:p>
        </w:tc>
      </w:tr>
      <w:tr w:rsidR="000E63FC" w14:paraId="7B7EB678" w14:textId="77777777" w:rsidTr="002F5171">
        <w:trPr>
          <w:trHeight w:val="1055"/>
        </w:trPr>
        <w:tc>
          <w:tcPr>
            <w:tcW w:w="9859" w:type="dxa"/>
            <w:gridSpan w:val="14"/>
          </w:tcPr>
          <w:p w14:paraId="353162BD" w14:textId="77777777" w:rsidR="000E63FC" w:rsidRDefault="000E63FC" w:rsidP="002F5171">
            <w:pPr>
              <w:jc w:val="both"/>
            </w:pPr>
            <w:r>
              <w:t>2012 Bc., FIM UHK, studijní program: Aplikovaná informatika, obor: Aplikovaná informatika</w:t>
            </w:r>
          </w:p>
          <w:p w14:paraId="42A5CF57" w14:textId="77777777" w:rsidR="000E63FC" w:rsidRDefault="000E63FC" w:rsidP="002F5171">
            <w:pPr>
              <w:jc w:val="both"/>
            </w:pPr>
            <w:r>
              <w:t xml:space="preserve">2015 Mgr., </w:t>
            </w:r>
            <w:proofErr w:type="spellStart"/>
            <w:r>
              <w:t>PřF</w:t>
            </w:r>
            <w:proofErr w:type="spellEnd"/>
            <w:r>
              <w:t xml:space="preserve"> UHK, studijní program: Fyzika, obor: Fyzikální měření a modelování</w:t>
            </w:r>
          </w:p>
          <w:p w14:paraId="6E101EE9" w14:textId="77777777" w:rsidR="000E63FC" w:rsidRPr="00902C17" w:rsidRDefault="000E63FC" w:rsidP="002F5171">
            <w:pPr>
              <w:jc w:val="both"/>
            </w:pPr>
            <w:r>
              <w:t xml:space="preserve">2019 Ph.D., </w:t>
            </w:r>
            <w:proofErr w:type="spellStart"/>
            <w:r>
              <w:t>PřF</w:t>
            </w:r>
            <w:proofErr w:type="spellEnd"/>
            <w:r>
              <w:t xml:space="preserve"> UHK, studijní program: Fyzika, obor: Didaktika fyziky</w:t>
            </w:r>
          </w:p>
        </w:tc>
      </w:tr>
      <w:tr w:rsidR="000E63FC" w14:paraId="5AAF02AF" w14:textId="77777777" w:rsidTr="002F5171">
        <w:tc>
          <w:tcPr>
            <w:tcW w:w="9859" w:type="dxa"/>
            <w:gridSpan w:val="14"/>
            <w:shd w:val="clear" w:color="auto" w:fill="F7CAAC"/>
          </w:tcPr>
          <w:p w14:paraId="472B141A" w14:textId="77777777" w:rsidR="000E63FC" w:rsidRDefault="000E63FC" w:rsidP="002F5171">
            <w:pPr>
              <w:jc w:val="both"/>
              <w:rPr>
                <w:b/>
              </w:rPr>
            </w:pPr>
            <w:r>
              <w:rPr>
                <w:b/>
              </w:rPr>
              <w:t>Údaje o odborném působení od absolvování VŠ</w:t>
            </w:r>
          </w:p>
        </w:tc>
      </w:tr>
      <w:tr w:rsidR="000E63FC" w14:paraId="59378455" w14:textId="77777777" w:rsidTr="002F5171">
        <w:trPr>
          <w:trHeight w:val="1090"/>
        </w:trPr>
        <w:tc>
          <w:tcPr>
            <w:tcW w:w="9859" w:type="dxa"/>
            <w:gridSpan w:val="14"/>
          </w:tcPr>
          <w:p w14:paraId="0706DA3B" w14:textId="77777777" w:rsidR="000E63FC" w:rsidRPr="007A1C8B" w:rsidRDefault="000E63FC" w:rsidP="002F5171">
            <w:pPr>
              <w:tabs>
                <w:tab w:val="left" w:pos="1800"/>
              </w:tabs>
              <w:ind w:left="1800" w:hanging="1800"/>
              <w:jc w:val="both"/>
            </w:pPr>
            <w:proofErr w:type="gramStart"/>
            <w:r w:rsidRPr="007A1C8B">
              <w:rPr>
                <w:color w:val="000000"/>
                <w:szCs w:val="21"/>
              </w:rPr>
              <w:t>2013 – 2014</w:t>
            </w:r>
            <w:proofErr w:type="gramEnd"/>
            <w:r w:rsidRPr="007A1C8B">
              <w:rPr>
                <w:color w:val="000000"/>
                <w:szCs w:val="21"/>
              </w:rPr>
              <w:t xml:space="preserve"> </w:t>
            </w:r>
            <w:r w:rsidRPr="007A1C8B">
              <w:rPr>
                <w:color w:val="000000"/>
                <w:szCs w:val="21"/>
              </w:rPr>
              <w:tab/>
              <w:t xml:space="preserve">GMC Software Technology, Software Test </w:t>
            </w:r>
            <w:proofErr w:type="spellStart"/>
            <w:r w:rsidRPr="007A1C8B">
              <w:rPr>
                <w:color w:val="000000"/>
                <w:szCs w:val="21"/>
              </w:rPr>
              <w:t>Engineer</w:t>
            </w:r>
            <w:proofErr w:type="spellEnd"/>
            <w:r w:rsidRPr="007A1C8B">
              <w:rPr>
                <w:color w:val="000000"/>
                <w:szCs w:val="21"/>
              </w:rPr>
              <w:t>, pp</w:t>
            </w:r>
          </w:p>
          <w:p w14:paraId="2CEEB711" w14:textId="77777777" w:rsidR="000E63FC" w:rsidRPr="007A1C8B" w:rsidRDefault="000E63FC" w:rsidP="002F5171">
            <w:pPr>
              <w:tabs>
                <w:tab w:val="left" w:pos="1800"/>
              </w:tabs>
              <w:jc w:val="both"/>
              <w:rPr>
                <w:color w:val="000000"/>
                <w:szCs w:val="21"/>
              </w:rPr>
            </w:pPr>
            <w:proofErr w:type="gramStart"/>
            <w:r w:rsidRPr="007A1C8B">
              <w:t>2015 – 2016</w:t>
            </w:r>
            <w:proofErr w:type="gramEnd"/>
            <w:r w:rsidRPr="007A1C8B">
              <w:tab/>
              <w:t xml:space="preserve">Honeywell, Systems </w:t>
            </w:r>
            <w:proofErr w:type="spellStart"/>
            <w:r w:rsidRPr="007A1C8B">
              <w:t>Engineer</w:t>
            </w:r>
            <w:proofErr w:type="spellEnd"/>
            <w:r w:rsidRPr="007A1C8B">
              <w:t>, pp</w:t>
            </w:r>
          </w:p>
          <w:p w14:paraId="5CF1D267" w14:textId="77777777" w:rsidR="000E63FC" w:rsidRPr="007A1C8B" w:rsidRDefault="000E63FC" w:rsidP="002F5171">
            <w:pPr>
              <w:tabs>
                <w:tab w:val="left" w:pos="1800"/>
              </w:tabs>
              <w:ind w:left="1800" w:hanging="1800"/>
              <w:jc w:val="both"/>
            </w:pPr>
            <w:r w:rsidRPr="007A1C8B">
              <w:t>201</w:t>
            </w:r>
            <w:r>
              <w:t>7</w:t>
            </w:r>
            <w:r w:rsidRPr="007A1C8B">
              <w:t xml:space="preserve"> – doposud</w:t>
            </w:r>
            <w:r w:rsidRPr="007A1C8B">
              <w:tab/>
            </w:r>
            <w:proofErr w:type="spellStart"/>
            <w:r w:rsidRPr="007A1C8B">
              <w:t>PřF</w:t>
            </w:r>
            <w:proofErr w:type="spellEnd"/>
            <w:r w:rsidRPr="007A1C8B">
              <w:t xml:space="preserve"> UHK, Katedra fyziky, akademický pracovník, pp</w:t>
            </w:r>
          </w:p>
          <w:p w14:paraId="4421A158" w14:textId="77777777" w:rsidR="000E63FC" w:rsidRPr="007A1C8B" w:rsidRDefault="000E63FC" w:rsidP="002F5171">
            <w:pPr>
              <w:tabs>
                <w:tab w:val="left" w:pos="1800"/>
              </w:tabs>
              <w:jc w:val="both"/>
              <w:rPr>
                <w:color w:val="000000"/>
                <w:szCs w:val="18"/>
              </w:rPr>
            </w:pPr>
          </w:p>
        </w:tc>
      </w:tr>
      <w:tr w:rsidR="000E63FC" w14:paraId="49519202" w14:textId="77777777" w:rsidTr="002F5171">
        <w:trPr>
          <w:trHeight w:val="250"/>
        </w:trPr>
        <w:tc>
          <w:tcPr>
            <w:tcW w:w="9859" w:type="dxa"/>
            <w:gridSpan w:val="14"/>
            <w:shd w:val="clear" w:color="auto" w:fill="F7CAAC"/>
          </w:tcPr>
          <w:p w14:paraId="41DCA924" w14:textId="77777777" w:rsidR="000E63FC" w:rsidRDefault="000E63FC" w:rsidP="002F5171">
            <w:pPr>
              <w:jc w:val="both"/>
            </w:pPr>
            <w:r>
              <w:rPr>
                <w:b/>
              </w:rPr>
              <w:t>Zkušenosti s vedením kvalifikačních a rigorózních prací</w:t>
            </w:r>
          </w:p>
        </w:tc>
      </w:tr>
      <w:tr w:rsidR="000E63FC" w14:paraId="1C8AE385" w14:textId="77777777" w:rsidTr="002F5171">
        <w:trPr>
          <w:trHeight w:val="1105"/>
        </w:trPr>
        <w:tc>
          <w:tcPr>
            <w:tcW w:w="9859" w:type="dxa"/>
            <w:gridSpan w:val="14"/>
          </w:tcPr>
          <w:p w14:paraId="595B3EF3" w14:textId="77777777" w:rsidR="000E63FC" w:rsidRDefault="000E63FC" w:rsidP="002F5171">
            <w:pPr>
              <w:jc w:val="both"/>
            </w:pPr>
            <w:r>
              <w:t>1 obhájená diplomová práce</w:t>
            </w:r>
          </w:p>
        </w:tc>
      </w:tr>
      <w:tr w:rsidR="000E63FC" w14:paraId="1415B411" w14:textId="77777777" w:rsidTr="002F5171">
        <w:trPr>
          <w:cantSplit/>
        </w:trPr>
        <w:tc>
          <w:tcPr>
            <w:tcW w:w="3347" w:type="dxa"/>
            <w:gridSpan w:val="3"/>
            <w:tcBorders>
              <w:top w:val="single" w:sz="12" w:space="0" w:color="auto"/>
            </w:tcBorders>
            <w:shd w:val="clear" w:color="auto" w:fill="F7CAAC"/>
          </w:tcPr>
          <w:p w14:paraId="174726BB" w14:textId="77777777" w:rsidR="000E63FC" w:rsidRDefault="000E63FC" w:rsidP="002F5171">
            <w:pPr>
              <w:jc w:val="both"/>
            </w:pPr>
            <w:r>
              <w:rPr>
                <w:b/>
              </w:rPr>
              <w:t xml:space="preserve">Obor habilitačního řízení </w:t>
            </w:r>
          </w:p>
        </w:tc>
        <w:tc>
          <w:tcPr>
            <w:tcW w:w="2245" w:type="dxa"/>
            <w:gridSpan w:val="3"/>
            <w:tcBorders>
              <w:top w:val="single" w:sz="12" w:space="0" w:color="auto"/>
            </w:tcBorders>
            <w:shd w:val="clear" w:color="auto" w:fill="F7CAAC"/>
          </w:tcPr>
          <w:p w14:paraId="1FA59D5E" w14:textId="77777777" w:rsidR="000E63FC" w:rsidRDefault="000E63FC" w:rsidP="002F5171">
            <w:pPr>
              <w:jc w:val="both"/>
            </w:pPr>
            <w:r>
              <w:rPr>
                <w:b/>
              </w:rPr>
              <w:t>Rok udělení hodnosti</w:t>
            </w:r>
          </w:p>
        </w:tc>
        <w:tc>
          <w:tcPr>
            <w:tcW w:w="2238" w:type="dxa"/>
            <w:gridSpan w:val="5"/>
            <w:tcBorders>
              <w:top w:val="single" w:sz="12" w:space="0" w:color="auto"/>
              <w:right w:val="single" w:sz="12" w:space="0" w:color="auto"/>
            </w:tcBorders>
            <w:shd w:val="clear" w:color="auto" w:fill="F7CAAC"/>
          </w:tcPr>
          <w:p w14:paraId="2F92D2ED" w14:textId="77777777" w:rsidR="000E63FC" w:rsidRDefault="000E63FC" w:rsidP="002F5171">
            <w:pPr>
              <w:jc w:val="both"/>
            </w:pPr>
            <w:r>
              <w:rPr>
                <w:b/>
              </w:rPr>
              <w:t>Řízení konáno na VŠ</w:t>
            </w:r>
          </w:p>
        </w:tc>
        <w:tc>
          <w:tcPr>
            <w:tcW w:w="2029" w:type="dxa"/>
            <w:gridSpan w:val="3"/>
            <w:tcBorders>
              <w:top w:val="single" w:sz="12" w:space="0" w:color="auto"/>
              <w:left w:val="single" w:sz="12" w:space="0" w:color="auto"/>
            </w:tcBorders>
            <w:shd w:val="clear" w:color="auto" w:fill="F7CAAC"/>
          </w:tcPr>
          <w:p w14:paraId="2EB29548" w14:textId="77777777" w:rsidR="000E63FC" w:rsidRDefault="000E63FC" w:rsidP="002F5171">
            <w:pPr>
              <w:jc w:val="both"/>
              <w:rPr>
                <w:b/>
              </w:rPr>
            </w:pPr>
            <w:r>
              <w:rPr>
                <w:b/>
              </w:rPr>
              <w:t>Ohlasy publikací</w:t>
            </w:r>
          </w:p>
        </w:tc>
      </w:tr>
      <w:tr w:rsidR="000E63FC" w14:paraId="4A2D5EB4" w14:textId="77777777" w:rsidTr="002F5171">
        <w:trPr>
          <w:cantSplit/>
        </w:trPr>
        <w:tc>
          <w:tcPr>
            <w:tcW w:w="3347" w:type="dxa"/>
            <w:gridSpan w:val="3"/>
          </w:tcPr>
          <w:p w14:paraId="1FA9998A" w14:textId="77777777" w:rsidR="000E63FC" w:rsidRDefault="000E63FC" w:rsidP="002F5171">
            <w:pPr>
              <w:jc w:val="both"/>
            </w:pPr>
          </w:p>
        </w:tc>
        <w:tc>
          <w:tcPr>
            <w:tcW w:w="2245" w:type="dxa"/>
            <w:gridSpan w:val="3"/>
          </w:tcPr>
          <w:p w14:paraId="487400CC" w14:textId="77777777" w:rsidR="000E63FC" w:rsidRDefault="000E63FC" w:rsidP="002F5171">
            <w:pPr>
              <w:jc w:val="both"/>
            </w:pPr>
          </w:p>
        </w:tc>
        <w:tc>
          <w:tcPr>
            <w:tcW w:w="2238" w:type="dxa"/>
            <w:gridSpan w:val="5"/>
            <w:tcBorders>
              <w:right w:val="single" w:sz="12" w:space="0" w:color="auto"/>
            </w:tcBorders>
          </w:tcPr>
          <w:p w14:paraId="254F7EC2" w14:textId="77777777" w:rsidR="000E63FC" w:rsidRDefault="000E63FC" w:rsidP="002F5171">
            <w:pPr>
              <w:jc w:val="both"/>
            </w:pPr>
          </w:p>
        </w:tc>
        <w:tc>
          <w:tcPr>
            <w:tcW w:w="642" w:type="dxa"/>
            <w:tcBorders>
              <w:left w:val="single" w:sz="12" w:space="0" w:color="auto"/>
            </w:tcBorders>
            <w:shd w:val="clear" w:color="auto" w:fill="F7CAAC"/>
          </w:tcPr>
          <w:p w14:paraId="75BE9A7C" w14:textId="77777777" w:rsidR="000E63FC" w:rsidRPr="00F20AEF" w:rsidRDefault="000E63FC" w:rsidP="002F5171">
            <w:pPr>
              <w:jc w:val="both"/>
            </w:pPr>
            <w:proofErr w:type="spellStart"/>
            <w:r w:rsidRPr="00F20AEF">
              <w:rPr>
                <w:b/>
              </w:rPr>
              <w:t>WoS</w:t>
            </w:r>
            <w:proofErr w:type="spellEnd"/>
          </w:p>
        </w:tc>
        <w:tc>
          <w:tcPr>
            <w:tcW w:w="693" w:type="dxa"/>
            <w:shd w:val="clear" w:color="auto" w:fill="F7CAAC"/>
          </w:tcPr>
          <w:p w14:paraId="2C39883A" w14:textId="77777777" w:rsidR="000E63FC" w:rsidRPr="00F20AEF" w:rsidRDefault="000E63FC" w:rsidP="002F5171">
            <w:pPr>
              <w:jc w:val="both"/>
              <w:rPr>
                <w:sz w:val="18"/>
              </w:rPr>
            </w:pPr>
            <w:proofErr w:type="spellStart"/>
            <w:r w:rsidRPr="00F20AEF">
              <w:rPr>
                <w:b/>
                <w:sz w:val="18"/>
              </w:rPr>
              <w:t>Scopus</w:t>
            </w:r>
            <w:proofErr w:type="spellEnd"/>
          </w:p>
        </w:tc>
        <w:tc>
          <w:tcPr>
            <w:tcW w:w="694" w:type="dxa"/>
            <w:shd w:val="clear" w:color="auto" w:fill="F7CAAC"/>
          </w:tcPr>
          <w:p w14:paraId="362BD23E" w14:textId="77777777" w:rsidR="000E63FC" w:rsidRDefault="000E63FC" w:rsidP="002F5171">
            <w:pPr>
              <w:jc w:val="both"/>
            </w:pPr>
            <w:r>
              <w:rPr>
                <w:b/>
                <w:sz w:val="18"/>
              </w:rPr>
              <w:t>ostatní</w:t>
            </w:r>
          </w:p>
        </w:tc>
      </w:tr>
      <w:tr w:rsidR="000E63FC" w14:paraId="406CC11B" w14:textId="77777777" w:rsidTr="002F5171">
        <w:trPr>
          <w:cantSplit/>
          <w:trHeight w:val="70"/>
        </w:trPr>
        <w:tc>
          <w:tcPr>
            <w:tcW w:w="3347" w:type="dxa"/>
            <w:gridSpan w:val="3"/>
            <w:shd w:val="clear" w:color="auto" w:fill="F7CAAC"/>
          </w:tcPr>
          <w:p w14:paraId="4996F27C" w14:textId="77777777" w:rsidR="000E63FC" w:rsidRDefault="000E63FC" w:rsidP="002F5171">
            <w:pPr>
              <w:jc w:val="both"/>
            </w:pPr>
            <w:r>
              <w:rPr>
                <w:b/>
              </w:rPr>
              <w:t>Obor jmenovacího řízení</w:t>
            </w:r>
          </w:p>
        </w:tc>
        <w:tc>
          <w:tcPr>
            <w:tcW w:w="2245" w:type="dxa"/>
            <w:gridSpan w:val="3"/>
            <w:shd w:val="clear" w:color="auto" w:fill="F7CAAC"/>
          </w:tcPr>
          <w:p w14:paraId="3EE169BF" w14:textId="77777777" w:rsidR="000E63FC" w:rsidRDefault="000E63FC" w:rsidP="002F5171">
            <w:pPr>
              <w:jc w:val="both"/>
            </w:pPr>
            <w:r>
              <w:rPr>
                <w:b/>
              </w:rPr>
              <w:t>Rok udělení hodnosti</w:t>
            </w:r>
          </w:p>
        </w:tc>
        <w:tc>
          <w:tcPr>
            <w:tcW w:w="2238" w:type="dxa"/>
            <w:gridSpan w:val="5"/>
            <w:tcBorders>
              <w:right w:val="single" w:sz="12" w:space="0" w:color="auto"/>
            </w:tcBorders>
            <w:shd w:val="clear" w:color="auto" w:fill="F7CAAC"/>
          </w:tcPr>
          <w:p w14:paraId="68A29109" w14:textId="77777777" w:rsidR="000E63FC" w:rsidRDefault="000E63FC" w:rsidP="002F5171">
            <w:pPr>
              <w:jc w:val="both"/>
            </w:pPr>
            <w:r>
              <w:rPr>
                <w:b/>
              </w:rPr>
              <w:t>Řízení konáno na VŠ</w:t>
            </w:r>
          </w:p>
        </w:tc>
        <w:tc>
          <w:tcPr>
            <w:tcW w:w="642" w:type="dxa"/>
            <w:tcBorders>
              <w:left w:val="single" w:sz="12" w:space="0" w:color="auto"/>
            </w:tcBorders>
          </w:tcPr>
          <w:p w14:paraId="3FA2FF81" w14:textId="77777777" w:rsidR="000E63FC" w:rsidRPr="00F20AEF" w:rsidRDefault="000E63FC" w:rsidP="002F5171">
            <w:pPr>
              <w:jc w:val="both"/>
              <w:rPr>
                <w:b/>
              </w:rPr>
            </w:pPr>
            <w:r>
              <w:rPr>
                <w:b/>
              </w:rPr>
              <w:t>40</w:t>
            </w:r>
          </w:p>
        </w:tc>
        <w:tc>
          <w:tcPr>
            <w:tcW w:w="693" w:type="dxa"/>
          </w:tcPr>
          <w:p w14:paraId="6B30CDA7" w14:textId="77777777" w:rsidR="000E63FC" w:rsidRPr="00F20AEF" w:rsidRDefault="000E63FC" w:rsidP="002F5171">
            <w:pPr>
              <w:jc w:val="both"/>
              <w:rPr>
                <w:b/>
              </w:rPr>
            </w:pPr>
            <w:r>
              <w:rPr>
                <w:b/>
              </w:rPr>
              <w:t>44</w:t>
            </w:r>
          </w:p>
        </w:tc>
        <w:tc>
          <w:tcPr>
            <w:tcW w:w="694" w:type="dxa"/>
          </w:tcPr>
          <w:p w14:paraId="4A4E7F0C" w14:textId="77777777" w:rsidR="000E63FC" w:rsidRDefault="000E63FC" w:rsidP="002F5171">
            <w:pPr>
              <w:jc w:val="both"/>
              <w:rPr>
                <w:b/>
              </w:rPr>
            </w:pPr>
            <w:r>
              <w:rPr>
                <w:b/>
              </w:rPr>
              <w:t>1</w:t>
            </w:r>
          </w:p>
        </w:tc>
      </w:tr>
      <w:tr w:rsidR="000E63FC" w14:paraId="18AA0D8C" w14:textId="77777777" w:rsidTr="002F5171">
        <w:trPr>
          <w:trHeight w:val="205"/>
        </w:trPr>
        <w:tc>
          <w:tcPr>
            <w:tcW w:w="3347" w:type="dxa"/>
            <w:gridSpan w:val="3"/>
          </w:tcPr>
          <w:p w14:paraId="2739092B" w14:textId="77777777" w:rsidR="000E63FC" w:rsidRDefault="000E63FC" w:rsidP="002F5171">
            <w:pPr>
              <w:jc w:val="both"/>
            </w:pPr>
          </w:p>
        </w:tc>
        <w:tc>
          <w:tcPr>
            <w:tcW w:w="2245" w:type="dxa"/>
            <w:gridSpan w:val="3"/>
          </w:tcPr>
          <w:p w14:paraId="522180B9" w14:textId="77777777" w:rsidR="000E63FC" w:rsidRDefault="000E63FC" w:rsidP="002F5171">
            <w:pPr>
              <w:jc w:val="both"/>
            </w:pPr>
          </w:p>
        </w:tc>
        <w:tc>
          <w:tcPr>
            <w:tcW w:w="2238" w:type="dxa"/>
            <w:gridSpan w:val="5"/>
            <w:tcBorders>
              <w:right w:val="single" w:sz="12" w:space="0" w:color="auto"/>
            </w:tcBorders>
          </w:tcPr>
          <w:p w14:paraId="6A542BB2" w14:textId="77777777" w:rsidR="000E63FC" w:rsidRDefault="000E63FC" w:rsidP="002F5171">
            <w:pPr>
              <w:jc w:val="both"/>
            </w:pPr>
          </w:p>
        </w:tc>
        <w:tc>
          <w:tcPr>
            <w:tcW w:w="1335" w:type="dxa"/>
            <w:gridSpan w:val="2"/>
            <w:tcBorders>
              <w:left w:val="single" w:sz="12" w:space="0" w:color="auto"/>
            </w:tcBorders>
            <w:shd w:val="clear" w:color="auto" w:fill="FBD4B4"/>
            <w:vAlign w:val="center"/>
          </w:tcPr>
          <w:p w14:paraId="3A1D3A7C" w14:textId="77777777" w:rsidR="000E63FC" w:rsidRPr="00F20AEF" w:rsidRDefault="000E63FC" w:rsidP="002F5171">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0E597354" w14:textId="77777777" w:rsidR="000E63FC" w:rsidRDefault="000E63FC" w:rsidP="002F5171">
            <w:pPr>
              <w:rPr>
                <w:b/>
              </w:rPr>
            </w:pPr>
            <w:r>
              <w:rPr>
                <w:b/>
              </w:rPr>
              <w:t xml:space="preserve">  3 </w:t>
            </w:r>
            <w:proofErr w:type="spellStart"/>
            <w:r>
              <w:rPr>
                <w:b/>
              </w:rPr>
              <w:t>WoS</w:t>
            </w:r>
            <w:proofErr w:type="spellEnd"/>
          </w:p>
        </w:tc>
      </w:tr>
      <w:tr w:rsidR="000E63FC" w14:paraId="14C26356" w14:textId="77777777" w:rsidTr="002F5171">
        <w:tc>
          <w:tcPr>
            <w:tcW w:w="9859" w:type="dxa"/>
            <w:gridSpan w:val="14"/>
            <w:shd w:val="clear" w:color="auto" w:fill="F7CAAC"/>
          </w:tcPr>
          <w:p w14:paraId="4ED677E5" w14:textId="77777777" w:rsidR="000E63FC" w:rsidRDefault="000E63FC" w:rsidP="002F5171">
            <w:pPr>
              <w:jc w:val="both"/>
              <w:rPr>
                <w:b/>
              </w:rPr>
            </w:pPr>
            <w:r>
              <w:rPr>
                <w:b/>
              </w:rPr>
              <w:t xml:space="preserve">Přehled o nejvýznamnější publikační a další tvůrčí činnosti nebo další profesní činnosti u odborníků z praxe vztahující se k zabezpečovaným předmětům </w:t>
            </w:r>
          </w:p>
        </w:tc>
      </w:tr>
      <w:tr w:rsidR="000E63FC" w14:paraId="4266D9C3" w14:textId="77777777" w:rsidTr="002F5171">
        <w:trPr>
          <w:trHeight w:val="2347"/>
        </w:trPr>
        <w:tc>
          <w:tcPr>
            <w:tcW w:w="9859" w:type="dxa"/>
            <w:gridSpan w:val="14"/>
          </w:tcPr>
          <w:p w14:paraId="0069973D" w14:textId="77777777" w:rsidR="000E63FC" w:rsidRDefault="000E63FC" w:rsidP="000E63FC">
            <w:pPr>
              <w:pStyle w:val="Odstavecseseznamem"/>
              <w:numPr>
                <w:ilvl w:val="0"/>
                <w:numId w:val="2"/>
              </w:numPr>
              <w:suppressAutoHyphens/>
              <w:ind w:left="389" w:hanging="284"/>
              <w:jc w:val="both"/>
            </w:pPr>
            <w:r>
              <w:t xml:space="preserve">Z. MALÁ, J. LOSKOT, D. BUŠOVSKÝ, Z. BEZDÍČEK, J. KOMÁREK, Z. ZIEMBIK. An </w:t>
            </w:r>
            <w:proofErr w:type="spellStart"/>
            <w:r>
              <w:t>extensive</w:t>
            </w:r>
            <w:proofErr w:type="spellEnd"/>
            <w:r>
              <w:t xml:space="preserve"> </w:t>
            </w:r>
            <w:proofErr w:type="spellStart"/>
            <w:r>
              <w:t>individual</w:t>
            </w:r>
            <w:proofErr w:type="spellEnd"/>
            <w:r>
              <w:t xml:space="preserve"> </w:t>
            </w:r>
            <w:proofErr w:type="spellStart"/>
            <w:r>
              <w:t>particle</w:t>
            </w:r>
            <w:proofErr w:type="spellEnd"/>
            <w:r>
              <w:t xml:space="preserve"> </w:t>
            </w:r>
            <w:proofErr w:type="spellStart"/>
            <w:r>
              <w:t>analysis</w:t>
            </w:r>
            <w:proofErr w:type="spellEnd"/>
            <w:r>
              <w:t xml:space="preserve"> </w:t>
            </w:r>
            <w:proofErr w:type="spellStart"/>
            <w:r>
              <w:t>of</w:t>
            </w:r>
            <w:proofErr w:type="spellEnd"/>
            <w:r>
              <w:t xml:space="preserve"> solid </w:t>
            </w:r>
            <w:proofErr w:type="spellStart"/>
            <w:r>
              <w:t>airborne</w:t>
            </w:r>
            <w:proofErr w:type="spellEnd"/>
            <w:r>
              <w:t xml:space="preserve"> </w:t>
            </w:r>
            <w:proofErr w:type="spellStart"/>
            <w:r>
              <w:t>particles</w:t>
            </w:r>
            <w:proofErr w:type="spellEnd"/>
            <w:r>
              <w:t xml:space="preserve"> </w:t>
            </w:r>
            <w:proofErr w:type="spellStart"/>
            <w:r>
              <w:t>collected</w:t>
            </w:r>
            <w:proofErr w:type="spellEnd"/>
            <w:r>
              <w:t xml:space="preserve"> in a </w:t>
            </w:r>
            <w:proofErr w:type="spellStart"/>
            <w:r>
              <w:t>moderately</w:t>
            </w:r>
            <w:proofErr w:type="spellEnd"/>
            <w:r>
              <w:t xml:space="preserve"> </w:t>
            </w:r>
            <w:proofErr w:type="spellStart"/>
            <w:r>
              <w:t>urbanised</w:t>
            </w:r>
            <w:proofErr w:type="spellEnd"/>
            <w:r>
              <w:t xml:space="preserve"> area. </w:t>
            </w:r>
            <w:proofErr w:type="spellStart"/>
            <w:r>
              <w:t>Environmental</w:t>
            </w:r>
            <w:proofErr w:type="spellEnd"/>
            <w:r>
              <w:t xml:space="preserve"> Science and </w:t>
            </w:r>
            <w:proofErr w:type="spellStart"/>
            <w:r>
              <w:t>Pollution</w:t>
            </w:r>
            <w:proofErr w:type="spellEnd"/>
            <w:r>
              <w:t xml:space="preserve"> </w:t>
            </w:r>
            <w:proofErr w:type="spellStart"/>
            <w:r>
              <w:t>Research</w:t>
            </w:r>
            <w:proofErr w:type="spellEnd"/>
            <w:r>
              <w:t>. 2022. DOI: 10.1007/s11356-022-23862-4. (</w:t>
            </w:r>
            <w:proofErr w:type="spellStart"/>
            <w:r>
              <w:t>Jimp</w:t>
            </w:r>
            <w:proofErr w:type="spellEnd"/>
            <w:r>
              <w:t>, Q2, autorský podíl: 17 %)</w:t>
            </w:r>
          </w:p>
          <w:p w14:paraId="6DDBAD17" w14:textId="77777777" w:rsidR="000E63FC" w:rsidRDefault="000E63FC" w:rsidP="000E63FC">
            <w:pPr>
              <w:pStyle w:val="Odstavecseseznamem"/>
              <w:numPr>
                <w:ilvl w:val="0"/>
                <w:numId w:val="2"/>
              </w:numPr>
              <w:suppressAutoHyphens/>
              <w:ind w:left="389" w:hanging="284"/>
              <w:jc w:val="both"/>
            </w:pPr>
            <w:r>
              <w:t xml:space="preserve">J. LOSKOT, et al. A </w:t>
            </w:r>
            <w:proofErr w:type="spellStart"/>
            <w:r>
              <w:t>Complex</w:t>
            </w:r>
            <w:proofErr w:type="spellEnd"/>
            <w:r>
              <w:t xml:space="preserve"> In Vitro </w:t>
            </w:r>
            <w:proofErr w:type="spellStart"/>
            <w:r>
              <w:t>Degradation</w:t>
            </w:r>
            <w:proofErr w:type="spellEnd"/>
            <w:r>
              <w:t xml:space="preserve"> Study on </w:t>
            </w:r>
            <w:proofErr w:type="spellStart"/>
            <w:r>
              <w:t>Polydioxanone</w:t>
            </w:r>
            <w:proofErr w:type="spellEnd"/>
            <w:r>
              <w:t xml:space="preserve"> </w:t>
            </w:r>
            <w:proofErr w:type="spellStart"/>
            <w:r>
              <w:t>Biliary</w:t>
            </w:r>
            <w:proofErr w:type="spellEnd"/>
            <w:r>
              <w:t xml:space="preserve"> </w:t>
            </w:r>
            <w:proofErr w:type="spellStart"/>
            <w:r>
              <w:t>Stents</w:t>
            </w:r>
            <w:proofErr w:type="spellEnd"/>
            <w:r>
              <w:t xml:space="preserve"> </w:t>
            </w:r>
            <w:proofErr w:type="spellStart"/>
            <w:r>
              <w:t>during</w:t>
            </w:r>
            <w:proofErr w:type="spellEnd"/>
            <w:r>
              <w:t xml:space="preserve"> a </w:t>
            </w:r>
            <w:proofErr w:type="spellStart"/>
            <w:r>
              <w:t>Clinically</w:t>
            </w:r>
            <w:proofErr w:type="spellEnd"/>
            <w:r>
              <w:t xml:space="preserve"> </w:t>
            </w:r>
            <w:proofErr w:type="spellStart"/>
            <w:r>
              <w:t>Relevant</w:t>
            </w:r>
            <w:proofErr w:type="spellEnd"/>
            <w:r>
              <w:t xml:space="preserve"> Period </w:t>
            </w:r>
            <w:proofErr w:type="spellStart"/>
            <w:r>
              <w:t>with</w:t>
            </w:r>
            <w:proofErr w:type="spellEnd"/>
            <w:r>
              <w:t xml:space="preserve"> </w:t>
            </w:r>
            <w:proofErr w:type="spellStart"/>
            <w:r>
              <w:t>the</w:t>
            </w:r>
            <w:proofErr w:type="spellEnd"/>
            <w:r>
              <w:t xml:space="preserve"> Focus on </w:t>
            </w:r>
            <w:proofErr w:type="spellStart"/>
            <w:r>
              <w:t>Raman</w:t>
            </w:r>
            <w:proofErr w:type="spellEnd"/>
            <w:r>
              <w:t xml:space="preserve"> </w:t>
            </w:r>
            <w:proofErr w:type="spellStart"/>
            <w:r>
              <w:t>Spectroscopy</w:t>
            </w:r>
            <w:proofErr w:type="spellEnd"/>
            <w:r>
              <w:t xml:space="preserve"> </w:t>
            </w:r>
            <w:proofErr w:type="spellStart"/>
            <w:r>
              <w:t>Validation</w:t>
            </w:r>
            <w:proofErr w:type="spellEnd"/>
            <w:r>
              <w:t xml:space="preserve">. </w:t>
            </w:r>
            <w:proofErr w:type="spellStart"/>
            <w:r>
              <w:t>Polymers</w:t>
            </w:r>
            <w:proofErr w:type="spellEnd"/>
            <w:r>
              <w:t>. 2022; 14(5):938. DOI: 10.3390/polym14050938. (</w:t>
            </w:r>
            <w:proofErr w:type="spellStart"/>
            <w:r>
              <w:t>Jimp</w:t>
            </w:r>
            <w:proofErr w:type="spellEnd"/>
            <w:r>
              <w:t>, Q1, autorský podíl: 9 %)</w:t>
            </w:r>
          </w:p>
          <w:p w14:paraId="1F8C3276" w14:textId="77777777" w:rsidR="000E63FC" w:rsidRDefault="000E63FC" w:rsidP="000E63FC">
            <w:pPr>
              <w:pStyle w:val="Odstavecseseznamem"/>
              <w:numPr>
                <w:ilvl w:val="0"/>
                <w:numId w:val="2"/>
              </w:numPr>
              <w:suppressAutoHyphens/>
              <w:ind w:left="389" w:hanging="284"/>
              <w:jc w:val="both"/>
            </w:pPr>
            <w:r>
              <w:t xml:space="preserve">T. TRANOVÁ, O. MACHO, J. LOSKOT, J. MUŽÍKOVÁ. Study </w:t>
            </w:r>
            <w:proofErr w:type="spellStart"/>
            <w:r>
              <w:t>of</w:t>
            </w:r>
            <w:proofErr w:type="spellEnd"/>
            <w:r>
              <w:t xml:space="preserve"> </w:t>
            </w:r>
            <w:proofErr w:type="spellStart"/>
            <w:r>
              <w:t>rheological</w:t>
            </w:r>
            <w:proofErr w:type="spellEnd"/>
            <w:r>
              <w:t xml:space="preserve"> and </w:t>
            </w:r>
            <w:proofErr w:type="spellStart"/>
            <w:r>
              <w:t>tableting</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lubricated</w:t>
            </w:r>
            <w:proofErr w:type="spellEnd"/>
            <w:r>
              <w:t xml:space="preserve"> </w:t>
            </w:r>
            <w:proofErr w:type="spellStart"/>
            <w:r>
              <w:t>mixtures</w:t>
            </w:r>
            <w:proofErr w:type="spellEnd"/>
            <w:r>
              <w:t xml:space="preserve"> </w:t>
            </w:r>
            <w:proofErr w:type="spellStart"/>
            <w:r>
              <w:t>of</w:t>
            </w:r>
            <w:proofErr w:type="spellEnd"/>
            <w:r>
              <w:t xml:space="preserve"> co-</w:t>
            </w:r>
            <w:proofErr w:type="spellStart"/>
            <w:r>
              <w:t>processed</w:t>
            </w:r>
            <w:proofErr w:type="spellEnd"/>
            <w:r>
              <w:t xml:space="preserve"> dry </w:t>
            </w:r>
            <w:proofErr w:type="spellStart"/>
            <w:r>
              <w:t>binders</w:t>
            </w:r>
            <w:proofErr w:type="spellEnd"/>
            <w:r>
              <w:t xml:space="preserve"> </w:t>
            </w:r>
            <w:proofErr w:type="spellStart"/>
            <w:r>
              <w:t>for</w:t>
            </w:r>
            <w:proofErr w:type="spellEnd"/>
            <w:r>
              <w:t xml:space="preserve"> </w:t>
            </w:r>
            <w:proofErr w:type="spellStart"/>
            <w:r>
              <w:t>orally</w:t>
            </w:r>
            <w:proofErr w:type="spellEnd"/>
            <w:r>
              <w:t xml:space="preserve"> </w:t>
            </w:r>
            <w:proofErr w:type="spellStart"/>
            <w:r>
              <w:t>disintegrating</w:t>
            </w:r>
            <w:proofErr w:type="spellEnd"/>
            <w:r>
              <w:t xml:space="preserve"> </w:t>
            </w:r>
            <w:proofErr w:type="spellStart"/>
            <w:r>
              <w:t>tablets</w:t>
            </w:r>
            <w:proofErr w:type="spellEnd"/>
            <w:r>
              <w:t xml:space="preserve">. </w:t>
            </w:r>
            <w:proofErr w:type="spellStart"/>
            <w:r>
              <w:t>European</w:t>
            </w:r>
            <w:proofErr w:type="spellEnd"/>
            <w:r>
              <w:t xml:space="preserve"> </w:t>
            </w:r>
            <w:proofErr w:type="spellStart"/>
            <w:r>
              <w:t>Journal</w:t>
            </w:r>
            <w:proofErr w:type="spellEnd"/>
            <w:r>
              <w:t xml:space="preserve"> </w:t>
            </w:r>
            <w:proofErr w:type="spellStart"/>
            <w:r>
              <w:t>of</w:t>
            </w:r>
            <w:proofErr w:type="spellEnd"/>
            <w:r>
              <w:t xml:space="preserve"> </w:t>
            </w:r>
            <w:proofErr w:type="spellStart"/>
            <w:r>
              <w:t>Pharmaceutical</w:t>
            </w:r>
            <w:proofErr w:type="spellEnd"/>
            <w:r>
              <w:t xml:space="preserve"> </w:t>
            </w:r>
            <w:proofErr w:type="spellStart"/>
            <w:r>
              <w:t>Sciences</w:t>
            </w:r>
            <w:proofErr w:type="spellEnd"/>
            <w:r>
              <w:t>. 2022; 168:106035. DOI: 10.1016/j.ejps.2021.106035. (</w:t>
            </w:r>
            <w:proofErr w:type="spellStart"/>
            <w:r>
              <w:t>Jimp</w:t>
            </w:r>
            <w:proofErr w:type="spellEnd"/>
            <w:r>
              <w:t>, Q2, autorský podíl: 25 %)</w:t>
            </w:r>
          </w:p>
          <w:p w14:paraId="60789854" w14:textId="77777777" w:rsidR="000E63FC" w:rsidRDefault="000E63FC" w:rsidP="000E63FC">
            <w:pPr>
              <w:pStyle w:val="Odstavecseseznamem"/>
              <w:numPr>
                <w:ilvl w:val="0"/>
                <w:numId w:val="2"/>
              </w:numPr>
              <w:suppressAutoHyphens/>
              <w:ind w:left="389" w:hanging="284"/>
              <w:jc w:val="both"/>
            </w:pPr>
            <w:r>
              <w:t xml:space="preserve">J. LOSKOT, et al. </w:t>
            </w:r>
            <w:proofErr w:type="spellStart"/>
            <w:r>
              <w:t>Raman</w:t>
            </w:r>
            <w:proofErr w:type="spellEnd"/>
            <w:r>
              <w:t xml:space="preserve"> </w:t>
            </w:r>
            <w:proofErr w:type="spellStart"/>
            <w:r>
              <w:t>Spectroscopy</w:t>
            </w:r>
            <w:proofErr w:type="spellEnd"/>
            <w:r>
              <w:t xml:space="preserve"> as a Novel </w:t>
            </w:r>
            <w:proofErr w:type="spellStart"/>
            <w:r>
              <w:t>Method</w:t>
            </w:r>
            <w:proofErr w:type="spellEnd"/>
            <w:r>
              <w:t xml:space="preserve"> </w:t>
            </w:r>
            <w:proofErr w:type="spellStart"/>
            <w:r>
              <w:t>for</w:t>
            </w:r>
            <w:proofErr w:type="spellEnd"/>
            <w:r>
              <w:t xml:space="preserve"> </w:t>
            </w:r>
            <w:proofErr w:type="spellStart"/>
            <w:r>
              <w:t>the</w:t>
            </w:r>
            <w:proofErr w:type="spellEnd"/>
            <w:r>
              <w:t xml:space="preserve"> </w:t>
            </w:r>
            <w:proofErr w:type="spellStart"/>
            <w:r>
              <w:t>Characterization</w:t>
            </w:r>
            <w:proofErr w:type="spellEnd"/>
            <w:r>
              <w:t xml:space="preserve"> </w:t>
            </w:r>
            <w:proofErr w:type="spellStart"/>
            <w:r>
              <w:t>of</w:t>
            </w:r>
            <w:proofErr w:type="spellEnd"/>
            <w:r>
              <w:t xml:space="preserve"> </w:t>
            </w:r>
            <w:proofErr w:type="spellStart"/>
            <w:r>
              <w:t>Polydioxanone</w:t>
            </w:r>
            <w:proofErr w:type="spellEnd"/>
            <w:r>
              <w:t xml:space="preserve"> </w:t>
            </w:r>
            <w:proofErr w:type="spellStart"/>
            <w:r>
              <w:t>Medical</w:t>
            </w:r>
            <w:proofErr w:type="spellEnd"/>
            <w:r>
              <w:t xml:space="preserve"> </w:t>
            </w:r>
            <w:proofErr w:type="spellStart"/>
            <w:r>
              <w:t>Stents</w:t>
            </w:r>
            <w:proofErr w:type="spellEnd"/>
            <w:r>
              <w:t xml:space="preserve"> </w:t>
            </w:r>
            <w:proofErr w:type="spellStart"/>
            <w:r w:rsidRPr="00640EB5">
              <w:t>Biodegradation</w:t>
            </w:r>
            <w:proofErr w:type="spellEnd"/>
            <w:r w:rsidRPr="00640EB5">
              <w:t xml:space="preserve">. </w:t>
            </w:r>
            <w:proofErr w:type="spellStart"/>
            <w:r w:rsidRPr="00640EB5">
              <w:t>Materials</w:t>
            </w:r>
            <w:proofErr w:type="spellEnd"/>
            <w:r w:rsidRPr="00640EB5">
              <w:t>. 2021;14(18): 5462. DOI: 10.3390/ma14185462</w:t>
            </w:r>
            <w:r>
              <w:t>. (</w:t>
            </w:r>
            <w:proofErr w:type="spellStart"/>
            <w:r>
              <w:t>Jimp</w:t>
            </w:r>
            <w:proofErr w:type="spellEnd"/>
            <w:r>
              <w:t>, Q1, autorský podíl: 13 %)</w:t>
            </w:r>
          </w:p>
          <w:p w14:paraId="0D78C8F4" w14:textId="77777777" w:rsidR="000E63FC" w:rsidRPr="00A93B7A" w:rsidRDefault="000E63FC" w:rsidP="000E63FC">
            <w:pPr>
              <w:pStyle w:val="Odstavecseseznamem"/>
              <w:numPr>
                <w:ilvl w:val="0"/>
                <w:numId w:val="2"/>
              </w:numPr>
              <w:suppressAutoHyphens/>
              <w:ind w:left="389" w:hanging="284"/>
              <w:jc w:val="both"/>
            </w:pPr>
            <w:r w:rsidRPr="00640EB5">
              <w:t xml:space="preserve">D. KISHORE KUMAR, J. LOSKOT, et al. </w:t>
            </w:r>
            <w:proofErr w:type="spellStart"/>
            <w:r w:rsidRPr="00640EB5">
              <w:t>Synthesis</w:t>
            </w:r>
            <w:proofErr w:type="spellEnd"/>
            <w:r w:rsidRPr="00640EB5">
              <w:t xml:space="preserve"> </w:t>
            </w:r>
            <w:proofErr w:type="spellStart"/>
            <w:r w:rsidRPr="00640EB5">
              <w:t>of</w:t>
            </w:r>
            <w:proofErr w:type="spellEnd"/>
            <w:r w:rsidRPr="00640EB5">
              <w:t xml:space="preserve"> </w:t>
            </w:r>
            <w:proofErr w:type="spellStart"/>
            <w:r w:rsidRPr="00640EB5">
              <w:t>SnSe</w:t>
            </w:r>
            <w:proofErr w:type="spellEnd"/>
            <w:r w:rsidRPr="00640EB5">
              <w:t xml:space="preserve"> </w:t>
            </w:r>
            <w:proofErr w:type="spellStart"/>
            <w:r w:rsidRPr="00640EB5">
              <w:t>quantum</w:t>
            </w:r>
            <w:proofErr w:type="spellEnd"/>
            <w:r w:rsidRPr="00640EB5">
              <w:t xml:space="preserve"> </w:t>
            </w:r>
            <w:proofErr w:type="spellStart"/>
            <w:r w:rsidRPr="00640EB5">
              <w:t>dots</w:t>
            </w:r>
            <w:proofErr w:type="spellEnd"/>
            <w:r w:rsidRPr="00640EB5">
              <w:t xml:space="preserve"> by </w:t>
            </w:r>
            <w:proofErr w:type="spellStart"/>
            <w:r w:rsidRPr="00640EB5">
              <w:t>successive</w:t>
            </w:r>
            <w:proofErr w:type="spellEnd"/>
            <w:r w:rsidRPr="00640EB5">
              <w:t xml:space="preserve"> </w:t>
            </w:r>
            <w:proofErr w:type="spellStart"/>
            <w:r w:rsidRPr="00640EB5">
              <w:t>ionic</w:t>
            </w:r>
            <w:proofErr w:type="spellEnd"/>
            <w:r w:rsidRPr="00640EB5">
              <w:t xml:space="preserve"> </w:t>
            </w:r>
            <w:proofErr w:type="spellStart"/>
            <w:r w:rsidRPr="00640EB5">
              <w:t>layer</w:t>
            </w:r>
            <w:proofErr w:type="spellEnd"/>
            <w:r w:rsidRPr="00640EB5">
              <w:t xml:space="preserve"> </w:t>
            </w:r>
            <w:proofErr w:type="spellStart"/>
            <w:r w:rsidRPr="00640EB5">
              <w:t>adsorption</w:t>
            </w:r>
            <w:proofErr w:type="spellEnd"/>
            <w:r w:rsidRPr="00640EB5">
              <w:t xml:space="preserve"> and </w:t>
            </w:r>
            <w:proofErr w:type="spellStart"/>
            <w:r w:rsidRPr="00640EB5">
              <w:t>reaction</w:t>
            </w:r>
            <w:proofErr w:type="spellEnd"/>
            <w:r w:rsidRPr="00640EB5">
              <w:t xml:space="preserve"> (SILAR) </w:t>
            </w:r>
            <w:proofErr w:type="spellStart"/>
            <w:r w:rsidRPr="00640EB5">
              <w:t>method</w:t>
            </w:r>
            <w:proofErr w:type="spellEnd"/>
            <w:r w:rsidRPr="00640EB5">
              <w:t xml:space="preserve"> </w:t>
            </w:r>
            <w:proofErr w:type="spellStart"/>
            <w:r w:rsidRPr="00640EB5">
              <w:t>for</w:t>
            </w:r>
            <w:proofErr w:type="spellEnd"/>
            <w:r w:rsidRPr="00640EB5">
              <w:t xml:space="preserve"> </w:t>
            </w:r>
            <w:proofErr w:type="spellStart"/>
            <w:r w:rsidRPr="00640EB5">
              <w:t>efficient</w:t>
            </w:r>
            <w:proofErr w:type="spellEnd"/>
            <w:r w:rsidRPr="00640EB5">
              <w:t xml:space="preserve"> </w:t>
            </w:r>
            <w:proofErr w:type="spellStart"/>
            <w:r w:rsidRPr="00640EB5">
              <w:t>solar</w:t>
            </w:r>
            <w:proofErr w:type="spellEnd"/>
            <w:r w:rsidRPr="00640EB5">
              <w:t xml:space="preserve"> </w:t>
            </w:r>
            <w:proofErr w:type="spellStart"/>
            <w:r w:rsidRPr="00640EB5">
              <w:t>cells</w:t>
            </w:r>
            <w:proofErr w:type="spellEnd"/>
            <w:r w:rsidRPr="00640EB5">
              <w:t xml:space="preserve"> </w:t>
            </w:r>
            <w:proofErr w:type="spellStart"/>
            <w:r w:rsidRPr="00640EB5">
              <w:t>applications</w:t>
            </w:r>
            <w:proofErr w:type="spellEnd"/>
            <w:r w:rsidRPr="00640EB5">
              <w:t xml:space="preserve">. Solar </w:t>
            </w:r>
            <w:proofErr w:type="spellStart"/>
            <w:r w:rsidRPr="00640EB5">
              <w:t>Energy</w:t>
            </w:r>
            <w:proofErr w:type="spellEnd"/>
            <w:r w:rsidRPr="00640EB5">
              <w:t>. 2020;</w:t>
            </w:r>
            <w:r>
              <w:t xml:space="preserve"> </w:t>
            </w:r>
            <w:r w:rsidRPr="00640EB5">
              <w:t>199:570-574. DOI: 10.1016/j.solener</w:t>
            </w:r>
            <w:r>
              <w:t>.2020.02.050. (</w:t>
            </w:r>
            <w:proofErr w:type="spellStart"/>
            <w:r>
              <w:t>Jimp</w:t>
            </w:r>
            <w:proofErr w:type="spellEnd"/>
            <w:r>
              <w:t>, Q2, autorský podíl: 13 %)</w:t>
            </w:r>
          </w:p>
          <w:p w14:paraId="6DC1E479" w14:textId="77777777" w:rsidR="000E63FC" w:rsidRDefault="000E63FC" w:rsidP="002F5171">
            <w:pPr>
              <w:jc w:val="both"/>
              <w:rPr>
                <w:b/>
              </w:rPr>
            </w:pPr>
          </w:p>
        </w:tc>
      </w:tr>
      <w:tr w:rsidR="000E63FC" w14:paraId="2FC05381" w14:textId="77777777" w:rsidTr="002F5171">
        <w:trPr>
          <w:trHeight w:val="218"/>
        </w:trPr>
        <w:tc>
          <w:tcPr>
            <w:tcW w:w="9859" w:type="dxa"/>
            <w:gridSpan w:val="14"/>
            <w:shd w:val="clear" w:color="auto" w:fill="F7CAAC"/>
          </w:tcPr>
          <w:p w14:paraId="7EBCE594" w14:textId="77777777" w:rsidR="000E63FC" w:rsidRDefault="000E63FC" w:rsidP="002F5171">
            <w:pPr>
              <w:rPr>
                <w:b/>
              </w:rPr>
            </w:pPr>
            <w:r>
              <w:rPr>
                <w:b/>
              </w:rPr>
              <w:t>Působení v zahraničí</w:t>
            </w:r>
          </w:p>
        </w:tc>
      </w:tr>
      <w:tr w:rsidR="000E63FC" w14:paraId="690DCDC1" w14:textId="77777777" w:rsidTr="002F5171">
        <w:trPr>
          <w:trHeight w:val="328"/>
        </w:trPr>
        <w:tc>
          <w:tcPr>
            <w:tcW w:w="9859" w:type="dxa"/>
            <w:gridSpan w:val="14"/>
          </w:tcPr>
          <w:p w14:paraId="005055B5" w14:textId="77777777" w:rsidR="000E63FC" w:rsidRDefault="000E63FC" w:rsidP="002F5171">
            <w:r w:rsidRPr="00536F28">
              <w:t xml:space="preserve">2016: </w:t>
            </w:r>
            <w:proofErr w:type="spellStart"/>
            <w:r w:rsidRPr="00536F28">
              <w:t>Faculty</w:t>
            </w:r>
            <w:proofErr w:type="spellEnd"/>
            <w:r w:rsidRPr="00536F28">
              <w:t xml:space="preserve"> </w:t>
            </w:r>
            <w:proofErr w:type="spellStart"/>
            <w:r w:rsidRPr="00536F28">
              <w:t>of</w:t>
            </w:r>
            <w:proofErr w:type="spellEnd"/>
            <w:r w:rsidRPr="00536F28">
              <w:t xml:space="preserve"> Natural </w:t>
            </w:r>
            <w:proofErr w:type="spellStart"/>
            <w:r w:rsidRPr="00536F28">
              <w:t>Sciences</w:t>
            </w:r>
            <w:proofErr w:type="spellEnd"/>
            <w:r w:rsidRPr="00536F28">
              <w:t xml:space="preserve"> and Technology, University </w:t>
            </w:r>
            <w:proofErr w:type="spellStart"/>
            <w:r w:rsidRPr="00536F28">
              <w:t>of</w:t>
            </w:r>
            <w:proofErr w:type="spellEnd"/>
            <w:r w:rsidRPr="00536F28">
              <w:t xml:space="preserve"> </w:t>
            </w:r>
            <w:proofErr w:type="spellStart"/>
            <w:r w:rsidRPr="00536F28">
              <w:t>Opole</w:t>
            </w:r>
            <w:proofErr w:type="spellEnd"/>
            <w:r w:rsidRPr="00536F28">
              <w:t xml:space="preserve"> (Pol</w:t>
            </w:r>
            <w:r>
              <w:t>sko</w:t>
            </w:r>
            <w:r w:rsidRPr="00536F28">
              <w:t>)</w:t>
            </w:r>
            <w:r>
              <w:t xml:space="preserve"> – 1 měsíc</w:t>
            </w:r>
          </w:p>
          <w:p w14:paraId="24F4AC10" w14:textId="77777777" w:rsidR="000E63FC" w:rsidRDefault="000E63FC" w:rsidP="002F5171">
            <w:r>
              <w:t xml:space="preserve">2017: </w:t>
            </w:r>
            <w:proofErr w:type="spellStart"/>
            <w:r w:rsidRPr="00536F28">
              <w:t>Faculty</w:t>
            </w:r>
            <w:proofErr w:type="spellEnd"/>
            <w:r w:rsidRPr="00536F28">
              <w:t xml:space="preserve"> </w:t>
            </w:r>
            <w:proofErr w:type="spellStart"/>
            <w:r w:rsidRPr="00536F28">
              <w:t>of</w:t>
            </w:r>
            <w:proofErr w:type="spellEnd"/>
            <w:r w:rsidRPr="00536F28">
              <w:t xml:space="preserve"> Natural </w:t>
            </w:r>
            <w:proofErr w:type="spellStart"/>
            <w:r w:rsidRPr="00536F28">
              <w:t>Sciences</w:t>
            </w:r>
            <w:proofErr w:type="spellEnd"/>
            <w:r w:rsidRPr="00536F28">
              <w:t xml:space="preserve"> and Technology, University </w:t>
            </w:r>
            <w:proofErr w:type="spellStart"/>
            <w:r w:rsidRPr="00536F28">
              <w:t>of</w:t>
            </w:r>
            <w:proofErr w:type="spellEnd"/>
            <w:r w:rsidRPr="00536F28">
              <w:t xml:space="preserve"> </w:t>
            </w:r>
            <w:proofErr w:type="spellStart"/>
            <w:r w:rsidRPr="00536F28">
              <w:t>Opole</w:t>
            </w:r>
            <w:proofErr w:type="spellEnd"/>
            <w:r w:rsidRPr="00536F28">
              <w:t xml:space="preserve"> (Pol</w:t>
            </w:r>
            <w:r>
              <w:t>sko</w:t>
            </w:r>
            <w:r w:rsidRPr="00536F28">
              <w:t>)</w:t>
            </w:r>
            <w:r>
              <w:t xml:space="preserve"> – 2 měsíce</w:t>
            </w:r>
          </w:p>
          <w:p w14:paraId="5979BB34" w14:textId="77777777" w:rsidR="000E63FC" w:rsidRDefault="000E63FC" w:rsidP="002F5171">
            <w:r>
              <w:t xml:space="preserve">2017: </w:t>
            </w:r>
            <w:proofErr w:type="spellStart"/>
            <w:r w:rsidRPr="00B76F07">
              <w:t>Graduate</w:t>
            </w:r>
            <w:proofErr w:type="spellEnd"/>
            <w:r w:rsidRPr="00B76F07">
              <w:t xml:space="preserve"> </w:t>
            </w:r>
            <w:proofErr w:type="spellStart"/>
            <w:r w:rsidRPr="00B76F07">
              <w:t>School</w:t>
            </w:r>
            <w:proofErr w:type="spellEnd"/>
            <w:r w:rsidRPr="00B76F07">
              <w:t xml:space="preserve"> </w:t>
            </w:r>
            <w:proofErr w:type="spellStart"/>
            <w:r w:rsidRPr="00B76F07">
              <w:t>of</w:t>
            </w:r>
            <w:proofErr w:type="spellEnd"/>
            <w:r w:rsidRPr="00B76F07">
              <w:t xml:space="preserve"> </w:t>
            </w:r>
            <w:proofErr w:type="spellStart"/>
            <w:r w:rsidRPr="00B76F07">
              <w:t>Engineering</w:t>
            </w:r>
            <w:proofErr w:type="spellEnd"/>
            <w:r w:rsidRPr="00B76F07">
              <w:t xml:space="preserve">, </w:t>
            </w:r>
            <w:proofErr w:type="spellStart"/>
            <w:r w:rsidRPr="00B76F07">
              <w:t>Kochi</w:t>
            </w:r>
            <w:proofErr w:type="spellEnd"/>
            <w:r w:rsidRPr="00B76F07">
              <w:t xml:space="preserve"> University </w:t>
            </w:r>
            <w:proofErr w:type="spellStart"/>
            <w:r w:rsidRPr="00B76F07">
              <w:t>of</w:t>
            </w:r>
            <w:proofErr w:type="spellEnd"/>
            <w:r w:rsidRPr="00B76F07">
              <w:t xml:space="preserve"> Technology (Jap</w:t>
            </w:r>
            <w:r>
              <w:t>onsko</w:t>
            </w:r>
            <w:r w:rsidRPr="00B76F07">
              <w:t>)</w:t>
            </w:r>
            <w:r>
              <w:t xml:space="preserve"> – 1 měsíc</w:t>
            </w:r>
          </w:p>
          <w:p w14:paraId="2E0F9681" w14:textId="77777777" w:rsidR="000E63FC" w:rsidRDefault="000E63FC" w:rsidP="002F5171">
            <w:r>
              <w:t xml:space="preserve">2018: </w:t>
            </w:r>
            <w:proofErr w:type="spellStart"/>
            <w:r w:rsidRPr="00536F28">
              <w:t>Faculty</w:t>
            </w:r>
            <w:proofErr w:type="spellEnd"/>
            <w:r w:rsidRPr="00536F28">
              <w:t xml:space="preserve"> </w:t>
            </w:r>
            <w:proofErr w:type="spellStart"/>
            <w:r w:rsidRPr="00536F28">
              <w:t>of</w:t>
            </w:r>
            <w:proofErr w:type="spellEnd"/>
            <w:r w:rsidRPr="00536F28">
              <w:t xml:space="preserve"> Natural </w:t>
            </w:r>
            <w:proofErr w:type="spellStart"/>
            <w:r w:rsidRPr="00536F28">
              <w:t>Sciences</w:t>
            </w:r>
            <w:proofErr w:type="spellEnd"/>
            <w:r w:rsidRPr="00536F28">
              <w:t xml:space="preserve"> and Technology, University </w:t>
            </w:r>
            <w:proofErr w:type="spellStart"/>
            <w:r w:rsidRPr="00536F28">
              <w:t>of</w:t>
            </w:r>
            <w:proofErr w:type="spellEnd"/>
            <w:r w:rsidRPr="00536F28">
              <w:t xml:space="preserve"> </w:t>
            </w:r>
            <w:proofErr w:type="spellStart"/>
            <w:r w:rsidRPr="00536F28">
              <w:t>Opole</w:t>
            </w:r>
            <w:proofErr w:type="spellEnd"/>
            <w:r w:rsidRPr="00536F28">
              <w:t xml:space="preserve"> (Pol</w:t>
            </w:r>
            <w:r>
              <w:t>sko</w:t>
            </w:r>
            <w:r w:rsidRPr="00536F28">
              <w:t>)</w:t>
            </w:r>
            <w:r>
              <w:t xml:space="preserve"> – 1 měsíc</w:t>
            </w:r>
          </w:p>
          <w:p w14:paraId="270D99D2" w14:textId="77777777" w:rsidR="000E63FC" w:rsidRDefault="000E63FC" w:rsidP="002F5171">
            <w:r>
              <w:t xml:space="preserve">2022: </w:t>
            </w:r>
            <w:proofErr w:type="spellStart"/>
            <w:r w:rsidRPr="00F36773">
              <w:t>Faculty</w:t>
            </w:r>
            <w:proofErr w:type="spellEnd"/>
            <w:r w:rsidRPr="00F36773">
              <w:t xml:space="preserve"> </w:t>
            </w:r>
            <w:proofErr w:type="spellStart"/>
            <w:r w:rsidRPr="00F36773">
              <w:t>of</w:t>
            </w:r>
            <w:proofErr w:type="spellEnd"/>
            <w:r w:rsidRPr="00F36773">
              <w:t xml:space="preserve"> Science and Technology, University </w:t>
            </w:r>
            <w:proofErr w:type="spellStart"/>
            <w:r w:rsidRPr="00F36773">
              <w:t>of</w:t>
            </w:r>
            <w:proofErr w:type="spellEnd"/>
            <w:r w:rsidRPr="00F36773">
              <w:t xml:space="preserve"> </w:t>
            </w:r>
            <w:proofErr w:type="spellStart"/>
            <w:r w:rsidRPr="00F36773">
              <w:t>Silesia</w:t>
            </w:r>
            <w:proofErr w:type="spellEnd"/>
            <w:r w:rsidRPr="00F36773">
              <w:t xml:space="preserve"> in Katowice (Pol</w:t>
            </w:r>
            <w:r>
              <w:t>sko</w:t>
            </w:r>
            <w:r w:rsidRPr="00F36773">
              <w:t>)</w:t>
            </w:r>
            <w:r>
              <w:t xml:space="preserve"> – 2,5 měsíce</w:t>
            </w:r>
          </w:p>
          <w:p w14:paraId="4FD2E7A7" w14:textId="77777777" w:rsidR="000E63FC" w:rsidRPr="00536F28" w:rsidRDefault="000E63FC" w:rsidP="002F5171">
            <w:pPr>
              <w:rPr>
                <w:highlight w:val="yellow"/>
              </w:rPr>
            </w:pPr>
          </w:p>
        </w:tc>
      </w:tr>
      <w:tr w:rsidR="000E63FC" w14:paraId="10ECAB8D" w14:textId="77777777" w:rsidTr="002F5171">
        <w:trPr>
          <w:cantSplit/>
          <w:trHeight w:val="470"/>
        </w:trPr>
        <w:tc>
          <w:tcPr>
            <w:tcW w:w="2518" w:type="dxa"/>
            <w:shd w:val="clear" w:color="auto" w:fill="F7CAAC"/>
          </w:tcPr>
          <w:p w14:paraId="519B4805" w14:textId="77777777" w:rsidR="000E63FC" w:rsidRDefault="000E63FC" w:rsidP="002F5171">
            <w:pPr>
              <w:jc w:val="both"/>
              <w:rPr>
                <w:b/>
              </w:rPr>
            </w:pPr>
            <w:r>
              <w:rPr>
                <w:b/>
              </w:rPr>
              <w:t xml:space="preserve">Podpis </w:t>
            </w:r>
          </w:p>
        </w:tc>
        <w:tc>
          <w:tcPr>
            <w:tcW w:w="4536" w:type="dxa"/>
            <w:gridSpan w:val="8"/>
          </w:tcPr>
          <w:p w14:paraId="4D26B8AA" w14:textId="77777777" w:rsidR="000E63FC" w:rsidRDefault="000E63FC" w:rsidP="002F5171">
            <w:pPr>
              <w:jc w:val="both"/>
            </w:pPr>
          </w:p>
        </w:tc>
        <w:tc>
          <w:tcPr>
            <w:tcW w:w="776" w:type="dxa"/>
            <w:gridSpan w:val="2"/>
            <w:shd w:val="clear" w:color="auto" w:fill="F7CAAC"/>
          </w:tcPr>
          <w:p w14:paraId="61872B38" w14:textId="77777777" w:rsidR="000E63FC" w:rsidRDefault="000E63FC" w:rsidP="002F5171">
            <w:pPr>
              <w:jc w:val="both"/>
            </w:pPr>
            <w:r>
              <w:rPr>
                <w:b/>
              </w:rPr>
              <w:t>datum</w:t>
            </w:r>
          </w:p>
        </w:tc>
        <w:tc>
          <w:tcPr>
            <w:tcW w:w="2029" w:type="dxa"/>
            <w:gridSpan w:val="3"/>
          </w:tcPr>
          <w:p w14:paraId="1991FEE7" w14:textId="77777777" w:rsidR="000E63FC" w:rsidRDefault="000E63FC" w:rsidP="002F5171">
            <w:pPr>
              <w:jc w:val="both"/>
            </w:pPr>
          </w:p>
        </w:tc>
      </w:tr>
    </w:tbl>
    <w:p w14:paraId="0DD74EBF" w14:textId="4AD0284E" w:rsidR="000E63FC" w:rsidRDefault="000E63FC" w:rsidP="0042083E"/>
    <w:p w14:paraId="2EA712B3" w14:textId="5A85391D" w:rsidR="000E63FC" w:rsidRDefault="000E63FC" w:rsidP="0042083E"/>
    <w:p w14:paraId="43ECF071" w14:textId="73D0EFE5" w:rsidR="000E63FC" w:rsidRDefault="000E63FC" w:rsidP="0042083E"/>
    <w:p w14:paraId="31902405" w14:textId="01C2A92A" w:rsidR="000E63FC" w:rsidRDefault="000E63FC" w:rsidP="0042083E"/>
    <w:p w14:paraId="23E05F77" w14:textId="71BB1C57" w:rsidR="000E63FC" w:rsidRDefault="000E63FC" w:rsidP="0042083E"/>
    <w:p w14:paraId="323B2AB8" w14:textId="22E2AB17" w:rsidR="000E63FC" w:rsidRDefault="000E63FC" w:rsidP="0042083E"/>
    <w:p w14:paraId="6CCA4774" w14:textId="27240C87" w:rsidR="000E63FC" w:rsidRDefault="000E63FC" w:rsidP="0042083E"/>
    <w:p w14:paraId="2D01535D" w14:textId="26E7D2BB" w:rsidR="000E63FC" w:rsidRDefault="000E63FC" w:rsidP="0042083E"/>
    <w:p w14:paraId="268C0F66" w14:textId="6637901F" w:rsidR="000E63FC" w:rsidRDefault="000E63FC" w:rsidP="0042083E"/>
    <w:p w14:paraId="7CA0EDD1" w14:textId="44D07518" w:rsidR="000E63FC" w:rsidRDefault="000E63FC" w:rsidP="0042083E"/>
    <w:p w14:paraId="0C28F177" w14:textId="19C40A3F" w:rsidR="000E63FC" w:rsidRDefault="000E63FC" w:rsidP="0042083E"/>
    <w:p w14:paraId="10C9C637" w14:textId="27C5EFB8" w:rsidR="000E63FC" w:rsidRDefault="000E63FC" w:rsidP="0042083E"/>
    <w:p w14:paraId="6F8A211C" w14:textId="21252303" w:rsidR="000E63FC" w:rsidRDefault="000E63FC" w:rsidP="0042083E"/>
    <w:p w14:paraId="28BCFD0A" w14:textId="75441F07" w:rsidR="000E63FC" w:rsidRDefault="000E63FC" w:rsidP="0042083E"/>
    <w:p w14:paraId="51674ACD" w14:textId="02AD6CAC" w:rsidR="000E63FC" w:rsidRDefault="000E63FC" w:rsidP="0042083E"/>
    <w:p w14:paraId="522EBFED" w14:textId="6685BED7" w:rsidR="000E63FC" w:rsidRDefault="000E63FC" w:rsidP="0042083E"/>
    <w:p w14:paraId="33F7237C" w14:textId="2B191CAC" w:rsidR="000E63FC" w:rsidRDefault="000E63FC" w:rsidP="0042083E"/>
    <w:p w14:paraId="7D6DB70A" w14:textId="7514028D" w:rsidR="000E63FC" w:rsidRDefault="000E63FC" w:rsidP="0042083E"/>
    <w:p w14:paraId="1BB2C83F" w14:textId="34B8D774" w:rsidR="000E63FC" w:rsidRDefault="000E63FC" w:rsidP="0042083E"/>
    <w:p w14:paraId="322E4A51" w14:textId="34E5E2B6" w:rsidR="000E63FC" w:rsidRDefault="000E63FC" w:rsidP="0042083E"/>
    <w:p w14:paraId="72373F6C" w14:textId="4C89143C" w:rsidR="000E63FC" w:rsidRDefault="000E63FC" w:rsidP="0042083E"/>
    <w:p w14:paraId="41DA2155" w14:textId="683D840E" w:rsidR="000E63FC" w:rsidRDefault="000E63FC" w:rsidP="0042083E"/>
    <w:p w14:paraId="1B00068C" w14:textId="6B07ED31" w:rsidR="000E63FC" w:rsidRDefault="000E63FC" w:rsidP="0042083E"/>
    <w:p w14:paraId="2A2363D1" w14:textId="2AB91BDF" w:rsidR="000E63FC" w:rsidRDefault="000E63FC" w:rsidP="0042083E"/>
    <w:p w14:paraId="1A6F16C7" w14:textId="32C97ED3" w:rsidR="000E63FC" w:rsidRDefault="000E63FC" w:rsidP="0042083E"/>
    <w:p w14:paraId="771336C5" w14:textId="372926C4" w:rsidR="000E63FC" w:rsidRDefault="000E63FC" w:rsidP="0042083E"/>
    <w:p w14:paraId="40C10924" w14:textId="48887F0C" w:rsidR="000E63FC" w:rsidRDefault="000E63FC" w:rsidP="0042083E"/>
    <w:p w14:paraId="377EC873" w14:textId="15DCBC7F" w:rsidR="000E63FC" w:rsidRDefault="000E63FC" w:rsidP="0042083E"/>
    <w:p w14:paraId="50380A02" w14:textId="10E4DF92" w:rsidR="000E63FC" w:rsidRDefault="000E63FC" w:rsidP="0042083E"/>
    <w:p w14:paraId="3761ACA5" w14:textId="39291028" w:rsidR="000E63FC" w:rsidRDefault="000E63FC" w:rsidP="0042083E"/>
    <w:p w14:paraId="775D9CAE" w14:textId="5D50AA5B" w:rsidR="000E63FC" w:rsidRDefault="000E63FC" w:rsidP="0042083E"/>
    <w:p w14:paraId="7AA45BAB" w14:textId="0E5D9D92" w:rsidR="000E63FC" w:rsidRDefault="000E63FC" w:rsidP="0042083E"/>
    <w:p w14:paraId="387293A0" w14:textId="1E9633B3" w:rsidR="000E63FC" w:rsidRDefault="000E63FC" w:rsidP="0042083E"/>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143"/>
        <w:gridCol w:w="381"/>
        <w:gridCol w:w="186"/>
        <w:gridCol w:w="282"/>
        <w:gridCol w:w="994"/>
        <w:gridCol w:w="709"/>
        <w:gridCol w:w="77"/>
        <w:gridCol w:w="47"/>
        <w:gridCol w:w="585"/>
        <w:gridCol w:w="693"/>
        <w:gridCol w:w="694"/>
      </w:tblGrid>
      <w:tr w:rsidR="000E63FC" w14:paraId="3AD7F6C2" w14:textId="77777777" w:rsidTr="002F5171">
        <w:tc>
          <w:tcPr>
            <w:tcW w:w="9859" w:type="dxa"/>
            <w:gridSpan w:val="15"/>
            <w:tcBorders>
              <w:bottom w:val="double" w:sz="4" w:space="0" w:color="auto"/>
            </w:tcBorders>
            <w:shd w:val="clear" w:color="auto" w:fill="BDD6EE"/>
          </w:tcPr>
          <w:p w14:paraId="4BEC146A" w14:textId="77777777" w:rsidR="000E63FC" w:rsidRDefault="000E63FC" w:rsidP="002F5171">
            <w:pPr>
              <w:jc w:val="both"/>
              <w:rPr>
                <w:b/>
                <w:sz w:val="28"/>
              </w:rPr>
            </w:pPr>
            <w:r>
              <w:rPr>
                <w:b/>
                <w:sz w:val="28"/>
              </w:rPr>
              <w:t>C-I – Personální zabezpečení</w:t>
            </w:r>
          </w:p>
        </w:tc>
      </w:tr>
      <w:tr w:rsidR="000E63FC" w14:paraId="4A4EA7D1" w14:textId="77777777" w:rsidTr="002F5171">
        <w:tc>
          <w:tcPr>
            <w:tcW w:w="2518" w:type="dxa"/>
            <w:tcBorders>
              <w:top w:val="double" w:sz="4" w:space="0" w:color="auto"/>
            </w:tcBorders>
            <w:shd w:val="clear" w:color="auto" w:fill="F7CAAC"/>
          </w:tcPr>
          <w:p w14:paraId="0A224F90" w14:textId="77777777" w:rsidR="000E63FC" w:rsidRDefault="000E63FC" w:rsidP="002F5171">
            <w:pPr>
              <w:jc w:val="both"/>
              <w:rPr>
                <w:b/>
              </w:rPr>
            </w:pPr>
            <w:r>
              <w:rPr>
                <w:b/>
              </w:rPr>
              <w:t>Vysoká škola</w:t>
            </w:r>
          </w:p>
        </w:tc>
        <w:tc>
          <w:tcPr>
            <w:tcW w:w="7341" w:type="dxa"/>
            <w:gridSpan w:val="14"/>
          </w:tcPr>
          <w:p w14:paraId="61530E0B" w14:textId="77777777" w:rsidR="000E63FC" w:rsidRDefault="000E63FC" w:rsidP="002F5171">
            <w:pPr>
              <w:jc w:val="both"/>
            </w:pPr>
            <w:r>
              <w:t>Univerzita Hradec Králové</w:t>
            </w:r>
          </w:p>
        </w:tc>
      </w:tr>
      <w:tr w:rsidR="000E63FC" w14:paraId="4DB28971" w14:textId="77777777" w:rsidTr="002F5171">
        <w:tc>
          <w:tcPr>
            <w:tcW w:w="2518" w:type="dxa"/>
            <w:shd w:val="clear" w:color="auto" w:fill="F7CAAC"/>
          </w:tcPr>
          <w:p w14:paraId="4688E560" w14:textId="77777777" w:rsidR="000E63FC" w:rsidRDefault="000E63FC" w:rsidP="002F5171">
            <w:pPr>
              <w:jc w:val="both"/>
              <w:rPr>
                <w:b/>
              </w:rPr>
            </w:pPr>
            <w:r>
              <w:rPr>
                <w:b/>
              </w:rPr>
              <w:t>Součást vysoké školy</w:t>
            </w:r>
          </w:p>
        </w:tc>
        <w:tc>
          <w:tcPr>
            <w:tcW w:w="7341" w:type="dxa"/>
            <w:gridSpan w:val="14"/>
          </w:tcPr>
          <w:p w14:paraId="0CD475A9" w14:textId="77777777" w:rsidR="000E63FC" w:rsidRDefault="000E63FC" w:rsidP="002F5171">
            <w:pPr>
              <w:jc w:val="both"/>
            </w:pPr>
            <w:r>
              <w:t>Přírodovědecká fakulta</w:t>
            </w:r>
          </w:p>
        </w:tc>
      </w:tr>
      <w:tr w:rsidR="000E63FC" w14:paraId="0ADFAF38" w14:textId="77777777" w:rsidTr="002F5171">
        <w:tc>
          <w:tcPr>
            <w:tcW w:w="2518" w:type="dxa"/>
            <w:shd w:val="clear" w:color="auto" w:fill="F7CAAC"/>
          </w:tcPr>
          <w:p w14:paraId="554FA4F7" w14:textId="77777777" w:rsidR="000E63FC" w:rsidRDefault="000E63FC" w:rsidP="002F5171">
            <w:pPr>
              <w:jc w:val="both"/>
              <w:rPr>
                <w:b/>
              </w:rPr>
            </w:pPr>
            <w:r>
              <w:rPr>
                <w:b/>
              </w:rPr>
              <w:t>Název studijního programu</w:t>
            </w:r>
          </w:p>
        </w:tc>
        <w:tc>
          <w:tcPr>
            <w:tcW w:w="7341" w:type="dxa"/>
            <w:gridSpan w:val="14"/>
          </w:tcPr>
          <w:p w14:paraId="6B788DAA" w14:textId="77777777" w:rsidR="000E63FC" w:rsidRDefault="000E63FC" w:rsidP="002F5171">
            <w:pPr>
              <w:jc w:val="both"/>
            </w:pPr>
            <w:r>
              <w:t>Fyzikálně-technická měření a výpočetní technika</w:t>
            </w:r>
          </w:p>
        </w:tc>
      </w:tr>
      <w:tr w:rsidR="000E63FC" w14:paraId="31BD10CC" w14:textId="77777777" w:rsidTr="002F5171">
        <w:tc>
          <w:tcPr>
            <w:tcW w:w="2518" w:type="dxa"/>
            <w:shd w:val="clear" w:color="auto" w:fill="F7CAAC"/>
          </w:tcPr>
          <w:p w14:paraId="42519F95" w14:textId="77777777" w:rsidR="000E63FC" w:rsidRDefault="000E63FC" w:rsidP="002F5171">
            <w:pPr>
              <w:jc w:val="both"/>
              <w:rPr>
                <w:b/>
              </w:rPr>
            </w:pPr>
            <w:r>
              <w:rPr>
                <w:b/>
              </w:rPr>
              <w:t>Jméno a příjmení</w:t>
            </w:r>
          </w:p>
        </w:tc>
        <w:tc>
          <w:tcPr>
            <w:tcW w:w="4536" w:type="dxa"/>
            <w:gridSpan w:val="8"/>
          </w:tcPr>
          <w:p w14:paraId="5063DF5C" w14:textId="77777777" w:rsidR="000E63FC" w:rsidRDefault="000E63FC" w:rsidP="002F5171">
            <w:pPr>
              <w:jc w:val="both"/>
            </w:pPr>
            <w:r>
              <w:t>Zuzana Malá</w:t>
            </w:r>
          </w:p>
        </w:tc>
        <w:tc>
          <w:tcPr>
            <w:tcW w:w="709" w:type="dxa"/>
            <w:shd w:val="clear" w:color="auto" w:fill="F7CAAC"/>
          </w:tcPr>
          <w:p w14:paraId="227CAA29" w14:textId="77777777" w:rsidR="000E63FC" w:rsidRDefault="000E63FC" w:rsidP="002F5171">
            <w:pPr>
              <w:jc w:val="both"/>
              <w:rPr>
                <w:b/>
              </w:rPr>
            </w:pPr>
            <w:r>
              <w:rPr>
                <w:b/>
              </w:rPr>
              <w:t>Tituly</w:t>
            </w:r>
          </w:p>
        </w:tc>
        <w:tc>
          <w:tcPr>
            <w:tcW w:w="2096" w:type="dxa"/>
            <w:gridSpan w:val="5"/>
          </w:tcPr>
          <w:p w14:paraId="2398A34A" w14:textId="77777777" w:rsidR="000E63FC" w:rsidRDefault="000E63FC" w:rsidP="002F5171">
            <w:pPr>
              <w:jc w:val="both"/>
            </w:pPr>
            <w:proofErr w:type="spellStart"/>
            <w:proofErr w:type="gramStart"/>
            <w:r>
              <w:t>Mgr.,Ph.D</w:t>
            </w:r>
            <w:proofErr w:type="spellEnd"/>
            <w:r>
              <w:t>.</w:t>
            </w:r>
            <w:proofErr w:type="gramEnd"/>
          </w:p>
        </w:tc>
      </w:tr>
      <w:tr w:rsidR="000E63FC" w14:paraId="2BD5AE59" w14:textId="77777777" w:rsidTr="002F5171">
        <w:tc>
          <w:tcPr>
            <w:tcW w:w="2518" w:type="dxa"/>
            <w:shd w:val="clear" w:color="auto" w:fill="F7CAAC"/>
          </w:tcPr>
          <w:p w14:paraId="3D3A1D74" w14:textId="77777777" w:rsidR="000E63FC" w:rsidRDefault="000E63FC" w:rsidP="002F5171">
            <w:pPr>
              <w:jc w:val="both"/>
              <w:rPr>
                <w:b/>
              </w:rPr>
            </w:pPr>
            <w:r>
              <w:rPr>
                <w:b/>
              </w:rPr>
              <w:t>Rok narození</w:t>
            </w:r>
          </w:p>
        </w:tc>
        <w:tc>
          <w:tcPr>
            <w:tcW w:w="829" w:type="dxa"/>
            <w:gridSpan w:val="2"/>
          </w:tcPr>
          <w:p w14:paraId="7988BF95" w14:textId="77777777" w:rsidR="000E63FC" w:rsidRDefault="000E63FC" w:rsidP="002F5171">
            <w:pPr>
              <w:jc w:val="both"/>
            </w:pPr>
            <w:r>
              <w:t>1990</w:t>
            </w:r>
          </w:p>
        </w:tc>
        <w:tc>
          <w:tcPr>
            <w:tcW w:w="1721" w:type="dxa"/>
            <w:shd w:val="clear" w:color="auto" w:fill="F7CAAC"/>
          </w:tcPr>
          <w:p w14:paraId="0E2AAC2C" w14:textId="77777777" w:rsidR="000E63FC" w:rsidRDefault="000E63FC" w:rsidP="002F5171">
            <w:pPr>
              <w:jc w:val="both"/>
              <w:rPr>
                <w:b/>
              </w:rPr>
            </w:pPr>
            <w:r>
              <w:rPr>
                <w:b/>
              </w:rPr>
              <w:t>typ vztahu k VŠ</w:t>
            </w:r>
          </w:p>
        </w:tc>
        <w:tc>
          <w:tcPr>
            <w:tcW w:w="992" w:type="dxa"/>
            <w:gridSpan w:val="4"/>
          </w:tcPr>
          <w:p w14:paraId="161BBCF9" w14:textId="77777777" w:rsidR="000E63FC" w:rsidRDefault="000E63FC" w:rsidP="002F5171">
            <w:pPr>
              <w:jc w:val="both"/>
            </w:pPr>
            <w:r>
              <w:t>pp</w:t>
            </w:r>
          </w:p>
        </w:tc>
        <w:tc>
          <w:tcPr>
            <w:tcW w:w="994" w:type="dxa"/>
            <w:shd w:val="clear" w:color="auto" w:fill="F7CAAC"/>
          </w:tcPr>
          <w:p w14:paraId="412D5DA5" w14:textId="77777777" w:rsidR="000E63FC" w:rsidRDefault="000E63FC" w:rsidP="002F5171">
            <w:pPr>
              <w:jc w:val="both"/>
              <w:rPr>
                <w:b/>
              </w:rPr>
            </w:pPr>
            <w:r>
              <w:rPr>
                <w:b/>
              </w:rPr>
              <w:t>rozsah</w:t>
            </w:r>
          </w:p>
        </w:tc>
        <w:tc>
          <w:tcPr>
            <w:tcW w:w="709" w:type="dxa"/>
          </w:tcPr>
          <w:p w14:paraId="046E5DD5" w14:textId="77777777" w:rsidR="000E63FC" w:rsidRDefault="000E63FC" w:rsidP="002F5171">
            <w:pPr>
              <w:jc w:val="both"/>
            </w:pPr>
            <w:r>
              <w:t>16</w:t>
            </w:r>
          </w:p>
        </w:tc>
        <w:tc>
          <w:tcPr>
            <w:tcW w:w="709" w:type="dxa"/>
            <w:gridSpan w:val="3"/>
            <w:shd w:val="clear" w:color="auto" w:fill="F7CAAC"/>
          </w:tcPr>
          <w:p w14:paraId="19127485" w14:textId="77777777" w:rsidR="000E63FC" w:rsidRDefault="000E63FC" w:rsidP="002F5171">
            <w:pPr>
              <w:jc w:val="both"/>
              <w:rPr>
                <w:b/>
              </w:rPr>
            </w:pPr>
            <w:r>
              <w:rPr>
                <w:b/>
              </w:rPr>
              <w:t>do kdy</w:t>
            </w:r>
          </w:p>
        </w:tc>
        <w:tc>
          <w:tcPr>
            <w:tcW w:w="1387" w:type="dxa"/>
            <w:gridSpan w:val="2"/>
          </w:tcPr>
          <w:p w14:paraId="740CD85F" w14:textId="77777777" w:rsidR="000E63FC" w:rsidRDefault="000E63FC" w:rsidP="002F5171">
            <w:pPr>
              <w:jc w:val="center"/>
            </w:pPr>
            <w:r>
              <w:t>3/2025</w:t>
            </w:r>
          </w:p>
        </w:tc>
      </w:tr>
      <w:tr w:rsidR="000E63FC" w14:paraId="19B18F44" w14:textId="77777777" w:rsidTr="002F5171">
        <w:tc>
          <w:tcPr>
            <w:tcW w:w="5068" w:type="dxa"/>
            <w:gridSpan w:val="4"/>
            <w:shd w:val="clear" w:color="auto" w:fill="F7CAAC"/>
          </w:tcPr>
          <w:p w14:paraId="3F8E4D4C" w14:textId="77777777" w:rsidR="000E63FC" w:rsidRDefault="000E63FC" w:rsidP="002F5171">
            <w:pPr>
              <w:jc w:val="both"/>
              <w:rPr>
                <w:b/>
              </w:rPr>
            </w:pPr>
            <w:r>
              <w:rPr>
                <w:b/>
              </w:rPr>
              <w:t>Typ vztahu na součásti VŠ, která uskutečňuje st. program</w:t>
            </w:r>
          </w:p>
        </w:tc>
        <w:tc>
          <w:tcPr>
            <w:tcW w:w="992" w:type="dxa"/>
            <w:gridSpan w:val="4"/>
          </w:tcPr>
          <w:p w14:paraId="51382297" w14:textId="77777777" w:rsidR="000E63FC" w:rsidRDefault="000E63FC" w:rsidP="002F5171">
            <w:pPr>
              <w:jc w:val="both"/>
            </w:pPr>
            <w:r>
              <w:t>pp</w:t>
            </w:r>
          </w:p>
        </w:tc>
        <w:tc>
          <w:tcPr>
            <w:tcW w:w="994" w:type="dxa"/>
            <w:shd w:val="clear" w:color="auto" w:fill="F7CAAC"/>
          </w:tcPr>
          <w:p w14:paraId="7193EDB8" w14:textId="77777777" w:rsidR="000E63FC" w:rsidRDefault="000E63FC" w:rsidP="002F5171">
            <w:pPr>
              <w:jc w:val="both"/>
              <w:rPr>
                <w:b/>
              </w:rPr>
            </w:pPr>
            <w:r>
              <w:rPr>
                <w:b/>
              </w:rPr>
              <w:t>rozsah</w:t>
            </w:r>
          </w:p>
        </w:tc>
        <w:tc>
          <w:tcPr>
            <w:tcW w:w="709" w:type="dxa"/>
          </w:tcPr>
          <w:p w14:paraId="53139724" w14:textId="77777777" w:rsidR="000E63FC" w:rsidRDefault="000E63FC" w:rsidP="002F5171">
            <w:pPr>
              <w:jc w:val="both"/>
            </w:pPr>
            <w:r>
              <w:t>16</w:t>
            </w:r>
          </w:p>
        </w:tc>
        <w:tc>
          <w:tcPr>
            <w:tcW w:w="709" w:type="dxa"/>
            <w:gridSpan w:val="3"/>
            <w:shd w:val="clear" w:color="auto" w:fill="F7CAAC"/>
          </w:tcPr>
          <w:p w14:paraId="319A1E1D" w14:textId="77777777" w:rsidR="000E63FC" w:rsidRDefault="000E63FC" w:rsidP="002F5171">
            <w:pPr>
              <w:jc w:val="both"/>
              <w:rPr>
                <w:b/>
              </w:rPr>
            </w:pPr>
            <w:r>
              <w:rPr>
                <w:b/>
              </w:rPr>
              <w:t>do kdy</w:t>
            </w:r>
          </w:p>
        </w:tc>
        <w:tc>
          <w:tcPr>
            <w:tcW w:w="1387" w:type="dxa"/>
            <w:gridSpan w:val="2"/>
          </w:tcPr>
          <w:p w14:paraId="008216CE" w14:textId="77777777" w:rsidR="000E63FC" w:rsidRDefault="000E63FC" w:rsidP="002F5171">
            <w:pPr>
              <w:jc w:val="both"/>
            </w:pPr>
            <w:r>
              <w:t>3/2025</w:t>
            </w:r>
          </w:p>
        </w:tc>
      </w:tr>
      <w:tr w:rsidR="000E63FC" w14:paraId="7FC976FE" w14:textId="77777777" w:rsidTr="002F5171">
        <w:tc>
          <w:tcPr>
            <w:tcW w:w="6060" w:type="dxa"/>
            <w:gridSpan w:val="8"/>
            <w:shd w:val="clear" w:color="auto" w:fill="F7CAAC"/>
          </w:tcPr>
          <w:p w14:paraId="4BD1E08C" w14:textId="77777777" w:rsidR="000E63FC" w:rsidRDefault="000E63FC" w:rsidP="002F5171">
            <w:pPr>
              <w:jc w:val="both"/>
            </w:pPr>
            <w:r>
              <w:rPr>
                <w:b/>
              </w:rPr>
              <w:t>Další současná působení jako akademický pracovník na jiných VŠ</w:t>
            </w:r>
          </w:p>
        </w:tc>
        <w:tc>
          <w:tcPr>
            <w:tcW w:w="1703" w:type="dxa"/>
            <w:gridSpan w:val="2"/>
            <w:shd w:val="clear" w:color="auto" w:fill="F7CAAC"/>
          </w:tcPr>
          <w:p w14:paraId="4DA02CB8" w14:textId="77777777" w:rsidR="000E63FC" w:rsidRDefault="000E63FC" w:rsidP="002F5171">
            <w:pPr>
              <w:jc w:val="both"/>
              <w:rPr>
                <w:b/>
              </w:rPr>
            </w:pPr>
            <w:r>
              <w:rPr>
                <w:b/>
              </w:rPr>
              <w:t xml:space="preserve">typ </w:t>
            </w:r>
            <w:proofErr w:type="spellStart"/>
            <w:r>
              <w:rPr>
                <w:b/>
              </w:rPr>
              <w:t>prac</w:t>
            </w:r>
            <w:proofErr w:type="spellEnd"/>
            <w:r>
              <w:rPr>
                <w:b/>
              </w:rPr>
              <w:t>. vztahu</w:t>
            </w:r>
          </w:p>
        </w:tc>
        <w:tc>
          <w:tcPr>
            <w:tcW w:w="2096" w:type="dxa"/>
            <w:gridSpan w:val="5"/>
            <w:shd w:val="clear" w:color="auto" w:fill="F7CAAC"/>
          </w:tcPr>
          <w:p w14:paraId="14E06683" w14:textId="77777777" w:rsidR="000E63FC" w:rsidRDefault="000E63FC" w:rsidP="002F5171">
            <w:pPr>
              <w:jc w:val="both"/>
              <w:rPr>
                <w:b/>
              </w:rPr>
            </w:pPr>
            <w:r>
              <w:rPr>
                <w:b/>
              </w:rPr>
              <w:t>rozsah</w:t>
            </w:r>
          </w:p>
        </w:tc>
      </w:tr>
      <w:tr w:rsidR="000E63FC" w14:paraId="605CAE99" w14:textId="77777777" w:rsidTr="002F5171">
        <w:tc>
          <w:tcPr>
            <w:tcW w:w="6060" w:type="dxa"/>
            <w:gridSpan w:val="8"/>
          </w:tcPr>
          <w:p w14:paraId="6EE6F272" w14:textId="77777777" w:rsidR="000E63FC" w:rsidRDefault="000E63FC" w:rsidP="002F5171">
            <w:pPr>
              <w:jc w:val="both"/>
            </w:pPr>
          </w:p>
        </w:tc>
        <w:tc>
          <w:tcPr>
            <w:tcW w:w="1703" w:type="dxa"/>
            <w:gridSpan w:val="2"/>
          </w:tcPr>
          <w:p w14:paraId="2CEFE924" w14:textId="77777777" w:rsidR="000E63FC" w:rsidRDefault="000E63FC" w:rsidP="002F5171">
            <w:pPr>
              <w:jc w:val="both"/>
            </w:pPr>
          </w:p>
        </w:tc>
        <w:tc>
          <w:tcPr>
            <w:tcW w:w="2096" w:type="dxa"/>
            <w:gridSpan w:val="5"/>
          </w:tcPr>
          <w:p w14:paraId="0ACFC8F2" w14:textId="77777777" w:rsidR="000E63FC" w:rsidRDefault="000E63FC" w:rsidP="002F5171">
            <w:pPr>
              <w:jc w:val="both"/>
            </w:pPr>
          </w:p>
        </w:tc>
      </w:tr>
      <w:tr w:rsidR="000E63FC" w14:paraId="501E733E" w14:textId="77777777" w:rsidTr="002F5171">
        <w:tc>
          <w:tcPr>
            <w:tcW w:w="6060" w:type="dxa"/>
            <w:gridSpan w:val="8"/>
          </w:tcPr>
          <w:p w14:paraId="5EA316BF" w14:textId="77777777" w:rsidR="000E63FC" w:rsidRDefault="000E63FC" w:rsidP="002F5171">
            <w:pPr>
              <w:jc w:val="both"/>
            </w:pPr>
          </w:p>
        </w:tc>
        <w:tc>
          <w:tcPr>
            <w:tcW w:w="1703" w:type="dxa"/>
            <w:gridSpan w:val="2"/>
          </w:tcPr>
          <w:p w14:paraId="31AC7E32" w14:textId="77777777" w:rsidR="000E63FC" w:rsidRDefault="000E63FC" w:rsidP="002F5171">
            <w:pPr>
              <w:jc w:val="both"/>
            </w:pPr>
          </w:p>
        </w:tc>
        <w:tc>
          <w:tcPr>
            <w:tcW w:w="2096" w:type="dxa"/>
            <w:gridSpan w:val="5"/>
          </w:tcPr>
          <w:p w14:paraId="417211B7" w14:textId="77777777" w:rsidR="000E63FC" w:rsidRDefault="000E63FC" w:rsidP="002F5171">
            <w:pPr>
              <w:jc w:val="both"/>
            </w:pPr>
          </w:p>
        </w:tc>
      </w:tr>
      <w:tr w:rsidR="000E63FC" w14:paraId="06359B5A" w14:textId="77777777" w:rsidTr="002F5171">
        <w:tc>
          <w:tcPr>
            <w:tcW w:w="6060" w:type="dxa"/>
            <w:gridSpan w:val="8"/>
          </w:tcPr>
          <w:p w14:paraId="3B380297" w14:textId="77777777" w:rsidR="000E63FC" w:rsidRDefault="000E63FC" w:rsidP="002F5171">
            <w:pPr>
              <w:jc w:val="both"/>
            </w:pPr>
          </w:p>
        </w:tc>
        <w:tc>
          <w:tcPr>
            <w:tcW w:w="1703" w:type="dxa"/>
            <w:gridSpan w:val="2"/>
          </w:tcPr>
          <w:p w14:paraId="6EC8385D" w14:textId="77777777" w:rsidR="000E63FC" w:rsidRDefault="000E63FC" w:rsidP="002F5171">
            <w:pPr>
              <w:jc w:val="both"/>
            </w:pPr>
          </w:p>
        </w:tc>
        <w:tc>
          <w:tcPr>
            <w:tcW w:w="2096" w:type="dxa"/>
            <w:gridSpan w:val="5"/>
          </w:tcPr>
          <w:p w14:paraId="12273C01" w14:textId="77777777" w:rsidR="000E63FC" w:rsidRDefault="000E63FC" w:rsidP="002F5171">
            <w:pPr>
              <w:jc w:val="both"/>
            </w:pPr>
          </w:p>
        </w:tc>
      </w:tr>
      <w:tr w:rsidR="000E63FC" w14:paraId="76446C90" w14:textId="77777777" w:rsidTr="002F5171">
        <w:tc>
          <w:tcPr>
            <w:tcW w:w="6060" w:type="dxa"/>
            <w:gridSpan w:val="8"/>
          </w:tcPr>
          <w:p w14:paraId="51958CE2" w14:textId="77777777" w:rsidR="000E63FC" w:rsidRDefault="000E63FC" w:rsidP="002F5171">
            <w:pPr>
              <w:jc w:val="both"/>
            </w:pPr>
          </w:p>
        </w:tc>
        <w:tc>
          <w:tcPr>
            <w:tcW w:w="1703" w:type="dxa"/>
            <w:gridSpan w:val="2"/>
          </w:tcPr>
          <w:p w14:paraId="714A94FD" w14:textId="77777777" w:rsidR="000E63FC" w:rsidRDefault="000E63FC" w:rsidP="002F5171">
            <w:pPr>
              <w:jc w:val="both"/>
            </w:pPr>
          </w:p>
        </w:tc>
        <w:tc>
          <w:tcPr>
            <w:tcW w:w="2096" w:type="dxa"/>
            <w:gridSpan w:val="5"/>
          </w:tcPr>
          <w:p w14:paraId="55429469" w14:textId="77777777" w:rsidR="000E63FC" w:rsidRDefault="000E63FC" w:rsidP="002F5171">
            <w:pPr>
              <w:jc w:val="both"/>
            </w:pPr>
          </w:p>
        </w:tc>
      </w:tr>
      <w:tr w:rsidR="000E63FC" w14:paraId="0B28D4C5" w14:textId="77777777" w:rsidTr="002F5171">
        <w:tc>
          <w:tcPr>
            <w:tcW w:w="9859" w:type="dxa"/>
            <w:gridSpan w:val="15"/>
            <w:shd w:val="clear" w:color="auto" w:fill="F7CAAC"/>
          </w:tcPr>
          <w:p w14:paraId="3A05CA26" w14:textId="77777777" w:rsidR="000E63FC" w:rsidRDefault="000E63FC" w:rsidP="002F5171">
            <w:pPr>
              <w:jc w:val="both"/>
            </w:pPr>
            <w:r>
              <w:rPr>
                <w:b/>
              </w:rPr>
              <w:t>Předměty příslušného studijního programu a způsob zapojení do jejich výuky, příp. další zapojení do uskutečňování studijního programu</w:t>
            </w:r>
          </w:p>
        </w:tc>
      </w:tr>
      <w:tr w:rsidR="000E63FC" w14:paraId="1AE466E7" w14:textId="77777777" w:rsidTr="002F5171">
        <w:trPr>
          <w:trHeight w:val="1118"/>
        </w:trPr>
        <w:tc>
          <w:tcPr>
            <w:tcW w:w="9859" w:type="dxa"/>
            <w:gridSpan w:val="15"/>
            <w:tcBorders>
              <w:top w:val="nil"/>
            </w:tcBorders>
          </w:tcPr>
          <w:p w14:paraId="38774F8D" w14:textId="77777777" w:rsidR="000E63FC" w:rsidRPr="00941421" w:rsidRDefault="000E63FC" w:rsidP="002F5171">
            <w:pPr>
              <w:jc w:val="both"/>
            </w:pPr>
            <w:r w:rsidRPr="00941421">
              <w:t>Fyzikální proseminář 1 – vede seminář</w:t>
            </w:r>
          </w:p>
          <w:p w14:paraId="5433A0B9" w14:textId="77777777" w:rsidR="000E63FC" w:rsidRDefault="000E63FC" w:rsidP="002F5171">
            <w:pPr>
              <w:jc w:val="both"/>
              <w:rPr>
                <w:highlight w:val="yellow"/>
              </w:rPr>
            </w:pPr>
          </w:p>
          <w:p w14:paraId="5BA9C481" w14:textId="77777777" w:rsidR="000E63FC" w:rsidRPr="002827C6" w:rsidRDefault="000E63FC" w:rsidP="002F5171">
            <w:pPr>
              <w:jc w:val="both"/>
            </w:pPr>
          </w:p>
        </w:tc>
      </w:tr>
      <w:tr w:rsidR="000E63FC" w14:paraId="57B81A14" w14:textId="77777777" w:rsidTr="002F5171">
        <w:trPr>
          <w:trHeight w:val="340"/>
        </w:trPr>
        <w:tc>
          <w:tcPr>
            <w:tcW w:w="9859" w:type="dxa"/>
            <w:gridSpan w:val="15"/>
            <w:tcBorders>
              <w:top w:val="nil"/>
            </w:tcBorders>
            <w:shd w:val="clear" w:color="auto" w:fill="FBD4B4"/>
          </w:tcPr>
          <w:p w14:paraId="474C5DD2" w14:textId="77777777" w:rsidR="000E63FC" w:rsidRPr="002827C6" w:rsidRDefault="000E63FC" w:rsidP="002F5171">
            <w:pPr>
              <w:jc w:val="both"/>
              <w:rPr>
                <w:b/>
              </w:rPr>
            </w:pPr>
            <w:r w:rsidRPr="002827C6">
              <w:rPr>
                <w:b/>
              </w:rPr>
              <w:t>Zapojení do výuky v dalších studijních programech na téže vysoké škole (pouze u garantů ZT a PZ předmětů)</w:t>
            </w:r>
          </w:p>
        </w:tc>
      </w:tr>
      <w:tr w:rsidR="000E63FC" w14:paraId="5867D016" w14:textId="77777777" w:rsidTr="002F5171">
        <w:trPr>
          <w:trHeight w:val="340"/>
        </w:trPr>
        <w:tc>
          <w:tcPr>
            <w:tcW w:w="2802" w:type="dxa"/>
            <w:gridSpan w:val="2"/>
            <w:tcBorders>
              <w:top w:val="nil"/>
            </w:tcBorders>
          </w:tcPr>
          <w:p w14:paraId="4CCD5478" w14:textId="77777777" w:rsidR="000E63FC" w:rsidRPr="002827C6" w:rsidRDefault="000E63FC" w:rsidP="002F5171">
            <w:pPr>
              <w:jc w:val="both"/>
              <w:rPr>
                <w:b/>
              </w:rPr>
            </w:pPr>
            <w:r w:rsidRPr="002827C6">
              <w:rPr>
                <w:b/>
              </w:rPr>
              <w:t>Název studijního předmětu</w:t>
            </w:r>
          </w:p>
        </w:tc>
        <w:tc>
          <w:tcPr>
            <w:tcW w:w="2409" w:type="dxa"/>
            <w:gridSpan w:val="3"/>
            <w:tcBorders>
              <w:top w:val="nil"/>
            </w:tcBorders>
          </w:tcPr>
          <w:p w14:paraId="7C2E6C50" w14:textId="77777777" w:rsidR="000E63FC" w:rsidRPr="002827C6" w:rsidRDefault="000E63FC" w:rsidP="002F5171">
            <w:pPr>
              <w:jc w:val="both"/>
              <w:rPr>
                <w:b/>
              </w:rPr>
            </w:pPr>
            <w:r w:rsidRPr="002827C6">
              <w:rPr>
                <w:b/>
              </w:rPr>
              <w:t>Název studijního programu</w:t>
            </w:r>
          </w:p>
        </w:tc>
        <w:tc>
          <w:tcPr>
            <w:tcW w:w="567" w:type="dxa"/>
            <w:gridSpan w:val="2"/>
            <w:tcBorders>
              <w:top w:val="nil"/>
            </w:tcBorders>
          </w:tcPr>
          <w:p w14:paraId="1BFE2869" w14:textId="77777777" w:rsidR="000E63FC" w:rsidRPr="002827C6" w:rsidRDefault="000E63FC" w:rsidP="002F5171">
            <w:pPr>
              <w:jc w:val="both"/>
              <w:rPr>
                <w:b/>
              </w:rPr>
            </w:pPr>
            <w:r w:rsidRPr="002827C6">
              <w:rPr>
                <w:b/>
              </w:rPr>
              <w:t>Sem.</w:t>
            </w:r>
          </w:p>
        </w:tc>
        <w:tc>
          <w:tcPr>
            <w:tcW w:w="2109" w:type="dxa"/>
            <w:gridSpan w:val="5"/>
            <w:tcBorders>
              <w:top w:val="nil"/>
            </w:tcBorders>
          </w:tcPr>
          <w:p w14:paraId="0060F4A1" w14:textId="77777777" w:rsidR="000E63FC" w:rsidRPr="002827C6" w:rsidRDefault="000E63FC" w:rsidP="002F5171">
            <w:pPr>
              <w:jc w:val="both"/>
              <w:rPr>
                <w:b/>
              </w:rPr>
            </w:pPr>
            <w:r w:rsidRPr="002827C6">
              <w:rPr>
                <w:b/>
              </w:rPr>
              <w:t>Role ve výuce daného předmětu</w:t>
            </w:r>
          </w:p>
        </w:tc>
        <w:tc>
          <w:tcPr>
            <w:tcW w:w="1972" w:type="dxa"/>
            <w:gridSpan w:val="3"/>
            <w:tcBorders>
              <w:top w:val="nil"/>
            </w:tcBorders>
          </w:tcPr>
          <w:p w14:paraId="2295659C" w14:textId="77777777" w:rsidR="000E63FC" w:rsidRPr="002827C6" w:rsidRDefault="000E63FC" w:rsidP="002F5171">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0E63FC" w14:paraId="516CCD6A" w14:textId="77777777" w:rsidTr="002F5171">
        <w:trPr>
          <w:trHeight w:val="285"/>
        </w:trPr>
        <w:tc>
          <w:tcPr>
            <w:tcW w:w="2802" w:type="dxa"/>
            <w:gridSpan w:val="2"/>
            <w:tcBorders>
              <w:top w:val="nil"/>
            </w:tcBorders>
          </w:tcPr>
          <w:p w14:paraId="21A6CFFC" w14:textId="77777777" w:rsidR="000E63FC" w:rsidRPr="00461AFF" w:rsidRDefault="000E63FC" w:rsidP="002F5171">
            <w:pPr>
              <w:jc w:val="both"/>
              <w:rPr>
                <w:color w:val="FF0000"/>
              </w:rPr>
            </w:pPr>
          </w:p>
        </w:tc>
        <w:tc>
          <w:tcPr>
            <w:tcW w:w="2409" w:type="dxa"/>
            <w:gridSpan w:val="3"/>
            <w:tcBorders>
              <w:top w:val="nil"/>
            </w:tcBorders>
          </w:tcPr>
          <w:p w14:paraId="1785B0EB" w14:textId="77777777" w:rsidR="000E63FC" w:rsidRPr="00461AFF" w:rsidRDefault="000E63FC" w:rsidP="002F5171">
            <w:pPr>
              <w:jc w:val="both"/>
              <w:rPr>
                <w:color w:val="FF0000"/>
              </w:rPr>
            </w:pPr>
          </w:p>
        </w:tc>
        <w:tc>
          <w:tcPr>
            <w:tcW w:w="567" w:type="dxa"/>
            <w:gridSpan w:val="2"/>
            <w:tcBorders>
              <w:top w:val="nil"/>
            </w:tcBorders>
          </w:tcPr>
          <w:p w14:paraId="7EE0EDF3" w14:textId="77777777" w:rsidR="000E63FC" w:rsidRPr="00461AFF" w:rsidRDefault="000E63FC" w:rsidP="002F5171">
            <w:pPr>
              <w:jc w:val="both"/>
              <w:rPr>
                <w:color w:val="FF0000"/>
              </w:rPr>
            </w:pPr>
          </w:p>
        </w:tc>
        <w:tc>
          <w:tcPr>
            <w:tcW w:w="2109" w:type="dxa"/>
            <w:gridSpan w:val="5"/>
            <w:tcBorders>
              <w:top w:val="nil"/>
            </w:tcBorders>
          </w:tcPr>
          <w:p w14:paraId="16158787" w14:textId="77777777" w:rsidR="000E63FC" w:rsidRPr="00461AFF" w:rsidRDefault="000E63FC" w:rsidP="002F5171">
            <w:pPr>
              <w:jc w:val="both"/>
              <w:rPr>
                <w:color w:val="FF0000"/>
              </w:rPr>
            </w:pPr>
          </w:p>
        </w:tc>
        <w:tc>
          <w:tcPr>
            <w:tcW w:w="1972" w:type="dxa"/>
            <w:gridSpan w:val="3"/>
            <w:tcBorders>
              <w:top w:val="nil"/>
            </w:tcBorders>
          </w:tcPr>
          <w:p w14:paraId="52FD1072" w14:textId="77777777" w:rsidR="000E63FC" w:rsidRPr="00461AFF" w:rsidRDefault="000E63FC" w:rsidP="002F5171">
            <w:pPr>
              <w:jc w:val="both"/>
              <w:rPr>
                <w:color w:val="FF0000"/>
              </w:rPr>
            </w:pPr>
          </w:p>
        </w:tc>
      </w:tr>
      <w:tr w:rsidR="000E63FC" w14:paraId="7033D823" w14:textId="77777777" w:rsidTr="002F5171">
        <w:trPr>
          <w:trHeight w:val="284"/>
        </w:trPr>
        <w:tc>
          <w:tcPr>
            <w:tcW w:w="2802" w:type="dxa"/>
            <w:gridSpan w:val="2"/>
            <w:tcBorders>
              <w:top w:val="nil"/>
            </w:tcBorders>
          </w:tcPr>
          <w:p w14:paraId="561139D7" w14:textId="77777777" w:rsidR="000E63FC" w:rsidRPr="00461AFF" w:rsidRDefault="000E63FC" w:rsidP="002F5171">
            <w:pPr>
              <w:jc w:val="both"/>
              <w:rPr>
                <w:color w:val="FF0000"/>
              </w:rPr>
            </w:pPr>
          </w:p>
        </w:tc>
        <w:tc>
          <w:tcPr>
            <w:tcW w:w="2409" w:type="dxa"/>
            <w:gridSpan w:val="3"/>
            <w:tcBorders>
              <w:top w:val="nil"/>
            </w:tcBorders>
          </w:tcPr>
          <w:p w14:paraId="6DE4E13E" w14:textId="77777777" w:rsidR="000E63FC" w:rsidRPr="00461AFF" w:rsidRDefault="000E63FC" w:rsidP="002F5171">
            <w:pPr>
              <w:jc w:val="both"/>
              <w:rPr>
                <w:color w:val="FF0000"/>
              </w:rPr>
            </w:pPr>
          </w:p>
        </w:tc>
        <w:tc>
          <w:tcPr>
            <w:tcW w:w="567" w:type="dxa"/>
            <w:gridSpan w:val="2"/>
            <w:tcBorders>
              <w:top w:val="nil"/>
            </w:tcBorders>
          </w:tcPr>
          <w:p w14:paraId="00A1F632" w14:textId="77777777" w:rsidR="000E63FC" w:rsidRPr="00461AFF" w:rsidRDefault="000E63FC" w:rsidP="002F5171">
            <w:pPr>
              <w:jc w:val="both"/>
              <w:rPr>
                <w:color w:val="FF0000"/>
              </w:rPr>
            </w:pPr>
          </w:p>
        </w:tc>
        <w:tc>
          <w:tcPr>
            <w:tcW w:w="2109" w:type="dxa"/>
            <w:gridSpan w:val="5"/>
            <w:tcBorders>
              <w:top w:val="nil"/>
            </w:tcBorders>
          </w:tcPr>
          <w:p w14:paraId="606E9A94" w14:textId="77777777" w:rsidR="000E63FC" w:rsidRPr="00461AFF" w:rsidRDefault="000E63FC" w:rsidP="002F5171">
            <w:pPr>
              <w:jc w:val="both"/>
              <w:rPr>
                <w:color w:val="FF0000"/>
              </w:rPr>
            </w:pPr>
          </w:p>
        </w:tc>
        <w:tc>
          <w:tcPr>
            <w:tcW w:w="1972" w:type="dxa"/>
            <w:gridSpan w:val="3"/>
            <w:tcBorders>
              <w:top w:val="nil"/>
            </w:tcBorders>
          </w:tcPr>
          <w:p w14:paraId="0E2D055F" w14:textId="77777777" w:rsidR="000E63FC" w:rsidRPr="00461AFF" w:rsidRDefault="000E63FC" w:rsidP="002F5171">
            <w:pPr>
              <w:jc w:val="both"/>
              <w:rPr>
                <w:color w:val="FF0000"/>
              </w:rPr>
            </w:pPr>
          </w:p>
        </w:tc>
      </w:tr>
      <w:tr w:rsidR="000E63FC" w14:paraId="23CC380D" w14:textId="77777777" w:rsidTr="002F5171">
        <w:trPr>
          <w:trHeight w:val="284"/>
        </w:trPr>
        <w:tc>
          <w:tcPr>
            <w:tcW w:w="2802" w:type="dxa"/>
            <w:gridSpan w:val="2"/>
            <w:tcBorders>
              <w:top w:val="nil"/>
            </w:tcBorders>
          </w:tcPr>
          <w:p w14:paraId="0FF7B3A0" w14:textId="77777777" w:rsidR="000E63FC" w:rsidRPr="00461AFF" w:rsidRDefault="000E63FC" w:rsidP="002F5171">
            <w:pPr>
              <w:jc w:val="both"/>
              <w:rPr>
                <w:color w:val="FF0000"/>
              </w:rPr>
            </w:pPr>
          </w:p>
        </w:tc>
        <w:tc>
          <w:tcPr>
            <w:tcW w:w="2409" w:type="dxa"/>
            <w:gridSpan w:val="3"/>
            <w:tcBorders>
              <w:top w:val="nil"/>
            </w:tcBorders>
          </w:tcPr>
          <w:p w14:paraId="2CB2ACCF" w14:textId="77777777" w:rsidR="000E63FC" w:rsidRPr="00461AFF" w:rsidRDefault="000E63FC" w:rsidP="002F5171">
            <w:pPr>
              <w:jc w:val="both"/>
              <w:rPr>
                <w:color w:val="FF0000"/>
              </w:rPr>
            </w:pPr>
          </w:p>
        </w:tc>
        <w:tc>
          <w:tcPr>
            <w:tcW w:w="567" w:type="dxa"/>
            <w:gridSpan w:val="2"/>
            <w:tcBorders>
              <w:top w:val="nil"/>
            </w:tcBorders>
          </w:tcPr>
          <w:p w14:paraId="5D9C5711" w14:textId="77777777" w:rsidR="000E63FC" w:rsidRPr="00461AFF" w:rsidRDefault="000E63FC" w:rsidP="002F5171">
            <w:pPr>
              <w:jc w:val="both"/>
              <w:rPr>
                <w:color w:val="FF0000"/>
              </w:rPr>
            </w:pPr>
          </w:p>
        </w:tc>
        <w:tc>
          <w:tcPr>
            <w:tcW w:w="2109" w:type="dxa"/>
            <w:gridSpan w:val="5"/>
            <w:tcBorders>
              <w:top w:val="nil"/>
            </w:tcBorders>
          </w:tcPr>
          <w:p w14:paraId="51C50728" w14:textId="77777777" w:rsidR="000E63FC" w:rsidRPr="00461AFF" w:rsidRDefault="000E63FC" w:rsidP="002F5171">
            <w:pPr>
              <w:jc w:val="both"/>
              <w:rPr>
                <w:color w:val="FF0000"/>
              </w:rPr>
            </w:pPr>
          </w:p>
        </w:tc>
        <w:tc>
          <w:tcPr>
            <w:tcW w:w="1972" w:type="dxa"/>
            <w:gridSpan w:val="3"/>
            <w:tcBorders>
              <w:top w:val="nil"/>
            </w:tcBorders>
          </w:tcPr>
          <w:p w14:paraId="0EB07D86" w14:textId="77777777" w:rsidR="000E63FC" w:rsidRPr="00461AFF" w:rsidRDefault="000E63FC" w:rsidP="002F5171">
            <w:pPr>
              <w:jc w:val="both"/>
              <w:rPr>
                <w:color w:val="FF0000"/>
              </w:rPr>
            </w:pPr>
          </w:p>
        </w:tc>
      </w:tr>
      <w:tr w:rsidR="000E63FC" w14:paraId="3B3DB391" w14:textId="77777777" w:rsidTr="002F5171">
        <w:trPr>
          <w:trHeight w:val="284"/>
        </w:trPr>
        <w:tc>
          <w:tcPr>
            <w:tcW w:w="2802" w:type="dxa"/>
            <w:gridSpan w:val="2"/>
            <w:tcBorders>
              <w:top w:val="nil"/>
            </w:tcBorders>
          </w:tcPr>
          <w:p w14:paraId="6C8F114D" w14:textId="77777777" w:rsidR="000E63FC" w:rsidRPr="00461AFF" w:rsidRDefault="000E63FC" w:rsidP="002F5171">
            <w:pPr>
              <w:jc w:val="both"/>
              <w:rPr>
                <w:color w:val="FF0000"/>
              </w:rPr>
            </w:pPr>
          </w:p>
        </w:tc>
        <w:tc>
          <w:tcPr>
            <w:tcW w:w="2409" w:type="dxa"/>
            <w:gridSpan w:val="3"/>
            <w:tcBorders>
              <w:top w:val="nil"/>
            </w:tcBorders>
          </w:tcPr>
          <w:p w14:paraId="4797BB39" w14:textId="77777777" w:rsidR="000E63FC" w:rsidRPr="00461AFF" w:rsidRDefault="000E63FC" w:rsidP="002F5171">
            <w:pPr>
              <w:jc w:val="both"/>
              <w:rPr>
                <w:color w:val="FF0000"/>
              </w:rPr>
            </w:pPr>
          </w:p>
        </w:tc>
        <w:tc>
          <w:tcPr>
            <w:tcW w:w="567" w:type="dxa"/>
            <w:gridSpan w:val="2"/>
            <w:tcBorders>
              <w:top w:val="nil"/>
            </w:tcBorders>
          </w:tcPr>
          <w:p w14:paraId="22F6441D" w14:textId="77777777" w:rsidR="000E63FC" w:rsidRPr="00461AFF" w:rsidRDefault="000E63FC" w:rsidP="002F5171">
            <w:pPr>
              <w:jc w:val="both"/>
              <w:rPr>
                <w:color w:val="FF0000"/>
              </w:rPr>
            </w:pPr>
          </w:p>
        </w:tc>
        <w:tc>
          <w:tcPr>
            <w:tcW w:w="2109" w:type="dxa"/>
            <w:gridSpan w:val="5"/>
            <w:tcBorders>
              <w:top w:val="nil"/>
            </w:tcBorders>
          </w:tcPr>
          <w:p w14:paraId="5C9FCE2C" w14:textId="77777777" w:rsidR="000E63FC" w:rsidRPr="00461AFF" w:rsidRDefault="000E63FC" w:rsidP="002F5171">
            <w:pPr>
              <w:jc w:val="both"/>
              <w:rPr>
                <w:color w:val="FF0000"/>
              </w:rPr>
            </w:pPr>
          </w:p>
        </w:tc>
        <w:tc>
          <w:tcPr>
            <w:tcW w:w="1972" w:type="dxa"/>
            <w:gridSpan w:val="3"/>
            <w:tcBorders>
              <w:top w:val="nil"/>
            </w:tcBorders>
          </w:tcPr>
          <w:p w14:paraId="79B54C51" w14:textId="77777777" w:rsidR="000E63FC" w:rsidRPr="00461AFF" w:rsidRDefault="000E63FC" w:rsidP="002F5171">
            <w:pPr>
              <w:jc w:val="both"/>
              <w:rPr>
                <w:color w:val="FF0000"/>
              </w:rPr>
            </w:pPr>
          </w:p>
        </w:tc>
      </w:tr>
      <w:tr w:rsidR="000E63FC" w14:paraId="33A606A1" w14:textId="77777777" w:rsidTr="002F5171">
        <w:tc>
          <w:tcPr>
            <w:tcW w:w="9859" w:type="dxa"/>
            <w:gridSpan w:val="15"/>
            <w:shd w:val="clear" w:color="auto" w:fill="F7CAAC"/>
          </w:tcPr>
          <w:p w14:paraId="491E8A22" w14:textId="77777777" w:rsidR="000E63FC" w:rsidRDefault="000E63FC" w:rsidP="002F5171">
            <w:pPr>
              <w:jc w:val="both"/>
            </w:pPr>
            <w:r>
              <w:rPr>
                <w:b/>
              </w:rPr>
              <w:t xml:space="preserve">Údaje o vzdělání na VŠ </w:t>
            </w:r>
          </w:p>
        </w:tc>
      </w:tr>
      <w:tr w:rsidR="000E63FC" w14:paraId="23F23BEA" w14:textId="77777777" w:rsidTr="002F5171">
        <w:trPr>
          <w:trHeight w:val="1055"/>
        </w:trPr>
        <w:tc>
          <w:tcPr>
            <w:tcW w:w="9859" w:type="dxa"/>
            <w:gridSpan w:val="15"/>
          </w:tcPr>
          <w:p w14:paraId="035924E2" w14:textId="77777777" w:rsidR="000E63FC" w:rsidRPr="00941421" w:rsidRDefault="000E63FC" w:rsidP="002F5171">
            <w:pPr>
              <w:jc w:val="both"/>
            </w:pPr>
            <w:r w:rsidRPr="00941421">
              <w:t>2015 – Mgr. Molekulární biofyzika, Přírodovědecká fakulta UP Olomouc</w:t>
            </w:r>
          </w:p>
          <w:p w14:paraId="0DE8B624" w14:textId="77777777" w:rsidR="000E63FC" w:rsidRPr="00941421" w:rsidRDefault="000E63FC" w:rsidP="002F5171">
            <w:pPr>
              <w:jc w:val="both"/>
            </w:pPr>
            <w:r w:rsidRPr="00941421">
              <w:t>2021 – Ph.D. Lékařská biofyzika, Lékařská fakulta UP Olomouc</w:t>
            </w:r>
          </w:p>
          <w:p w14:paraId="33A033DC" w14:textId="77777777" w:rsidR="000E63FC" w:rsidRPr="00441FC8" w:rsidRDefault="000E63FC" w:rsidP="002F5171">
            <w:pPr>
              <w:jc w:val="both"/>
              <w:rPr>
                <w:highlight w:val="yellow"/>
              </w:rPr>
            </w:pPr>
          </w:p>
        </w:tc>
      </w:tr>
      <w:tr w:rsidR="000E63FC" w14:paraId="2B3BF513" w14:textId="77777777" w:rsidTr="002F5171">
        <w:tc>
          <w:tcPr>
            <w:tcW w:w="9859" w:type="dxa"/>
            <w:gridSpan w:val="15"/>
            <w:shd w:val="clear" w:color="auto" w:fill="F7CAAC"/>
          </w:tcPr>
          <w:p w14:paraId="1EF1544E" w14:textId="77777777" w:rsidR="000E63FC" w:rsidRDefault="000E63FC" w:rsidP="002F5171">
            <w:pPr>
              <w:jc w:val="both"/>
              <w:rPr>
                <w:b/>
              </w:rPr>
            </w:pPr>
            <w:r>
              <w:rPr>
                <w:b/>
              </w:rPr>
              <w:t>Údaje o odborném působení od absolvování VŠ</w:t>
            </w:r>
          </w:p>
        </w:tc>
      </w:tr>
      <w:tr w:rsidR="000E63FC" w14:paraId="50229302" w14:textId="77777777" w:rsidTr="002F5171">
        <w:trPr>
          <w:trHeight w:val="1090"/>
        </w:trPr>
        <w:tc>
          <w:tcPr>
            <w:tcW w:w="9859" w:type="dxa"/>
            <w:gridSpan w:val="15"/>
          </w:tcPr>
          <w:p w14:paraId="3635B158" w14:textId="77777777" w:rsidR="000E63FC" w:rsidRPr="00941421" w:rsidRDefault="000E63FC" w:rsidP="002F5171">
            <w:pPr>
              <w:jc w:val="both"/>
            </w:pPr>
            <w:r w:rsidRPr="00941421">
              <w:t xml:space="preserve">2019-2022 akademický pracovník, katedra fyzika </w:t>
            </w:r>
            <w:proofErr w:type="spellStart"/>
            <w:r w:rsidRPr="00941421">
              <w:t>PřF</w:t>
            </w:r>
            <w:proofErr w:type="spellEnd"/>
            <w:r w:rsidRPr="00941421">
              <w:t xml:space="preserve"> </w:t>
            </w:r>
            <w:proofErr w:type="gramStart"/>
            <w:r w:rsidRPr="00941421">
              <w:t>UHK - pp</w:t>
            </w:r>
            <w:proofErr w:type="gramEnd"/>
          </w:p>
          <w:p w14:paraId="44E155D5" w14:textId="77777777" w:rsidR="000E63FC" w:rsidRPr="00941421" w:rsidRDefault="000E63FC" w:rsidP="002F5171">
            <w:pPr>
              <w:jc w:val="both"/>
            </w:pPr>
            <w:proofErr w:type="gramStart"/>
            <w:r w:rsidRPr="00941421">
              <w:t>2022-dosud</w:t>
            </w:r>
            <w:proofErr w:type="gramEnd"/>
            <w:r w:rsidRPr="00941421">
              <w:t xml:space="preserve"> odborný pracovník projektu, katedra fyzika </w:t>
            </w:r>
            <w:proofErr w:type="spellStart"/>
            <w:r w:rsidRPr="00941421">
              <w:t>PřF</w:t>
            </w:r>
            <w:proofErr w:type="spellEnd"/>
            <w:r w:rsidRPr="00941421">
              <w:t xml:space="preserve"> UHK - pp</w:t>
            </w:r>
          </w:p>
          <w:p w14:paraId="13A6B68E" w14:textId="77777777" w:rsidR="000E63FC" w:rsidRPr="00F616F8" w:rsidRDefault="000E63FC" w:rsidP="002F5171">
            <w:pPr>
              <w:jc w:val="both"/>
            </w:pPr>
          </w:p>
          <w:p w14:paraId="7DB627D2" w14:textId="77777777" w:rsidR="000E63FC" w:rsidRPr="00F616F8" w:rsidRDefault="000E63FC" w:rsidP="002F5171">
            <w:pPr>
              <w:jc w:val="both"/>
              <w:rPr>
                <w:highlight w:val="yellow"/>
              </w:rPr>
            </w:pPr>
          </w:p>
        </w:tc>
      </w:tr>
      <w:tr w:rsidR="000E63FC" w14:paraId="003CD0BC" w14:textId="77777777" w:rsidTr="002F5171">
        <w:trPr>
          <w:trHeight w:val="250"/>
        </w:trPr>
        <w:tc>
          <w:tcPr>
            <w:tcW w:w="9859" w:type="dxa"/>
            <w:gridSpan w:val="15"/>
            <w:shd w:val="clear" w:color="auto" w:fill="F7CAAC"/>
          </w:tcPr>
          <w:p w14:paraId="596E86F8" w14:textId="77777777" w:rsidR="000E63FC" w:rsidRDefault="000E63FC" w:rsidP="002F5171">
            <w:pPr>
              <w:jc w:val="both"/>
            </w:pPr>
            <w:r>
              <w:rPr>
                <w:b/>
              </w:rPr>
              <w:t>Zkušenosti s vedením kvalifikačních a rigorózních prací</w:t>
            </w:r>
          </w:p>
        </w:tc>
      </w:tr>
      <w:tr w:rsidR="000E63FC" w14:paraId="4C36B597" w14:textId="77777777" w:rsidTr="002F5171">
        <w:trPr>
          <w:trHeight w:val="1105"/>
        </w:trPr>
        <w:tc>
          <w:tcPr>
            <w:tcW w:w="9859" w:type="dxa"/>
            <w:gridSpan w:val="15"/>
          </w:tcPr>
          <w:p w14:paraId="38205A58" w14:textId="77777777" w:rsidR="000E63FC" w:rsidRDefault="000E63FC" w:rsidP="002F5171">
            <w:pPr>
              <w:jc w:val="both"/>
            </w:pPr>
          </w:p>
        </w:tc>
      </w:tr>
      <w:tr w:rsidR="000E63FC" w14:paraId="531FB8B8" w14:textId="77777777" w:rsidTr="002F5171">
        <w:trPr>
          <w:cantSplit/>
        </w:trPr>
        <w:tc>
          <w:tcPr>
            <w:tcW w:w="3347" w:type="dxa"/>
            <w:gridSpan w:val="3"/>
            <w:tcBorders>
              <w:top w:val="single" w:sz="12" w:space="0" w:color="auto"/>
            </w:tcBorders>
            <w:shd w:val="clear" w:color="auto" w:fill="F7CAAC"/>
          </w:tcPr>
          <w:p w14:paraId="69E13EFD" w14:textId="77777777" w:rsidR="000E63FC" w:rsidRDefault="000E63FC" w:rsidP="002F5171">
            <w:pPr>
              <w:jc w:val="both"/>
            </w:pPr>
            <w:r>
              <w:rPr>
                <w:b/>
              </w:rPr>
              <w:t xml:space="preserve">Obor habilitačního řízení </w:t>
            </w:r>
          </w:p>
        </w:tc>
        <w:tc>
          <w:tcPr>
            <w:tcW w:w="2245" w:type="dxa"/>
            <w:gridSpan w:val="3"/>
            <w:tcBorders>
              <w:top w:val="single" w:sz="12" w:space="0" w:color="auto"/>
            </w:tcBorders>
            <w:shd w:val="clear" w:color="auto" w:fill="F7CAAC"/>
          </w:tcPr>
          <w:p w14:paraId="013A67A6" w14:textId="77777777" w:rsidR="000E63FC" w:rsidRDefault="000E63FC" w:rsidP="002F5171">
            <w:pPr>
              <w:jc w:val="both"/>
            </w:pPr>
            <w:r>
              <w:rPr>
                <w:b/>
              </w:rPr>
              <w:t>Rok udělení hodnosti</w:t>
            </w:r>
          </w:p>
        </w:tc>
        <w:tc>
          <w:tcPr>
            <w:tcW w:w="2248" w:type="dxa"/>
            <w:gridSpan w:val="5"/>
            <w:tcBorders>
              <w:top w:val="single" w:sz="12" w:space="0" w:color="auto"/>
              <w:right w:val="single" w:sz="12" w:space="0" w:color="auto"/>
            </w:tcBorders>
            <w:shd w:val="clear" w:color="auto" w:fill="F7CAAC"/>
          </w:tcPr>
          <w:p w14:paraId="38A708D2" w14:textId="77777777" w:rsidR="000E63FC" w:rsidRDefault="000E63FC" w:rsidP="002F5171">
            <w:pPr>
              <w:jc w:val="both"/>
            </w:pPr>
            <w:r>
              <w:rPr>
                <w:b/>
              </w:rPr>
              <w:t>Řízení konáno na VŠ</w:t>
            </w:r>
          </w:p>
        </w:tc>
        <w:tc>
          <w:tcPr>
            <w:tcW w:w="2019" w:type="dxa"/>
            <w:gridSpan w:val="4"/>
            <w:tcBorders>
              <w:top w:val="single" w:sz="12" w:space="0" w:color="auto"/>
              <w:left w:val="single" w:sz="12" w:space="0" w:color="auto"/>
            </w:tcBorders>
            <w:shd w:val="clear" w:color="auto" w:fill="F7CAAC"/>
          </w:tcPr>
          <w:p w14:paraId="7B0A3EFF" w14:textId="77777777" w:rsidR="000E63FC" w:rsidRDefault="000E63FC" w:rsidP="002F5171">
            <w:pPr>
              <w:jc w:val="both"/>
              <w:rPr>
                <w:b/>
              </w:rPr>
            </w:pPr>
            <w:r>
              <w:rPr>
                <w:b/>
              </w:rPr>
              <w:t>Ohlasy publikací</w:t>
            </w:r>
          </w:p>
        </w:tc>
      </w:tr>
      <w:tr w:rsidR="000E63FC" w14:paraId="25770B86" w14:textId="77777777" w:rsidTr="002F5171">
        <w:trPr>
          <w:cantSplit/>
        </w:trPr>
        <w:tc>
          <w:tcPr>
            <w:tcW w:w="3347" w:type="dxa"/>
            <w:gridSpan w:val="3"/>
          </w:tcPr>
          <w:p w14:paraId="02FE3CE5" w14:textId="77777777" w:rsidR="000E63FC" w:rsidRDefault="000E63FC" w:rsidP="002F5171">
            <w:pPr>
              <w:jc w:val="both"/>
            </w:pPr>
          </w:p>
        </w:tc>
        <w:tc>
          <w:tcPr>
            <w:tcW w:w="2245" w:type="dxa"/>
            <w:gridSpan w:val="3"/>
          </w:tcPr>
          <w:p w14:paraId="6E72CCB2" w14:textId="77777777" w:rsidR="000E63FC" w:rsidRDefault="000E63FC" w:rsidP="002F5171">
            <w:pPr>
              <w:jc w:val="both"/>
            </w:pPr>
          </w:p>
        </w:tc>
        <w:tc>
          <w:tcPr>
            <w:tcW w:w="2248" w:type="dxa"/>
            <w:gridSpan w:val="5"/>
            <w:tcBorders>
              <w:right w:val="single" w:sz="12" w:space="0" w:color="auto"/>
            </w:tcBorders>
          </w:tcPr>
          <w:p w14:paraId="4523A8A6" w14:textId="77777777" w:rsidR="000E63FC" w:rsidRDefault="000E63FC" w:rsidP="002F5171">
            <w:pPr>
              <w:jc w:val="both"/>
            </w:pPr>
          </w:p>
        </w:tc>
        <w:tc>
          <w:tcPr>
            <w:tcW w:w="632" w:type="dxa"/>
            <w:gridSpan w:val="2"/>
            <w:tcBorders>
              <w:left w:val="single" w:sz="12" w:space="0" w:color="auto"/>
            </w:tcBorders>
            <w:shd w:val="clear" w:color="auto" w:fill="F7CAAC"/>
          </w:tcPr>
          <w:p w14:paraId="0409CCF0" w14:textId="77777777" w:rsidR="000E63FC" w:rsidRPr="00F20AEF" w:rsidRDefault="000E63FC" w:rsidP="002F5171">
            <w:pPr>
              <w:jc w:val="both"/>
            </w:pPr>
            <w:proofErr w:type="spellStart"/>
            <w:r w:rsidRPr="00F20AEF">
              <w:rPr>
                <w:b/>
              </w:rPr>
              <w:t>WoS</w:t>
            </w:r>
            <w:proofErr w:type="spellEnd"/>
          </w:p>
        </w:tc>
        <w:tc>
          <w:tcPr>
            <w:tcW w:w="693" w:type="dxa"/>
            <w:shd w:val="clear" w:color="auto" w:fill="F7CAAC"/>
          </w:tcPr>
          <w:p w14:paraId="0707C47E" w14:textId="77777777" w:rsidR="000E63FC" w:rsidRPr="00F20AEF" w:rsidRDefault="000E63FC" w:rsidP="002F5171">
            <w:pPr>
              <w:jc w:val="both"/>
              <w:rPr>
                <w:sz w:val="18"/>
              </w:rPr>
            </w:pPr>
            <w:proofErr w:type="spellStart"/>
            <w:r w:rsidRPr="00F20AEF">
              <w:rPr>
                <w:b/>
                <w:sz w:val="18"/>
              </w:rPr>
              <w:t>Scopus</w:t>
            </w:r>
            <w:proofErr w:type="spellEnd"/>
          </w:p>
        </w:tc>
        <w:tc>
          <w:tcPr>
            <w:tcW w:w="694" w:type="dxa"/>
            <w:shd w:val="clear" w:color="auto" w:fill="F7CAAC"/>
          </w:tcPr>
          <w:p w14:paraId="5009DD2E" w14:textId="77777777" w:rsidR="000E63FC" w:rsidRDefault="000E63FC" w:rsidP="002F5171">
            <w:pPr>
              <w:jc w:val="both"/>
            </w:pPr>
            <w:r>
              <w:rPr>
                <w:b/>
                <w:sz w:val="18"/>
              </w:rPr>
              <w:t>ostatní</w:t>
            </w:r>
          </w:p>
        </w:tc>
      </w:tr>
      <w:tr w:rsidR="000E63FC" w14:paraId="0DC71BE6" w14:textId="77777777" w:rsidTr="002F5171">
        <w:trPr>
          <w:cantSplit/>
          <w:trHeight w:val="70"/>
        </w:trPr>
        <w:tc>
          <w:tcPr>
            <w:tcW w:w="3347" w:type="dxa"/>
            <w:gridSpan w:val="3"/>
            <w:shd w:val="clear" w:color="auto" w:fill="F7CAAC"/>
          </w:tcPr>
          <w:p w14:paraId="6301D70A" w14:textId="77777777" w:rsidR="000E63FC" w:rsidRDefault="000E63FC" w:rsidP="002F5171">
            <w:pPr>
              <w:jc w:val="both"/>
            </w:pPr>
            <w:r>
              <w:rPr>
                <w:b/>
              </w:rPr>
              <w:t>Obor jmenovacího řízení</w:t>
            </w:r>
          </w:p>
        </w:tc>
        <w:tc>
          <w:tcPr>
            <w:tcW w:w="2245" w:type="dxa"/>
            <w:gridSpan w:val="3"/>
            <w:shd w:val="clear" w:color="auto" w:fill="F7CAAC"/>
          </w:tcPr>
          <w:p w14:paraId="58A37FC9" w14:textId="77777777" w:rsidR="000E63FC" w:rsidRDefault="000E63FC" w:rsidP="002F5171">
            <w:pPr>
              <w:jc w:val="both"/>
            </w:pPr>
            <w:r>
              <w:rPr>
                <w:b/>
              </w:rPr>
              <w:t>Rok udělení hodnosti</w:t>
            </w:r>
          </w:p>
        </w:tc>
        <w:tc>
          <w:tcPr>
            <w:tcW w:w="2248" w:type="dxa"/>
            <w:gridSpan w:val="5"/>
            <w:tcBorders>
              <w:right w:val="single" w:sz="12" w:space="0" w:color="auto"/>
            </w:tcBorders>
            <w:shd w:val="clear" w:color="auto" w:fill="F7CAAC"/>
          </w:tcPr>
          <w:p w14:paraId="136A241B" w14:textId="77777777" w:rsidR="000E63FC" w:rsidRDefault="000E63FC" w:rsidP="002F5171">
            <w:pPr>
              <w:jc w:val="both"/>
            </w:pPr>
            <w:r>
              <w:rPr>
                <w:b/>
              </w:rPr>
              <w:t>Řízení konáno na VŠ</w:t>
            </w:r>
          </w:p>
        </w:tc>
        <w:tc>
          <w:tcPr>
            <w:tcW w:w="632" w:type="dxa"/>
            <w:gridSpan w:val="2"/>
            <w:tcBorders>
              <w:left w:val="single" w:sz="12" w:space="0" w:color="auto"/>
            </w:tcBorders>
          </w:tcPr>
          <w:p w14:paraId="69F7CA5E" w14:textId="77777777" w:rsidR="000E63FC" w:rsidRPr="00F20AEF" w:rsidRDefault="000E63FC" w:rsidP="002F5171">
            <w:pPr>
              <w:jc w:val="both"/>
              <w:rPr>
                <w:b/>
              </w:rPr>
            </w:pPr>
          </w:p>
        </w:tc>
        <w:tc>
          <w:tcPr>
            <w:tcW w:w="693" w:type="dxa"/>
          </w:tcPr>
          <w:p w14:paraId="621B5894" w14:textId="77777777" w:rsidR="000E63FC" w:rsidRPr="00F20AEF" w:rsidRDefault="000E63FC" w:rsidP="002F5171">
            <w:pPr>
              <w:jc w:val="both"/>
              <w:rPr>
                <w:b/>
              </w:rPr>
            </w:pPr>
          </w:p>
        </w:tc>
        <w:tc>
          <w:tcPr>
            <w:tcW w:w="694" w:type="dxa"/>
          </w:tcPr>
          <w:p w14:paraId="4E221D33" w14:textId="77777777" w:rsidR="000E63FC" w:rsidRDefault="000E63FC" w:rsidP="002F5171">
            <w:pPr>
              <w:jc w:val="both"/>
              <w:rPr>
                <w:b/>
              </w:rPr>
            </w:pPr>
          </w:p>
        </w:tc>
      </w:tr>
      <w:tr w:rsidR="000E63FC" w14:paraId="0ED79EAE" w14:textId="77777777" w:rsidTr="002F5171">
        <w:trPr>
          <w:trHeight w:val="205"/>
        </w:trPr>
        <w:tc>
          <w:tcPr>
            <w:tcW w:w="3347" w:type="dxa"/>
            <w:gridSpan w:val="3"/>
          </w:tcPr>
          <w:p w14:paraId="2A860F63" w14:textId="77777777" w:rsidR="000E63FC" w:rsidRDefault="000E63FC" w:rsidP="002F5171">
            <w:pPr>
              <w:jc w:val="both"/>
            </w:pPr>
          </w:p>
        </w:tc>
        <w:tc>
          <w:tcPr>
            <w:tcW w:w="2245" w:type="dxa"/>
            <w:gridSpan w:val="3"/>
          </w:tcPr>
          <w:p w14:paraId="740911B8" w14:textId="77777777" w:rsidR="000E63FC" w:rsidRDefault="000E63FC" w:rsidP="002F5171">
            <w:pPr>
              <w:jc w:val="both"/>
            </w:pPr>
          </w:p>
        </w:tc>
        <w:tc>
          <w:tcPr>
            <w:tcW w:w="2248" w:type="dxa"/>
            <w:gridSpan w:val="5"/>
            <w:tcBorders>
              <w:right w:val="single" w:sz="12" w:space="0" w:color="auto"/>
            </w:tcBorders>
          </w:tcPr>
          <w:p w14:paraId="1AF9A7FF" w14:textId="77777777" w:rsidR="000E63FC" w:rsidRDefault="000E63FC" w:rsidP="002F5171">
            <w:pPr>
              <w:jc w:val="both"/>
            </w:pPr>
          </w:p>
        </w:tc>
        <w:tc>
          <w:tcPr>
            <w:tcW w:w="1325" w:type="dxa"/>
            <w:gridSpan w:val="3"/>
            <w:tcBorders>
              <w:left w:val="single" w:sz="12" w:space="0" w:color="auto"/>
            </w:tcBorders>
            <w:shd w:val="clear" w:color="auto" w:fill="FBD4B4"/>
            <w:vAlign w:val="center"/>
          </w:tcPr>
          <w:p w14:paraId="76AEA7B1" w14:textId="77777777" w:rsidR="000E63FC" w:rsidRPr="00F20AEF" w:rsidRDefault="000E63FC" w:rsidP="002F5171">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25642B23" w14:textId="77777777" w:rsidR="000E63FC" w:rsidRDefault="000E63FC" w:rsidP="002F5171">
            <w:pPr>
              <w:rPr>
                <w:b/>
              </w:rPr>
            </w:pPr>
            <w:r>
              <w:rPr>
                <w:b/>
              </w:rPr>
              <w:t xml:space="preserve">   3 </w:t>
            </w:r>
            <w:proofErr w:type="spellStart"/>
            <w:r>
              <w:rPr>
                <w:b/>
              </w:rPr>
              <w:t>WoS</w:t>
            </w:r>
            <w:proofErr w:type="spellEnd"/>
          </w:p>
        </w:tc>
      </w:tr>
      <w:tr w:rsidR="000E63FC" w14:paraId="75582DAA" w14:textId="77777777" w:rsidTr="002F5171">
        <w:tc>
          <w:tcPr>
            <w:tcW w:w="9859" w:type="dxa"/>
            <w:gridSpan w:val="15"/>
            <w:shd w:val="clear" w:color="auto" w:fill="F7CAAC"/>
          </w:tcPr>
          <w:p w14:paraId="00EF3F33" w14:textId="77777777" w:rsidR="000E63FC" w:rsidRDefault="000E63FC" w:rsidP="002F5171">
            <w:pPr>
              <w:jc w:val="both"/>
              <w:rPr>
                <w:b/>
              </w:rPr>
            </w:pPr>
            <w:r>
              <w:rPr>
                <w:b/>
              </w:rPr>
              <w:t xml:space="preserve">Přehled o nejvýznamnější publikační a další tvůrčí činnosti nebo další profesní činnosti u odborníků z praxe vztahující se k zabezpečovaným předmětům </w:t>
            </w:r>
          </w:p>
        </w:tc>
      </w:tr>
      <w:tr w:rsidR="000E63FC" w14:paraId="6BD9D807" w14:textId="77777777" w:rsidTr="002F5171">
        <w:trPr>
          <w:trHeight w:val="2347"/>
        </w:trPr>
        <w:tc>
          <w:tcPr>
            <w:tcW w:w="9859" w:type="dxa"/>
            <w:gridSpan w:val="15"/>
          </w:tcPr>
          <w:p w14:paraId="52DCBE0E" w14:textId="77777777" w:rsidR="000E63FC" w:rsidRPr="004327E1" w:rsidRDefault="000E63FC" w:rsidP="002F5171">
            <w:r w:rsidRPr="00941421">
              <w:rPr>
                <w:b/>
              </w:rPr>
              <w:lastRenderedPageBreak/>
              <w:t>MALÁ, Z</w:t>
            </w:r>
            <w:r>
              <w:t xml:space="preserve">., LOSKOT, J., BUŠOVSKÝ, D., </w:t>
            </w:r>
            <w:hyperlink r:id="rId8" w:anchor="auth-Zden_k-Bezd__ek" w:history="1">
              <w:r w:rsidRPr="00941421">
                <w:t>ZDENĚK BEZDÍČEK</w:t>
              </w:r>
            </w:hyperlink>
            <w:r>
              <w:t xml:space="preserve">, </w:t>
            </w:r>
            <w:hyperlink r:id="rId9" w:anchor="auth-Jan-Kom_rek" w:history="1">
              <w:r w:rsidRPr="00941421">
                <w:t>JAN KOMÁREK</w:t>
              </w:r>
            </w:hyperlink>
            <w:r>
              <w:t xml:space="preserve">, </w:t>
            </w:r>
            <w:hyperlink r:id="rId10" w:anchor="auth-Zbigniew-Ziembik" w:history="1">
              <w:r w:rsidRPr="00941421">
                <w:t>ZBIGNIEW ZIEMBIK</w:t>
              </w:r>
            </w:hyperlink>
            <w:r>
              <w:t xml:space="preserve">. An </w:t>
            </w:r>
            <w:proofErr w:type="spellStart"/>
            <w:r>
              <w:t>extensive</w:t>
            </w:r>
            <w:proofErr w:type="spellEnd"/>
            <w:r>
              <w:t xml:space="preserve"> </w:t>
            </w:r>
            <w:proofErr w:type="spellStart"/>
            <w:r>
              <w:t>individual</w:t>
            </w:r>
            <w:proofErr w:type="spellEnd"/>
            <w:r>
              <w:t xml:space="preserve"> </w:t>
            </w:r>
            <w:proofErr w:type="spellStart"/>
            <w:r>
              <w:t>particle</w:t>
            </w:r>
            <w:proofErr w:type="spellEnd"/>
            <w:r>
              <w:t xml:space="preserve"> </w:t>
            </w:r>
            <w:proofErr w:type="spellStart"/>
            <w:r>
              <w:t>analysis</w:t>
            </w:r>
            <w:proofErr w:type="spellEnd"/>
            <w:r>
              <w:t xml:space="preserve"> </w:t>
            </w:r>
            <w:proofErr w:type="spellStart"/>
            <w:r>
              <w:t>of</w:t>
            </w:r>
            <w:proofErr w:type="spellEnd"/>
            <w:r>
              <w:t xml:space="preserve"> solid </w:t>
            </w:r>
            <w:proofErr w:type="spellStart"/>
            <w:r>
              <w:t>airborne</w:t>
            </w:r>
            <w:proofErr w:type="spellEnd"/>
            <w:r>
              <w:t xml:space="preserve"> </w:t>
            </w:r>
            <w:proofErr w:type="spellStart"/>
            <w:r>
              <w:t>particles</w:t>
            </w:r>
            <w:proofErr w:type="spellEnd"/>
            <w:r>
              <w:t xml:space="preserve"> </w:t>
            </w:r>
            <w:proofErr w:type="spellStart"/>
            <w:r>
              <w:t>collected</w:t>
            </w:r>
            <w:proofErr w:type="spellEnd"/>
            <w:r>
              <w:t xml:space="preserve"> in a </w:t>
            </w:r>
            <w:proofErr w:type="spellStart"/>
            <w:r>
              <w:t>moderately</w:t>
            </w:r>
            <w:proofErr w:type="spellEnd"/>
            <w:r>
              <w:t xml:space="preserve"> </w:t>
            </w:r>
            <w:proofErr w:type="spellStart"/>
            <w:r>
              <w:t>urbanized</w:t>
            </w:r>
            <w:proofErr w:type="spellEnd"/>
            <w:r>
              <w:t xml:space="preserve"> area. </w:t>
            </w:r>
            <w:proofErr w:type="spellStart"/>
            <w:r>
              <w:rPr>
                <w:i/>
                <w:iCs/>
              </w:rPr>
              <w:t>Environ</w:t>
            </w:r>
            <w:proofErr w:type="spellEnd"/>
            <w:r>
              <w:rPr>
                <w:i/>
                <w:iCs/>
              </w:rPr>
              <w:t xml:space="preserve"> </w:t>
            </w:r>
            <w:proofErr w:type="spellStart"/>
            <w:r>
              <w:rPr>
                <w:i/>
                <w:iCs/>
              </w:rPr>
              <w:t>Sci</w:t>
            </w:r>
            <w:proofErr w:type="spellEnd"/>
            <w:r>
              <w:rPr>
                <w:i/>
                <w:iCs/>
              </w:rPr>
              <w:t xml:space="preserve"> </w:t>
            </w:r>
            <w:proofErr w:type="spellStart"/>
            <w:r>
              <w:rPr>
                <w:i/>
                <w:iCs/>
              </w:rPr>
              <w:t>Pollut</w:t>
            </w:r>
            <w:proofErr w:type="spellEnd"/>
            <w:r>
              <w:rPr>
                <w:i/>
                <w:iCs/>
              </w:rPr>
              <w:t xml:space="preserve"> R</w:t>
            </w:r>
            <w:r w:rsidRPr="004327E1">
              <w:rPr>
                <w:i/>
                <w:iCs/>
              </w:rPr>
              <w:t>es</w:t>
            </w:r>
            <w:r w:rsidRPr="004327E1">
              <w:t xml:space="preserve"> (2022). </w:t>
            </w:r>
            <w:hyperlink r:id="rId11" w:history="1">
              <w:r w:rsidRPr="004327E1">
                <w:rPr>
                  <w:rStyle w:val="Hypertextovodkaz"/>
                </w:rPr>
                <w:t>https://doi.org/10.1007/s11356-022-23862-4</w:t>
              </w:r>
            </w:hyperlink>
            <w:r w:rsidRPr="004327E1">
              <w:t xml:space="preserve"> - </w:t>
            </w:r>
            <w:proofErr w:type="spellStart"/>
            <w:r w:rsidRPr="004327E1">
              <w:t>Jimp</w:t>
            </w:r>
            <w:proofErr w:type="spellEnd"/>
            <w:r w:rsidRPr="004327E1">
              <w:t xml:space="preserve"> „</w:t>
            </w:r>
            <w:proofErr w:type="spellStart"/>
            <w:r w:rsidRPr="004327E1">
              <w:t>Article</w:t>
            </w:r>
            <w:proofErr w:type="spellEnd"/>
            <w:r w:rsidRPr="004327E1">
              <w:t>“</w:t>
            </w:r>
          </w:p>
          <w:p w14:paraId="797408A8" w14:textId="77777777" w:rsidR="000E63FC" w:rsidRPr="004327E1" w:rsidRDefault="000E63FC" w:rsidP="002F5171"/>
          <w:p w14:paraId="737D129C" w14:textId="77777777" w:rsidR="000E63FC" w:rsidRPr="004327E1" w:rsidRDefault="000E63FC" w:rsidP="002F5171">
            <w:pPr>
              <w:tabs>
                <w:tab w:val="left" w:pos="993"/>
              </w:tabs>
              <w:spacing w:after="200" w:line="276" w:lineRule="auto"/>
              <w:jc w:val="both"/>
              <w:rPr>
                <w:lang w:val="en-US"/>
              </w:rPr>
            </w:pPr>
            <w:r w:rsidRPr="004327E1">
              <w:t xml:space="preserve">ŽÁRSKÁ L, </w:t>
            </w:r>
            <w:r w:rsidRPr="004327E1">
              <w:rPr>
                <w:b/>
              </w:rPr>
              <w:t>MALÁ Z</w:t>
            </w:r>
            <w:r w:rsidRPr="004327E1">
              <w:t xml:space="preserve">, LANGOVÁ K, MALINA L, BINDER S, BAJGAR R, HENKE P, MOSINGER J, KOLÁŘOVÁ H. </w:t>
            </w:r>
            <w:proofErr w:type="spellStart"/>
            <w:r w:rsidRPr="004327E1">
              <w:t>Biological</w:t>
            </w:r>
            <w:proofErr w:type="spellEnd"/>
            <w:r w:rsidRPr="004327E1">
              <w:t xml:space="preserve"> </w:t>
            </w:r>
            <w:proofErr w:type="spellStart"/>
            <w:r w:rsidRPr="004327E1">
              <w:t>Evaluation</w:t>
            </w:r>
            <w:proofErr w:type="spellEnd"/>
            <w:r w:rsidRPr="004327E1">
              <w:t xml:space="preserve"> </w:t>
            </w:r>
            <w:proofErr w:type="spellStart"/>
            <w:r w:rsidRPr="004327E1">
              <w:t>of</w:t>
            </w:r>
            <w:proofErr w:type="spellEnd"/>
            <w:r w:rsidRPr="004327E1">
              <w:t xml:space="preserve"> </w:t>
            </w:r>
            <w:proofErr w:type="spellStart"/>
            <w:r w:rsidRPr="004327E1">
              <w:t>Photodynamic</w:t>
            </w:r>
            <w:proofErr w:type="spellEnd"/>
            <w:r w:rsidRPr="004327E1">
              <w:t xml:space="preserve"> </w:t>
            </w:r>
            <w:proofErr w:type="spellStart"/>
            <w:r w:rsidRPr="004327E1">
              <w:t>Effect</w:t>
            </w:r>
            <w:proofErr w:type="spellEnd"/>
            <w:r w:rsidRPr="004327E1">
              <w:t xml:space="preserve"> </w:t>
            </w:r>
            <w:proofErr w:type="spellStart"/>
            <w:r w:rsidRPr="004327E1">
              <w:t>Mediated</w:t>
            </w:r>
            <w:proofErr w:type="spellEnd"/>
            <w:r w:rsidRPr="004327E1">
              <w:t xml:space="preserve"> by </w:t>
            </w:r>
            <w:proofErr w:type="spellStart"/>
            <w:r w:rsidRPr="004327E1">
              <w:t>Nanoparticles</w:t>
            </w:r>
            <w:proofErr w:type="spellEnd"/>
            <w:r w:rsidRPr="004327E1">
              <w:t xml:space="preserve"> </w:t>
            </w:r>
            <w:proofErr w:type="spellStart"/>
            <w:r w:rsidRPr="004327E1">
              <w:t>with</w:t>
            </w:r>
            <w:proofErr w:type="spellEnd"/>
            <w:r w:rsidRPr="004327E1">
              <w:t xml:space="preserve"> </w:t>
            </w:r>
            <w:proofErr w:type="spellStart"/>
            <w:r w:rsidRPr="004327E1">
              <w:t>Embedded</w:t>
            </w:r>
            <w:proofErr w:type="spellEnd"/>
            <w:r w:rsidRPr="004327E1">
              <w:t xml:space="preserve"> </w:t>
            </w:r>
            <w:proofErr w:type="spellStart"/>
            <w:r w:rsidRPr="004327E1">
              <w:t>Porphyrin</w:t>
            </w:r>
            <w:proofErr w:type="spellEnd"/>
            <w:r w:rsidRPr="004327E1">
              <w:t xml:space="preserve"> </w:t>
            </w:r>
            <w:proofErr w:type="spellStart"/>
            <w:r w:rsidRPr="004327E1">
              <w:t>Photosensitizer</w:t>
            </w:r>
            <w:proofErr w:type="spellEnd"/>
            <w:r w:rsidRPr="004327E1">
              <w:t xml:space="preserve">. </w:t>
            </w:r>
            <w:proofErr w:type="spellStart"/>
            <w:r w:rsidRPr="004327E1">
              <w:t>Int</w:t>
            </w:r>
            <w:proofErr w:type="spellEnd"/>
            <w:r w:rsidRPr="004327E1">
              <w:t xml:space="preserve"> J Mol </w:t>
            </w:r>
            <w:proofErr w:type="spellStart"/>
            <w:r w:rsidRPr="004327E1">
              <w:t>Sci</w:t>
            </w:r>
            <w:proofErr w:type="spellEnd"/>
            <w:r w:rsidRPr="004327E1">
              <w:t xml:space="preserve">. 2022 Mar 25;23(7):3588. </w:t>
            </w:r>
            <w:proofErr w:type="spellStart"/>
            <w:r w:rsidRPr="004327E1">
              <w:t>doi</w:t>
            </w:r>
            <w:proofErr w:type="spellEnd"/>
            <w:r w:rsidRPr="004327E1">
              <w:t xml:space="preserve">: 10.3390/ijms23073588. PMID: 35408948; PMCID: PMC8998438 – </w:t>
            </w:r>
            <w:proofErr w:type="spellStart"/>
            <w:r w:rsidRPr="004327E1">
              <w:t>Jimp</w:t>
            </w:r>
            <w:proofErr w:type="spellEnd"/>
            <w:r w:rsidRPr="004327E1">
              <w:t xml:space="preserve"> „</w:t>
            </w:r>
            <w:proofErr w:type="spellStart"/>
            <w:r w:rsidRPr="004327E1">
              <w:t>Article</w:t>
            </w:r>
            <w:proofErr w:type="spellEnd"/>
            <w:r w:rsidRPr="004327E1">
              <w:t>“</w:t>
            </w:r>
          </w:p>
          <w:p w14:paraId="203FD4FF" w14:textId="77777777" w:rsidR="000E63FC" w:rsidRPr="004327E1" w:rsidRDefault="000E63FC" w:rsidP="002F5171">
            <w:pPr>
              <w:tabs>
                <w:tab w:val="left" w:pos="993"/>
              </w:tabs>
              <w:spacing w:after="200" w:line="276" w:lineRule="auto"/>
              <w:jc w:val="both"/>
              <w:rPr>
                <w:lang w:val="en-US"/>
              </w:rPr>
            </w:pPr>
            <w:r w:rsidRPr="004327E1">
              <w:rPr>
                <w:b/>
                <w:lang w:val="en-US"/>
              </w:rPr>
              <w:t>ZUZANA MALÁ</w:t>
            </w:r>
            <w:r w:rsidRPr="004327E1">
              <w:rPr>
                <w:lang w:val="en-US"/>
              </w:rPr>
              <w:t>, LUDMILA ŽÁRSKÁ, LUKÁŠ MALINA, KATEŘINA LANGOVÁ, RENATA VEČEŘOVÁ, MILAN KOLÁŘ, PETR HENKE, JIŘÍ MOSINGER, HANA KOLÁŘOVÁ. Photodynamic effect of TPP encapsulated in polystyrene nanoparticles toward multi</w:t>
            </w:r>
            <w:r w:rsidRPr="004327E1">
              <w:rPr>
                <w:lang w:val="en-US"/>
              </w:rPr>
              <w:noBreakHyphen/>
              <w:t xml:space="preserve">resistant pathogenic bacterial strains: AFM evaluation. Scientific Reports, 2021 – </w:t>
            </w:r>
            <w:proofErr w:type="spellStart"/>
            <w:r w:rsidRPr="004327E1">
              <w:t>Jimp</w:t>
            </w:r>
            <w:proofErr w:type="spellEnd"/>
            <w:r w:rsidRPr="004327E1">
              <w:t xml:space="preserve"> „</w:t>
            </w:r>
            <w:proofErr w:type="spellStart"/>
            <w:proofErr w:type="gramStart"/>
            <w:r w:rsidRPr="004327E1">
              <w:t>Article</w:t>
            </w:r>
            <w:proofErr w:type="spellEnd"/>
            <w:r w:rsidRPr="004327E1">
              <w:t>“</w:t>
            </w:r>
            <w:proofErr w:type="gramEnd"/>
          </w:p>
          <w:p w14:paraId="4BDB0AE2" w14:textId="77777777" w:rsidR="000E63FC" w:rsidRPr="004327E1" w:rsidRDefault="000E63FC" w:rsidP="002F5171">
            <w:pPr>
              <w:jc w:val="both"/>
              <w:rPr>
                <w:b/>
                <w:lang w:val="en-US"/>
              </w:rPr>
            </w:pPr>
            <w:r w:rsidRPr="004327E1">
              <w:rPr>
                <w:b/>
                <w:lang w:val="en-US"/>
              </w:rPr>
              <w:t>ZUZANA MALÁ</w:t>
            </w:r>
            <w:r w:rsidRPr="004327E1">
              <w:rPr>
                <w:lang w:val="en-US"/>
              </w:rPr>
              <w:t xml:space="preserve">, LUDMILA ŽÁRSKÁ, ROBERT BAJGAR, KATEŘINA BOGDANOVÁ, MILAN KOLÁŘ, ALEŠ PANÁČEK, SVATOPLUK BINDER, HANA KOLÁŘOVÁ. The Application of Antimicrobial Photodynamic Inactivation on methicillin-resistant </w:t>
            </w:r>
            <w:r w:rsidRPr="004327E1">
              <w:rPr>
                <w:i/>
                <w:lang w:val="en-US"/>
              </w:rPr>
              <w:t>S. aureus</w:t>
            </w:r>
            <w:r w:rsidRPr="004327E1">
              <w:rPr>
                <w:lang w:val="en-US"/>
              </w:rPr>
              <w:t xml:space="preserve"> and ESBL-producing </w:t>
            </w:r>
            <w:r w:rsidRPr="004327E1">
              <w:rPr>
                <w:i/>
                <w:lang w:val="en-US"/>
              </w:rPr>
              <w:t>K. pneumoniae</w:t>
            </w:r>
            <w:r w:rsidRPr="004327E1">
              <w:rPr>
                <w:lang w:val="en-US"/>
              </w:rPr>
              <w:t xml:space="preserve"> using porphyrin photosensitizer in combination with silver nanoparticles. </w:t>
            </w:r>
            <w:proofErr w:type="spellStart"/>
            <w:r w:rsidRPr="004327E1">
              <w:rPr>
                <w:lang w:val="en-US"/>
              </w:rPr>
              <w:t>Photodiagnosis</w:t>
            </w:r>
            <w:proofErr w:type="spellEnd"/>
            <w:r w:rsidRPr="004327E1">
              <w:rPr>
                <w:lang w:val="en-US"/>
              </w:rPr>
              <w:t xml:space="preserve"> and Photodynamic Therapy, 2020 – Jimp </w:t>
            </w:r>
            <w:r w:rsidRPr="004327E1">
              <w:t>„</w:t>
            </w:r>
            <w:proofErr w:type="spellStart"/>
            <w:proofErr w:type="gramStart"/>
            <w:r w:rsidRPr="004327E1">
              <w:t>Article</w:t>
            </w:r>
            <w:proofErr w:type="spellEnd"/>
            <w:r w:rsidRPr="004327E1">
              <w:t>“</w:t>
            </w:r>
            <w:proofErr w:type="gramEnd"/>
          </w:p>
          <w:p w14:paraId="2D3D6E8C" w14:textId="77777777" w:rsidR="000E63FC" w:rsidRPr="004327E1" w:rsidRDefault="000E63FC" w:rsidP="002F5171">
            <w:pPr>
              <w:tabs>
                <w:tab w:val="left" w:pos="993"/>
              </w:tabs>
              <w:spacing w:after="200" w:line="276" w:lineRule="auto"/>
              <w:jc w:val="both"/>
              <w:rPr>
                <w:lang w:val="en-US"/>
              </w:rPr>
            </w:pPr>
          </w:p>
          <w:p w14:paraId="28C6C0A9" w14:textId="77777777" w:rsidR="000E63FC" w:rsidRPr="004327E1" w:rsidRDefault="000E63FC" w:rsidP="002F5171">
            <w:pPr>
              <w:tabs>
                <w:tab w:val="left" w:pos="993"/>
              </w:tabs>
              <w:spacing w:after="200" w:line="276" w:lineRule="auto"/>
              <w:jc w:val="both"/>
              <w:rPr>
                <w:lang w:val="en-US"/>
              </w:rPr>
            </w:pPr>
            <w:r w:rsidRPr="004327E1">
              <w:rPr>
                <w:lang w:val="en-US"/>
              </w:rPr>
              <w:t xml:space="preserve">JIŘÍ DOLANSKÝ, PETR HENKE, </w:t>
            </w:r>
            <w:r w:rsidRPr="004327E1">
              <w:rPr>
                <w:b/>
                <w:lang w:val="en-US"/>
              </w:rPr>
              <w:t>ZUZANA MALÁ</w:t>
            </w:r>
            <w:r w:rsidRPr="004327E1">
              <w:rPr>
                <w:lang w:val="en-US"/>
              </w:rPr>
              <w:t xml:space="preserve">, LUDMILA ŽÁRSKÁ, PAVEL KUBÁT AND JIŘÍ MOSINGER. Antibacterial Nitric Oxide- and Singlet Oxygen Releasing Polystyrene Nanoparticles: Light and Temperature Trigger. </w:t>
            </w:r>
            <w:hyperlink r:id="rId12" w:tooltip="Link to journal home page" w:history="1">
              <w:r w:rsidRPr="004327E1">
                <w:rPr>
                  <w:lang w:val="en-US"/>
                </w:rPr>
                <w:t>Nanoscale</w:t>
              </w:r>
            </w:hyperlink>
            <w:r w:rsidRPr="004327E1">
              <w:rPr>
                <w:lang w:val="en-US"/>
              </w:rPr>
              <w:t xml:space="preserve">, 2018, 10, 2639-2648 – Jimp </w:t>
            </w:r>
            <w:r w:rsidRPr="004327E1">
              <w:t>„</w:t>
            </w:r>
            <w:proofErr w:type="spellStart"/>
            <w:proofErr w:type="gramStart"/>
            <w:r w:rsidRPr="004327E1">
              <w:t>Article</w:t>
            </w:r>
            <w:proofErr w:type="spellEnd"/>
            <w:r w:rsidRPr="004327E1">
              <w:t>“</w:t>
            </w:r>
            <w:proofErr w:type="gramEnd"/>
          </w:p>
        </w:tc>
      </w:tr>
      <w:tr w:rsidR="000E63FC" w14:paraId="2C020E01" w14:textId="77777777" w:rsidTr="002F5171">
        <w:trPr>
          <w:trHeight w:val="218"/>
        </w:trPr>
        <w:tc>
          <w:tcPr>
            <w:tcW w:w="9859" w:type="dxa"/>
            <w:gridSpan w:val="15"/>
            <w:shd w:val="clear" w:color="auto" w:fill="F7CAAC"/>
          </w:tcPr>
          <w:p w14:paraId="1F416D12" w14:textId="77777777" w:rsidR="000E63FC" w:rsidRDefault="000E63FC" w:rsidP="002F5171">
            <w:pPr>
              <w:rPr>
                <w:b/>
              </w:rPr>
            </w:pPr>
            <w:r>
              <w:rPr>
                <w:b/>
              </w:rPr>
              <w:t>Působení v zahraničí</w:t>
            </w:r>
          </w:p>
        </w:tc>
      </w:tr>
      <w:tr w:rsidR="000E63FC" w14:paraId="5BAA7525" w14:textId="77777777" w:rsidTr="002F5171">
        <w:trPr>
          <w:trHeight w:val="328"/>
        </w:trPr>
        <w:tc>
          <w:tcPr>
            <w:tcW w:w="9859" w:type="dxa"/>
            <w:gridSpan w:val="15"/>
          </w:tcPr>
          <w:p w14:paraId="65DFF442" w14:textId="77777777" w:rsidR="000E63FC" w:rsidRPr="00494FAB" w:rsidRDefault="000E63FC" w:rsidP="002F5171">
            <w:pPr>
              <w:jc w:val="both"/>
            </w:pPr>
            <w:r w:rsidRPr="00494FAB">
              <w:t xml:space="preserve">3. 6. 2018 – 5. 12. </w:t>
            </w:r>
            <w:proofErr w:type="gramStart"/>
            <w:r w:rsidRPr="00494FAB">
              <w:t xml:space="preserve">2018  </w:t>
            </w:r>
            <w:proofErr w:type="spellStart"/>
            <w:r w:rsidRPr="00494FAB">
              <w:t>Università</w:t>
            </w:r>
            <w:proofErr w:type="spellEnd"/>
            <w:proofErr w:type="gramEnd"/>
            <w:r w:rsidRPr="00494FAB">
              <w:t xml:space="preserve"> </w:t>
            </w:r>
            <w:proofErr w:type="spellStart"/>
            <w:r w:rsidRPr="00494FAB">
              <w:t>degli</w:t>
            </w:r>
            <w:proofErr w:type="spellEnd"/>
            <w:r w:rsidRPr="00494FAB">
              <w:t xml:space="preserve"> </w:t>
            </w:r>
            <w:proofErr w:type="spellStart"/>
            <w:r w:rsidRPr="00494FAB">
              <w:t>Studi</w:t>
            </w:r>
            <w:proofErr w:type="spellEnd"/>
            <w:r w:rsidRPr="00494FAB">
              <w:t xml:space="preserve"> di Milano v Itálii, </w:t>
            </w:r>
            <w:proofErr w:type="spellStart"/>
            <w:r w:rsidRPr="00494FAB">
              <w:t>Fontazione</w:t>
            </w:r>
            <w:proofErr w:type="spellEnd"/>
            <w:r w:rsidRPr="00494FAB">
              <w:t xml:space="preserve"> </w:t>
            </w:r>
            <w:proofErr w:type="spellStart"/>
            <w:r w:rsidRPr="00494FAB">
              <w:t>Filarete</w:t>
            </w:r>
            <w:proofErr w:type="spellEnd"/>
          </w:p>
        </w:tc>
      </w:tr>
      <w:tr w:rsidR="000E63FC" w14:paraId="5E0B6D6E" w14:textId="77777777" w:rsidTr="002F5171">
        <w:trPr>
          <w:cantSplit/>
          <w:trHeight w:val="470"/>
        </w:trPr>
        <w:tc>
          <w:tcPr>
            <w:tcW w:w="2518" w:type="dxa"/>
            <w:shd w:val="clear" w:color="auto" w:fill="F7CAAC"/>
          </w:tcPr>
          <w:p w14:paraId="355CFF3C" w14:textId="77777777" w:rsidR="000E63FC" w:rsidRDefault="000E63FC" w:rsidP="002F5171">
            <w:pPr>
              <w:jc w:val="both"/>
              <w:rPr>
                <w:b/>
              </w:rPr>
            </w:pPr>
            <w:r>
              <w:rPr>
                <w:b/>
              </w:rPr>
              <w:t xml:space="preserve">Podpis </w:t>
            </w:r>
          </w:p>
        </w:tc>
        <w:tc>
          <w:tcPr>
            <w:tcW w:w="4536" w:type="dxa"/>
            <w:gridSpan w:val="8"/>
          </w:tcPr>
          <w:p w14:paraId="4BB85EC3" w14:textId="77777777" w:rsidR="000E63FC" w:rsidRDefault="000E63FC" w:rsidP="002F5171">
            <w:pPr>
              <w:jc w:val="both"/>
            </w:pPr>
          </w:p>
        </w:tc>
        <w:tc>
          <w:tcPr>
            <w:tcW w:w="786" w:type="dxa"/>
            <w:gridSpan w:val="2"/>
            <w:shd w:val="clear" w:color="auto" w:fill="F7CAAC"/>
          </w:tcPr>
          <w:p w14:paraId="7B1840FE" w14:textId="77777777" w:rsidR="000E63FC" w:rsidRDefault="000E63FC" w:rsidP="002F5171">
            <w:pPr>
              <w:jc w:val="both"/>
            </w:pPr>
            <w:r>
              <w:rPr>
                <w:b/>
              </w:rPr>
              <w:t>datum</w:t>
            </w:r>
          </w:p>
        </w:tc>
        <w:tc>
          <w:tcPr>
            <w:tcW w:w="2019" w:type="dxa"/>
            <w:gridSpan w:val="4"/>
          </w:tcPr>
          <w:p w14:paraId="6C824E86" w14:textId="77777777" w:rsidR="000E63FC" w:rsidRDefault="000E63FC" w:rsidP="002F5171">
            <w:pPr>
              <w:jc w:val="both"/>
            </w:pPr>
          </w:p>
        </w:tc>
      </w:tr>
    </w:tbl>
    <w:p w14:paraId="034A13F3" w14:textId="7771ED73" w:rsidR="000E63FC" w:rsidRDefault="000E63FC" w:rsidP="0042083E"/>
    <w:p w14:paraId="68AF4278" w14:textId="2695F2CD" w:rsidR="000E63FC" w:rsidRDefault="000E63FC" w:rsidP="0042083E"/>
    <w:p w14:paraId="619069F4" w14:textId="7C3D9A6A" w:rsidR="000E63FC" w:rsidRDefault="000E63FC" w:rsidP="0042083E"/>
    <w:p w14:paraId="6259E079" w14:textId="2D05677D" w:rsidR="000E63FC" w:rsidRDefault="000E63FC" w:rsidP="0042083E"/>
    <w:p w14:paraId="435FDE9B" w14:textId="4FEBC2FD" w:rsidR="000E63FC" w:rsidRDefault="000E63FC" w:rsidP="0042083E"/>
    <w:p w14:paraId="22A44638" w14:textId="132691D0" w:rsidR="000E63FC" w:rsidRDefault="000E63FC" w:rsidP="0042083E"/>
    <w:p w14:paraId="49B48645" w14:textId="2D8FD744" w:rsidR="000E63FC" w:rsidRDefault="000E63FC" w:rsidP="0042083E"/>
    <w:p w14:paraId="02420926" w14:textId="3A65A82F" w:rsidR="000E63FC" w:rsidRDefault="000E63FC" w:rsidP="0042083E"/>
    <w:p w14:paraId="68F1E173" w14:textId="2262E979" w:rsidR="000E63FC" w:rsidRDefault="000E63FC" w:rsidP="0042083E"/>
    <w:p w14:paraId="47A381A0" w14:textId="66B0B994" w:rsidR="000E63FC" w:rsidRDefault="000E63FC" w:rsidP="0042083E"/>
    <w:p w14:paraId="24CC5688" w14:textId="4E206B3C" w:rsidR="000E63FC" w:rsidRDefault="000E63FC" w:rsidP="0042083E"/>
    <w:p w14:paraId="4CBEAFBE" w14:textId="4A68E8C9" w:rsidR="000E63FC" w:rsidRDefault="000E63FC" w:rsidP="0042083E"/>
    <w:p w14:paraId="35B73BEA" w14:textId="51825221" w:rsidR="000E63FC" w:rsidRDefault="000E63FC" w:rsidP="0042083E"/>
    <w:p w14:paraId="0F9598D4" w14:textId="7914B283" w:rsidR="000E63FC" w:rsidRDefault="000E63FC" w:rsidP="0042083E"/>
    <w:p w14:paraId="2A113FF5" w14:textId="72CF50EC" w:rsidR="000E63FC" w:rsidRDefault="000E63FC" w:rsidP="0042083E"/>
    <w:p w14:paraId="16607369" w14:textId="0D38386C" w:rsidR="000E63FC" w:rsidRDefault="000E63FC" w:rsidP="0042083E"/>
    <w:p w14:paraId="40D94054" w14:textId="6985C016" w:rsidR="000E63FC" w:rsidRDefault="000E63FC" w:rsidP="0042083E"/>
    <w:p w14:paraId="4B270992" w14:textId="33A7105D" w:rsidR="000E63FC" w:rsidRDefault="000E63FC" w:rsidP="0042083E"/>
    <w:p w14:paraId="2B2B8FF6" w14:textId="413E917B" w:rsidR="000E63FC" w:rsidRDefault="000E63FC" w:rsidP="0042083E"/>
    <w:p w14:paraId="185FEF9B" w14:textId="3377D192" w:rsidR="000E63FC" w:rsidRDefault="000E63FC" w:rsidP="0042083E"/>
    <w:p w14:paraId="16AF93BA" w14:textId="68C2F732" w:rsidR="000E63FC" w:rsidRDefault="000E63FC" w:rsidP="0042083E"/>
    <w:p w14:paraId="1A9234F3" w14:textId="76060473" w:rsidR="000E63FC" w:rsidRDefault="000E63FC" w:rsidP="0042083E"/>
    <w:p w14:paraId="5FE59621" w14:textId="05BD4EA0" w:rsidR="000E63FC" w:rsidRDefault="000E63FC" w:rsidP="0042083E"/>
    <w:p w14:paraId="4A7E1369" w14:textId="61BB8154" w:rsidR="000E63FC" w:rsidRDefault="000E63FC" w:rsidP="0042083E"/>
    <w:p w14:paraId="715D59B7" w14:textId="2547B865" w:rsidR="000E63FC" w:rsidRDefault="000E63FC" w:rsidP="0042083E"/>
    <w:p w14:paraId="4B79B85B" w14:textId="17A267B5" w:rsidR="000E63FC" w:rsidRDefault="000E63FC" w:rsidP="0042083E"/>
    <w:p w14:paraId="4C714CC4" w14:textId="319AD604" w:rsidR="000E63FC" w:rsidRDefault="000E63FC" w:rsidP="0042083E"/>
    <w:p w14:paraId="1C1136FD" w14:textId="5B775216" w:rsidR="000E63FC" w:rsidRDefault="000E63FC" w:rsidP="0042083E"/>
    <w:p w14:paraId="0B950F74" w14:textId="707E9979" w:rsidR="000E63FC" w:rsidRDefault="000E63FC" w:rsidP="0042083E"/>
    <w:p w14:paraId="43D2A9F9" w14:textId="03CF8868" w:rsidR="000E63FC" w:rsidRDefault="000E63FC" w:rsidP="0042083E"/>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143"/>
        <w:gridCol w:w="381"/>
        <w:gridCol w:w="186"/>
        <w:gridCol w:w="282"/>
        <w:gridCol w:w="994"/>
        <w:gridCol w:w="709"/>
        <w:gridCol w:w="77"/>
        <w:gridCol w:w="47"/>
        <w:gridCol w:w="585"/>
        <w:gridCol w:w="693"/>
        <w:gridCol w:w="694"/>
      </w:tblGrid>
      <w:tr w:rsidR="000E63FC" w14:paraId="2F29C55A" w14:textId="77777777" w:rsidTr="002F5171">
        <w:tc>
          <w:tcPr>
            <w:tcW w:w="9859" w:type="dxa"/>
            <w:gridSpan w:val="15"/>
            <w:tcBorders>
              <w:bottom w:val="double" w:sz="4" w:space="0" w:color="auto"/>
            </w:tcBorders>
            <w:shd w:val="clear" w:color="auto" w:fill="BDD6EE"/>
          </w:tcPr>
          <w:p w14:paraId="4D50C887" w14:textId="77777777" w:rsidR="000E63FC" w:rsidRDefault="000E63FC" w:rsidP="002F5171">
            <w:pPr>
              <w:jc w:val="both"/>
              <w:rPr>
                <w:b/>
                <w:sz w:val="28"/>
              </w:rPr>
            </w:pPr>
            <w:r>
              <w:rPr>
                <w:b/>
                <w:sz w:val="28"/>
              </w:rPr>
              <w:lastRenderedPageBreak/>
              <w:t>C-I – Personální zabezpečení</w:t>
            </w:r>
          </w:p>
        </w:tc>
      </w:tr>
      <w:tr w:rsidR="000E63FC" w14:paraId="1883E314" w14:textId="77777777" w:rsidTr="002F5171">
        <w:tc>
          <w:tcPr>
            <w:tcW w:w="2518" w:type="dxa"/>
            <w:tcBorders>
              <w:top w:val="double" w:sz="4" w:space="0" w:color="auto"/>
            </w:tcBorders>
            <w:shd w:val="clear" w:color="auto" w:fill="F7CAAC"/>
          </w:tcPr>
          <w:p w14:paraId="7084CD28" w14:textId="77777777" w:rsidR="000E63FC" w:rsidRDefault="000E63FC" w:rsidP="002F5171">
            <w:pPr>
              <w:jc w:val="both"/>
              <w:rPr>
                <w:b/>
              </w:rPr>
            </w:pPr>
            <w:r>
              <w:rPr>
                <w:b/>
              </w:rPr>
              <w:t>Vysoká škola</w:t>
            </w:r>
          </w:p>
        </w:tc>
        <w:tc>
          <w:tcPr>
            <w:tcW w:w="7341" w:type="dxa"/>
            <w:gridSpan w:val="14"/>
          </w:tcPr>
          <w:p w14:paraId="31BF71F7" w14:textId="77777777" w:rsidR="000E63FC" w:rsidRDefault="000E63FC" w:rsidP="002F5171">
            <w:pPr>
              <w:jc w:val="both"/>
            </w:pPr>
            <w:r>
              <w:t>Univerzita Hradec Králové</w:t>
            </w:r>
          </w:p>
        </w:tc>
      </w:tr>
      <w:tr w:rsidR="000E63FC" w14:paraId="44898C2D" w14:textId="77777777" w:rsidTr="002F5171">
        <w:tc>
          <w:tcPr>
            <w:tcW w:w="2518" w:type="dxa"/>
            <w:shd w:val="clear" w:color="auto" w:fill="F7CAAC"/>
          </w:tcPr>
          <w:p w14:paraId="16AB41A5" w14:textId="77777777" w:rsidR="000E63FC" w:rsidRDefault="000E63FC" w:rsidP="002F5171">
            <w:pPr>
              <w:jc w:val="both"/>
              <w:rPr>
                <w:b/>
              </w:rPr>
            </w:pPr>
            <w:r>
              <w:rPr>
                <w:b/>
              </w:rPr>
              <w:t>Součást vysoké školy</w:t>
            </w:r>
          </w:p>
        </w:tc>
        <w:tc>
          <w:tcPr>
            <w:tcW w:w="7341" w:type="dxa"/>
            <w:gridSpan w:val="14"/>
          </w:tcPr>
          <w:p w14:paraId="43022671" w14:textId="77777777" w:rsidR="000E63FC" w:rsidRDefault="000E63FC" w:rsidP="002F5171">
            <w:pPr>
              <w:jc w:val="both"/>
            </w:pPr>
            <w:r w:rsidRPr="007C7958">
              <w:t>Přírodovědecká fakulta</w:t>
            </w:r>
          </w:p>
        </w:tc>
      </w:tr>
      <w:tr w:rsidR="000E63FC" w14:paraId="610A8135" w14:textId="77777777" w:rsidTr="002F5171">
        <w:tc>
          <w:tcPr>
            <w:tcW w:w="2518" w:type="dxa"/>
            <w:shd w:val="clear" w:color="auto" w:fill="F7CAAC"/>
          </w:tcPr>
          <w:p w14:paraId="6BD36CFE" w14:textId="77777777" w:rsidR="000E63FC" w:rsidRDefault="000E63FC" w:rsidP="002F5171">
            <w:pPr>
              <w:jc w:val="both"/>
              <w:rPr>
                <w:b/>
              </w:rPr>
            </w:pPr>
            <w:r>
              <w:rPr>
                <w:b/>
              </w:rPr>
              <w:t>Název studijního programu</w:t>
            </w:r>
          </w:p>
        </w:tc>
        <w:tc>
          <w:tcPr>
            <w:tcW w:w="7341" w:type="dxa"/>
            <w:gridSpan w:val="14"/>
          </w:tcPr>
          <w:p w14:paraId="29093387" w14:textId="77777777" w:rsidR="000E63FC" w:rsidRDefault="000E63FC" w:rsidP="002F5171">
            <w:pPr>
              <w:jc w:val="both"/>
            </w:pPr>
          </w:p>
        </w:tc>
      </w:tr>
      <w:tr w:rsidR="000E63FC" w14:paraId="14559C6F" w14:textId="77777777" w:rsidTr="002F5171">
        <w:tc>
          <w:tcPr>
            <w:tcW w:w="2518" w:type="dxa"/>
            <w:shd w:val="clear" w:color="auto" w:fill="F7CAAC"/>
          </w:tcPr>
          <w:p w14:paraId="6B0BACD0" w14:textId="77777777" w:rsidR="000E63FC" w:rsidRDefault="000E63FC" w:rsidP="002F5171">
            <w:pPr>
              <w:jc w:val="both"/>
              <w:rPr>
                <w:b/>
              </w:rPr>
            </w:pPr>
            <w:r>
              <w:rPr>
                <w:b/>
              </w:rPr>
              <w:t>Jméno a příjmení</w:t>
            </w:r>
          </w:p>
        </w:tc>
        <w:tc>
          <w:tcPr>
            <w:tcW w:w="4536" w:type="dxa"/>
            <w:gridSpan w:val="8"/>
          </w:tcPr>
          <w:p w14:paraId="39F18A3E" w14:textId="77777777" w:rsidR="000E63FC" w:rsidRDefault="000E63FC" w:rsidP="002F5171">
            <w:pPr>
              <w:jc w:val="both"/>
            </w:pPr>
            <w:r>
              <w:t>Radek Němec</w:t>
            </w:r>
          </w:p>
        </w:tc>
        <w:tc>
          <w:tcPr>
            <w:tcW w:w="709" w:type="dxa"/>
            <w:shd w:val="clear" w:color="auto" w:fill="F7CAAC"/>
          </w:tcPr>
          <w:p w14:paraId="02514EE9" w14:textId="77777777" w:rsidR="000E63FC" w:rsidRDefault="000E63FC" w:rsidP="002F5171">
            <w:pPr>
              <w:jc w:val="both"/>
              <w:rPr>
                <w:b/>
              </w:rPr>
            </w:pPr>
            <w:r>
              <w:rPr>
                <w:b/>
              </w:rPr>
              <w:t>Tituly</w:t>
            </w:r>
          </w:p>
        </w:tc>
        <w:tc>
          <w:tcPr>
            <w:tcW w:w="2096" w:type="dxa"/>
            <w:gridSpan w:val="5"/>
          </w:tcPr>
          <w:p w14:paraId="044CE0B8" w14:textId="77777777" w:rsidR="000E63FC" w:rsidRDefault="000E63FC" w:rsidP="002F5171">
            <w:pPr>
              <w:jc w:val="both"/>
            </w:pPr>
            <w:r>
              <w:t>RNDr., Bc., Ph.D.</w:t>
            </w:r>
          </w:p>
        </w:tc>
      </w:tr>
      <w:tr w:rsidR="000E63FC" w14:paraId="0B5F0FA2" w14:textId="77777777" w:rsidTr="002F5171">
        <w:tc>
          <w:tcPr>
            <w:tcW w:w="2518" w:type="dxa"/>
            <w:shd w:val="clear" w:color="auto" w:fill="F7CAAC"/>
          </w:tcPr>
          <w:p w14:paraId="335F1187" w14:textId="77777777" w:rsidR="000E63FC" w:rsidRDefault="000E63FC" w:rsidP="002F5171">
            <w:pPr>
              <w:jc w:val="both"/>
              <w:rPr>
                <w:b/>
              </w:rPr>
            </w:pPr>
            <w:r>
              <w:rPr>
                <w:b/>
              </w:rPr>
              <w:t>Rok narození</w:t>
            </w:r>
          </w:p>
        </w:tc>
        <w:tc>
          <w:tcPr>
            <w:tcW w:w="829" w:type="dxa"/>
            <w:gridSpan w:val="2"/>
          </w:tcPr>
          <w:p w14:paraId="61303003" w14:textId="77777777" w:rsidR="000E63FC" w:rsidRDefault="000E63FC" w:rsidP="002F5171">
            <w:pPr>
              <w:jc w:val="both"/>
            </w:pPr>
            <w:r>
              <w:t>1984</w:t>
            </w:r>
          </w:p>
        </w:tc>
        <w:tc>
          <w:tcPr>
            <w:tcW w:w="1721" w:type="dxa"/>
            <w:shd w:val="clear" w:color="auto" w:fill="F7CAAC"/>
          </w:tcPr>
          <w:p w14:paraId="10AEBB9F" w14:textId="77777777" w:rsidR="000E63FC" w:rsidRDefault="000E63FC" w:rsidP="002F5171">
            <w:pPr>
              <w:jc w:val="both"/>
              <w:rPr>
                <w:b/>
              </w:rPr>
            </w:pPr>
            <w:r>
              <w:rPr>
                <w:b/>
              </w:rPr>
              <w:t>typ vztahu k VŠ</w:t>
            </w:r>
          </w:p>
        </w:tc>
        <w:tc>
          <w:tcPr>
            <w:tcW w:w="992" w:type="dxa"/>
            <w:gridSpan w:val="4"/>
          </w:tcPr>
          <w:p w14:paraId="1A607A5C" w14:textId="77777777" w:rsidR="000E63FC" w:rsidRDefault="000E63FC" w:rsidP="002F5171">
            <w:pPr>
              <w:jc w:val="both"/>
            </w:pPr>
            <w:r>
              <w:t>pp</w:t>
            </w:r>
          </w:p>
        </w:tc>
        <w:tc>
          <w:tcPr>
            <w:tcW w:w="994" w:type="dxa"/>
            <w:shd w:val="clear" w:color="auto" w:fill="F7CAAC"/>
          </w:tcPr>
          <w:p w14:paraId="0242ECB9" w14:textId="77777777" w:rsidR="000E63FC" w:rsidRDefault="000E63FC" w:rsidP="002F5171">
            <w:pPr>
              <w:jc w:val="both"/>
              <w:rPr>
                <w:b/>
              </w:rPr>
            </w:pPr>
            <w:r>
              <w:rPr>
                <w:b/>
              </w:rPr>
              <w:t>rozsah</w:t>
            </w:r>
          </w:p>
        </w:tc>
        <w:tc>
          <w:tcPr>
            <w:tcW w:w="709" w:type="dxa"/>
          </w:tcPr>
          <w:p w14:paraId="5C802BC1" w14:textId="77777777" w:rsidR="000E63FC" w:rsidRDefault="000E63FC" w:rsidP="002F5171">
            <w:pPr>
              <w:jc w:val="both"/>
            </w:pPr>
            <w:r>
              <w:t>32</w:t>
            </w:r>
          </w:p>
        </w:tc>
        <w:tc>
          <w:tcPr>
            <w:tcW w:w="709" w:type="dxa"/>
            <w:gridSpan w:val="3"/>
            <w:shd w:val="clear" w:color="auto" w:fill="F7CAAC"/>
          </w:tcPr>
          <w:p w14:paraId="3C1B6DF2" w14:textId="77777777" w:rsidR="000E63FC" w:rsidRDefault="000E63FC" w:rsidP="002F5171">
            <w:pPr>
              <w:jc w:val="both"/>
              <w:rPr>
                <w:b/>
              </w:rPr>
            </w:pPr>
            <w:r>
              <w:rPr>
                <w:b/>
              </w:rPr>
              <w:t>do kdy</w:t>
            </w:r>
          </w:p>
        </w:tc>
        <w:tc>
          <w:tcPr>
            <w:tcW w:w="1387" w:type="dxa"/>
            <w:gridSpan w:val="2"/>
          </w:tcPr>
          <w:p w14:paraId="0355BDCD" w14:textId="77777777" w:rsidR="000E63FC" w:rsidRDefault="000E63FC" w:rsidP="002F5171">
            <w:pPr>
              <w:jc w:val="both"/>
            </w:pPr>
            <w:r>
              <w:t>08/2023</w:t>
            </w:r>
          </w:p>
        </w:tc>
      </w:tr>
      <w:tr w:rsidR="000E63FC" w14:paraId="335AECCD" w14:textId="77777777" w:rsidTr="002F5171">
        <w:tc>
          <w:tcPr>
            <w:tcW w:w="5068" w:type="dxa"/>
            <w:gridSpan w:val="4"/>
            <w:shd w:val="clear" w:color="auto" w:fill="F7CAAC"/>
          </w:tcPr>
          <w:p w14:paraId="58E76921" w14:textId="77777777" w:rsidR="000E63FC" w:rsidRDefault="000E63FC" w:rsidP="002F5171">
            <w:pPr>
              <w:jc w:val="both"/>
              <w:rPr>
                <w:b/>
              </w:rPr>
            </w:pPr>
            <w:r>
              <w:rPr>
                <w:b/>
              </w:rPr>
              <w:t>Typ vztahu na součásti VŠ, která uskutečňuje st. program</w:t>
            </w:r>
          </w:p>
        </w:tc>
        <w:tc>
          <w:tcPr>
            <w:tcW w:w="992" w:type="dxa"/>
            <w:gridSpan w:val="4"/>
          </w:tcPr>
          <w:p w14:paraId="40B9086E" w14:textId="77777777" w:rsidR="000E63FC" w:rsidRDefault="000E63FC" w:rsidP="002F5171">
            <w:pPr>
              <w:jc w:val="both"/>
            </w:pPr>
            <w:r>
              <w:t>pp</w:t>
            </w:r>
          </w:p>
        </w:tc>
        <w:tc>
          <w:tcPr>
            <w:tcW w:w="994" w:type="dxa"/>
            <w:shd w:val="clear" w:color="auto" w:fill="F7CAAC"/>
          </w:tcPr>
          <w:p w14:paraId="15853DF4" w14:textId="77777777" w:rsidR="000E63FC" w:rsidRDefault="000E63FC" w:rsidP="002F5171">
            <w:pPr>
              <w:jc w:val="both"/>
              <w:rPr>
                <w:b/>
              </w:rPr>
            </w:pPr>
            <w:r>
              <w:rPr>
                <w:b/>
              </w:rPr>
              <w:t>rozsah</w:t>
            </w:r>
          </w:p>
        </w:tc>
        <w:tc>
          <w:tcPr>
            <w:tcW w:w="709" w:type="dxa"/>
          </w:tcPr>
          <w:p w14:paraId="33A672E3" w14:textId="77777777" w:rsidR="000E63FC" w:rsidRDefault="000E63FC" w:rsidP="002F5171">
            <w:pPr>
              <w:jc w:val="both"/>
            </w:pPr>
            <w:r>
              <w:t>32</w:t>
            </w:r>
          </w:p>
        </w:tc>
        <w:tc>
          <w:tcPr>
            <w:tcW w:w="709" w:type="dxa"/>
            <w:gridSpan w:val="3"/>
            <w:shd w:val="clear" w:color="auto" w:fill="F7CAAC"/>
          </w:tcPr>
          <w:p w14:paraId="13923F9D" w14:textId="77777777" w:rsidR="000E63FC" w:rsidRDefault="000E63FC" w:rsidP="002F5171">
            <w:pPr>
              <w:jc w:val="both"/>
              <w:rPr>
                <w:b/>
              </w:rPr>
            </w:pPr>
            <w:r>
              <w:rPr>
                <w:b/>
              </w:rPr>
              <w:t>do kdy</w:t>
            </w:r>
          </w:p>
        </w:tc>
        <w:tc>
          <w:tcPr>
            <w:tcW w:w="1387" w:type="dxa"/>
            <w:gridSpan w:val="2"/>
          </w:tcPr>
          <w:p w14:paraId="6C9F3902" w14:textId="77777777" w:rsidR="000E63FC" w:rsidRDefault="000E63FC" w:rsidP="002F5171">
            <w:pPr>
              <w:jc w:val="both"/>
            </w:pPr>
            <w:r>
              <w:t>08/2023</w:t>
            </w:r>
          </w:p>
        </w:tc>
      </w:tr>
      <w:tr w:rsidR="000E63FC" w14:paraId="6646B639" w14:textId="77777777" w:rsidTr="002F5171">
        <w:tc>
          <w:tcPr>
            <w:tcW w:w="6060" w:type="dxa"/>
            <w:gridSpan w:val="8"/>
            <w:shd w:val="clear" w:color="auto" w:fill="F7CAAC"/>
          </w:tcPr>
          <w:p w14:paraId="423B3DAE" w14:textId="77777777" w:rsidR="000E63FC" w:rsidRDefault="000E63FC" w:rsidP="002F5171">
            <w:pPr>
              <w:jc w:val="both"/>
            </w:pPr>
            <w:r>
              <w:rPr>
                <w:b/>
              </w:rPr>
              <w:t>Další současná působení jako akademický pracovník na jiných VŠ</w:t>
            </w:r>
          </w:p>
        </w:tc>
        <w:tc>
          <w:tcPr>
            <w:tcW w:w="1703" w:type="dxa"/>
            <w:gridSpan w:val="2"/>
            <w:shd w:val="clear" w:color="auto" w:fill="F7CAAC"/>
          </w:tcPr>
          <w:p w14:paraId="75BA0171" w14:textId="77777777" w:rsidR="000E63FC" w:rsidRDefault="000E63FC" w:rsidP="002F5171">
            <w:pPr>
              <w:jc w:val="both"/>
              <w:rPr>
                <w:b/>
              </w:rPr>
            </w:pPr>
            <w:r>
              <w:rPr>
                <w:b/>
              </w:rPr>
              <w:t xml:space="preserve">typ </w:t>
            </w:r>
            <w:proofErr w:type="spellStart"/>
            <w:r>
              <w:rPr>
                <w:b/>
              </w:rPr>
              <w:t>prac</w:t>
            </w:r>
            <w:proofErr w:type="spellEnd"/>
            <w:r>
              <w:rPr>
                <w:b/>
              </w:rPr>
              <w:t>. vztahu</w:t>
            </w:r>
          </w:p>
        </w:tc>
        <w:tc>
          <w:tcPr>
            <w:tcW w:w="2096" w:type="dxa"/>
            <w:gridSpan w:val="5"/>
            <w:shd w:val="clear" w:color="auto" w:fill="F7CAAC"/>
          </w:tcPr>
          <w:p w14:paraId="7BD645F5" w14:textId="77777777" w:rsidR="000E63FC" w:rsidRDefault="000E63FC" w:rsidP="002F5171">
            <w:pPr>
              <w:jc w:val="both"/>
              <w:rPr>
                <w:b/>
              </w:rPr>
            </w:pPr>
            <w:r>
              <w:rPr>
                <w:b/>
              </w:rPr>
              <w:t>rozsah</w:t>
            </w:r>
          </w:p>
        </w:tc>
      </w:tr>
      <w:tr w:rsidR="000E63FC" w14:paraId="004D7CB1" w14:textId="77777777" w:rsidTr="002F5171">
        <w:tc>
          <w:tcPr>
            <w:tcW w:w="6060" w:type="dxa"/>
            <w:gridSpan w:val="8"/>
          </w:tcPr>
          <w:p w14:paraId="41C98A0A" w14:textId="77777777" w:rsidR="000E63FC" w:rsidRDefault="000E63FC" w:rsidP="002F5171">
            <w:pPr>
              <w:jc w:val="both"/>
            </w:pPr>
          </w:p>
        </w:tc>
        <w:tc>
          <w:tcPr>
            <w:tcW w:w="1703" w:type="dxa"/>
            <w:gridSpan w:val="2"/>
          </w:tcPr>
          <w:p w14:paraId="6BC17999" w14:textId="77777777" w:rsidR="000E63FC" w:rsidRDefault="000E63FC" w:rsidP="002F5171">
            <w:pPr>
              <w:jc w:val="both"/>
            </w:pPr>
          </w:p>
        </w:tc>
        <w:tc>
          <w:tcPr>
            <w:tcW w:w="2096" w:type="dxa"/>
            <w:gridSpan w:val="5"/>
          </w:tcPr>
          <w:p w14:paraId="7862C5DC" w14:textId="77777777" w:rsidR="000E63FC" w:rsidRDefault="000E63FC" w:rsidP="002F5171">
            <w:pPr>
              <w:jc w:val="both"/>
            </w:pPr>
          </w:p>
        </w:tc>
      </w:tr>
      <w:tr w:rsidR="000E63FC" w14:paraId="7EF5B1F0" w14:textId="77777777" w:rsidTr="002F5171">
        <w:tc>
          <w:tcPr>
            <w:tcW w:w="6060" w:type="dxa"/>
            <w:gridSpan w:val="8"/>
          </w:tcPr>
          <w:p w14:paraId="37B537D7" w14:textId="77777777" w:rsidR="000E63FC" w:rsidRDefault="000E63FC" w:rsidP="002F5171">
            <w:pPr>
              <w:jc w:val="both"/>
            </w:pPr>
          </w:p>
        </w:tc>
        <w:tc>
          <w:tcPr>
            <w:tcW w:w="1703" w:type="dxa"/>
            <w:gridSpan w:val="2"/>
          </w:tcPr>
          <w:p w14:paraId="3E2C0D05" w14:textId="77777777" w:rsidR="000E63FC" w:rsidRDefault="000E63FC" w:rsidP="002F5171">
            <w:pPr>
              <w:jc w:val="both"/>
            </w:pPr>
          </w:p>
        </w:tc>
        <w:tc>
          <w:tcPr>
            <w:tcW w:w="2096" w:type="dxa"/>
            <w:gridSpan w:val="5"/>
          </w:tcPr>
          <w:p w14:paraId="3AFC5FD8" w14:textId="77777777" w:rsidR="000E63FC" w:rsidRDefault="000E63FC" w:rsidP="002F5171">
            <w:pPr>
              <w:jc w:val="both"/>
            </w:pPr>
          </w:p>
        </w:tc>
      </w:tr>
      <w:tr w:rsidR="000E63FC" w14:paraId="506C43F6" w14:textId="77777777" w:rsidTr="002F5171">
        <w:tc>
          <w:tcPr>
            <w:tcW w:w="6060" w:type="dxa"/>
            <w:gridSpan w:val="8"/>
          </w:tcPr>
          <w:p w14:paraId="32B8478A" w14:textId="77777777" w:rsidR="000E63FC" w:rsidRDefault="000E63FC" w:rsidP="002F5171">
            <w:pPr>
              <w:jc w:val="both"/>
            </w:pPr>
          </w:p>
        </w:tc>
        <w:tc>
          <w:tcPr>
            <w:tcW w:w="1703" w:type="dxa"/>
            <w:gridSpan w:val="2"/>
          </w:tcPr>
          <w:p w14:paraId="629D3CA4" w14:textId="77777777" w:rsidR="000E63FC" w:rsidRDefault="000E63FC" w:rsidP="002F5171">
            <w:pPr>
              <w:jc w:val="both"/>
            </w:pPr>
          </w:p>
        </w:tc>
        <w:tc>
          <w:tcPr>
            <w:tcW w:w="2096" w:type="dxa"/>
            <w:gridSpan w:val="5"/>
          </w:tcPr>
          <w:p w14:paraId="452C52AB" w14:textId="77777777" w:rsidR="000E63FC" w:rsidRDefault="000E63FC" w:rsidP="002F5171">
            <w:pPr>
              <w:jc w:val="both"/>
            </w:pPr>
          </w:p>
        </w:tc>
      </w:tr>
      <w:tr w:rsidR="000E63FC" w14:paraId="61CFC488" w14:textId="77777777" w:rsidTr="002F5171">
        <w:tc>
          <w:tcPr>
            <w:tcW w:w="6060" w:type="dxa"/>
            <w:gridSpan w:val="8"/>
          </w:tcPr>
          <w:p w14:paraId="6478060A" w14:textId="77777777" w:rsidR="000E63FC" w:rsidRDefault="000E63FC" w:rsidP="002F5171">
            <w:pPr>
              <w:jc w:val="both"/>
            </w:pPr>
          </w:p>
        </w:tc>
        <w:tc>
          <w:tcPr>
            <w:tcW w:w="1703" w:type="dxa"/>
            <w:gridSpan w:val="2"/>
          </w:tcPr>
          <w:p w14:paraId="6B8C8705" w14:textId="77777777" w:rsidR="000E63FC" w:rsidRDefault="000E63FC" w:rsidP="002F5171">
            <w:pPr>
              <w:jc w:val="both"/>
            </w:pPr>
          </w:p>
        </w:tc>
        <w:tc>
          <w:tcPr>
            <w:tcW w:w="2096" w:type="dxa"/>
            <w:gridSpan w:val="5"/>
          </w:tcPr>
          <w:p w14:paraId="0924BF69" w14:textId="77777777" w:rsidR="000E63FC" w:rsidRDefault="000E63FC" w:rsidP="002F5171">
            <w:pPr>
              <w:jc w:val="both"/>
            </w:pPr>
          </w:p>
        </w:tc>
      </w:tr>
      <w:tr w:rsidR="000E63FC" w14:paraId="546B8B45" w14:textId="77777777" w:rsidTr="002F5171">
        <w:tc>
          <w:tcPr>
            <w:tcW w:w="9859" w:type="dxa"/>
            <w:gridSpan w:val="15"/>
            <w:shd w:val="clear" w:color="auto" w:fill="F7CAAC"/>
          </w:tcPr>
          <w:p w14:paraId="7AB387BE" w14:textId="77777777" w:rsidR="000E63FC" w:rsidRDefault="000E63FC" w:rsidP="002F5171">
            <w:pPr>
              <w:jc w:val="both"/>
            </w:pPr>
            <w:r>
              <w:rPr>
                <w:b/>
              </w:rPr>
              <w:t>Předměty příslušného studijního programu a způsob zapojení do jejich výuky, příp. další zapojení do uskutečňování studijního programu</w:t>
            </w:r>
          </w:p>
        </w:tc>
      </w:tr>
      <w:tr w:rsidR="000E63FC" w14:paraId="1370888B" w14:textId="77777777" w:rsidTr="002F5171">
        <w:trPr>
          <w:trHeight w:val="1118"/>
        </w:trPr>
        <w:tc>
          <w:tcPr>
            <w:tcW w:w="9859" w:type="dxa"/>
            <w:gridSpan w:val="15"/>
            <w:tcBorders>
              <w:top w:val="nil"/>
            </w:tcBorders>
          </w:tcPr>
          <w:p w14:paraId="3CCAAAA9" w14:textId="77777777" w:rsidR="000E63FC" w:rsidRDefault="000E63FC" w:rsidP="002F5171">
            <w:pPr>
              <w:jc w:val="both"/>
            </w:pPr>
            <w:r>
              <w:t>Architektura počítačů 1 – cvičící, garant</w:t>
            </w:r>
          </w:p>
          <w:p w14:paraId="4601F201" w14:textId="77777777" w:rsidR="000E63FC" w:rsidRDefault="000E63FC" w:rsidP="002F5171">
            <w:pPr>
              <w:jc w:val="both"/>
            </w:pPr>
            <w:r>
              <w:t>Architektura počítačů 2 – cvičící, garant</w:t>
            </w:r>
          </w:p>
          <w:p w14:paraId="53ADFDAF" w14:textId="77777777" w:rsidR="000E63FC" w:rsidRDefault="000E63FC" w:rsidP="002F5171">
            <w:pPr>
              <w:jc w:val="both"/>
            </w:pPr>
            <w:r>
              <w:t>Počítačová grafika – cvičící, garant</w:t>
            </w:r>
          </w:p>
          <w:p w14:paraId="54E9FCF0" w14:textId="77777777" w:rsidR="000E63FC" w:rsidRDefault="000E63FC" w:rsidP="002F5171">
            <w:pPr>
              <w:jc w:val="both"/>
            </w:pPr>
            <w:r>
              <w:t>Multimédia a interaktivní zařízení ve výuce – cvičící, garant</w:t>
            </w:r>
          </w:p>
          <w:p w14:paraId="2F995F47" w14:textId="77777777" w:rsidR="000E63FC" w:rsidRDefault="000E63FC" w:rsidP="002F5171">
            <w:pPr>
              <w:jc w:val="both"/>
            </w:pPr>
            <w:r>
              <w:t>Multimediální aplikace – cvičící, garant</w:t>
            </w:r>
          </w:p>
          <w:p w14:paraId="29E8E356" w14:textId="77777777" w:rsidR="000E63FC" w:rsidRDefault="000E63FC" w:rsidP="002F5171">
            <w:pPr>
              <w:jc w:val="both"/>
            </w:pPr>
            <w:r>
              <w:t>Multimediální systémy – cvičící, garant</w:t>
            </w:r>
          </w:p>
          <w:p w14:paraId="66662B16" w14:textId="77777777" w:rsidR="000E63FC" w:rsidRDefault="000E63FC" w:rsidP="002F5171">
            <w:pPr>
              <w:snapToGrid w:val="0"/>
              <w:jc w:val="both"/>
            </w:pPr>
            <w:r>
              <w:t>Informatika a školní administrativa – cvičící, garant</w:t>
            </w:r>
          </w:p>
          <w:p w14:paraId="788FEAD1" w14:textId="77777777" w:rsidR="000E63FC" w:rsidRPr="00F24C0E" w:rsidRDefault="000E63FC" w:rsidP="002F5171">
            <w:pPr>
              <w:snapToGrid w:val="0"/>
              <w:jc w:val="both"/>
            </w:pPr>
            <w:r>
              <w:t>3D tisk – přednášející a cvičící</w:t>
            </w:r>
          </w:p>
          <w:p w14:paraId="44304F7C" w14:textId="77777777" w:rsidR="000E63FC" w:rsidRDefault="000E63FC" w:rsidP="002F5171">
            <w:pPr>
              <w:snapToGrid w:val="0"/>
              <w:jc w:val="both"/>
            </w:pPr>
            <w:r>
              <w:t xml:space="preserve">Desktop </w:t>
            </w:r>
            <w:proofErr w:type="spellStart"/>
            <w:r>
              <w:t>publishing</w:t>
            </w:r>
            <w:proofErr w:type="spellEnd"/>
            <w:r>
              <w:t xml:space="preserve"> – přednášející a cvičící</w:t>
            </w:r>
          </w:p>
          <w:p w14:paraId="0C660FC2" w14:textId="77777777" w:rsidR="000E63FC" w:rsidRDefault="000E63FC" w:rsidP="002F5171">
            <w:pPr>
              <w:snapToGrid w:val="0"/>
              <w:jc w:val="both"/>
            </w:pPr>
            <w:r w:rsidRPr="00F24C0E">
              <w:t>Programovatelná elektronika</w:t>
            </w:r>
            <w:r>
              <w:t xml:space="preserve"> – přednášející a cvičící</w:t>
            </w:r>
          </w:p>
          <w:p w14:paraId="4277326F" w14:textId="77777777" w:rsidR="000E63FC" w:rsidRDefault="000E63FC" w:rsidP="002F5171">
            <w:pPr>
              <w:snapToGrid w:val="0"/>
              <w:jc w:val="both"/>
            </w:pPr>
            <w:r>
              <w:t>Programování, počítače 1 – cvičící, garant</w:t>
            </w:r>
          </w:p>
          <w:p w14:paraId="71D6A590" w14:textId="77777777" w:rsidR="000E63FC" w:rsidRDefault="000E63FC" w:rsidP="002F5171">
            <w:pPr>
              <w:snapToGrid w:val="0"/>
              <w:jc w:val="both"/>
            </w:pPr>
            <w:r>
              <w:t>Programování, počítače 2 – cvičící, garant</w:t>
            </w:r>
            <w:r w:rsidRPr="00066352">
              <w:t xml:space="preserve"> </w:t>
            </w:r>
          </w:p>
          <w:p w14:paraId="529A6BF7" w14:textId="77777777" w:rsidR="000E63FC" w:rsidRDefault="000E63FC" w:rsidP="002F5171">
            <w:pPr>
              <w:snapToGrid w:val="0"/>
              <w:jc w:val="both"/>
            </w:pPr>
            <w:r w:rsidRPr="00066352">
              <w:t xml:space="preserve">Principy a architektura počítačů, </w:t>
            </w:r>
            <w:proofErr w:type="spellStart"/>
            <w:r w:rsidRPr="00066352">
              <w:t>IoT</w:t>
            </w:r>
            <w:proofErr w:type="spellEnd"/>
            <w:r>
              <w:t xml:space="preserve"> – cvičící, garant</w:t>
            </w:r>
          </w:p>
          <w:p w14:paraId="092CB6E1" w14:textId="77777777" w:rsidR="000E63FC" w:rsidRPr="002827C6" w:rsidRDefault="000E63FC" w:rsidP="002F5171">
            <w:pPr>
              <w:jc w:val="both"/>
            </w:pPr>
            <w:r>
              <w:t>Digitální strategie školy – cvičící, garant</w:t>
            </w:r>
          </w:p>
        </w:tc>
      </w:tr>
      <w:tr w:rsidR="000E63FC" w14:paraId="410D2B0B" w14:textId="77777777" w:rsidTr="002F5171">
        <w:trPr>
          <w:trHeight w:val="340"/>
        </w:trPr>
        <w:tc>
          <w:tcPr>
            <w:tcW w:w="9859" w:type="dxa"/>
            <w:gridSpan w:val="15"/>
            <w:tcBorders>
              <w:top w:val="nil"/>
            </w:tcBorders>
            <w:shd w:val="clear" w:color="auto" w:fill="FBD4B4"/>
          </w:tcPr>
          <w:p w14:paraId="5F32F5D1" w14:textId="77777777" w:rsidR="000E63FC" w:rsidRPr="002827C6" w:rsidRDefault="000E63FC" w:rsidP="002F5171">
            <w:pPr>
              <w:jc w:val="both"/>
              <w:rPr>
                <w:b/>
              </w:rPr>
            </w:pPr>
            <w:r w:rsidRPr="002827C6">
              <w:rPr>
                <w:b/>
              </w:rPr>
              <w:t>Zapojení do výuky v dalších studijních programech na téže vysoké škole (pouze u garantů ZT a PZ předmětů)</w:t>
            </w:r>
          </w:p>
        </w:tc>
      </w:tr>
      <w:tr w:rsidR="000E63FC" w14:paraId="0BB8CDBA" w14:textId="77777777" w:rsidTr="002F5171">
        <w:trPr>
          <w:trHeight w:val="340"/>
        </w:trPr>
        <w:tc>
          <w:tcPr>
            <w:tcW w:w="2802" w:type="dxa"/>
            <w:gridSpan w:val="2"/>
            <w:tcBorders>
              <w:top w:val="nil"/>
            </w:tcBorders>
          </w:tcPr>
          <w:p w14:paraId="31390FDA" w14:textId="77777777" w:rsidR="000E63FC" w:rsidRPr="002827C6" w:rsidRDefault="000E63FC" w:rsidP="002F5171">
            <w:pPr>
              <w:jc w:val="both"/>
              <w:rPr>
                <w:b/>
              </w:rPr>
            </w:pPr>
            <w:r w:rsidRPr="002827C6">
              <w:rPr>
                <w:b/>
              </w:rPr>
              <w:t>Název studijního předmětu</w:t>
            </w:r>
          </w:p>
        </w:tc>
        <w:tc>
          <w:tcPr>
            <w:tcW w:w="2409" w:type="dxa"/>
            <w:gridSpan w:val="3"/>
            <w:tcBorders>
              <w:top w:val="nil"/>
            </w:tcBorders>
          </w:tcPr>
          <w:p w14:paraId="7521E347" w14:textId="77777777" w:rsidR="000E63FC" w:rsidRPr="002827C6" w:rsidRDefault="000E63FC" w:rsidP="002F5171">
            <w:pPr>
              <w:jc w:val="both"/>
              <w:rPr>
                <w:b/>
              </w:rPr>
            </w:pPr>
            <w:r w:rsidRPr="002827C6">
              <w:rPr>
                <w:b/>
              </w:rPr>
              <w:t>Název studijního programu</w:t>
            </w:r>
          </w:p>
        </w:tc>
        <w:tc>
          <w:tcPr>
            <w:tcW w:w="567" w:type="dxa"/>
            <w:gridSpan w:val="2"/>
            <w:tcBorders>
              <w:top w:val="nil"/>
            </w:tcBorders>
          </w:tcPr>
          <w:p w14:paraId="301906C4" w14:textId="77777777" w:rsidR="000E63FC" w:rsidRPr="002827C6" w:rsidRDefault="000E63FC" w:rsidP="002F5171">
            <w:pPr>
              <w:jc w:val="both"/>
              <w:rPr>
                <w:b/>
              </w:rPr>
            </w:pPr>
            <w:r w:rsidRPr="002827C6">
              <w:rPr>
                <w:b/>
              </w:rPr>
              <w:t>Sem.</w:t>
            </w:r>
          </w:p>
        </w:tc>
        <w:tc>
          <w:tcPr>
            <w:tcW w:w="2109" w:type="dxa"/>
            <w:gridSpan w:val="5"/>
            <w:tcBorders>
              <w:top w:val="nil"/>
            </w:tcBorders>
          </w:tcPr>
          <w:p w14:paraId="4B255D4D" w14:textId="77777777" w:rsidR="000E63FC" w:rsidRPr="002827C6" w:rsidRDefault="000E63FC" w:rsidP="002F5171">
            <w:pPr>
              <w:jc w:val="both"/>
              <w:rPr>
                <w:b/>
              </w:rPr>
            </w:pPr>
            <w:r w:rsidRPr="002827C6">
              <w:rPr>
                <w:b/>
              </w:rPr>
              <w:t>Role ve výuce daného předmětu</w:t>
            </w:r>
          </w:p>
        </w:tc>
        <w:tc>
          <w:tcPr>
            <w:tcW w:w="1972" w:type="dxa"/>
            <w:gridSpan w:val="3"/>
            <w:tcBorders>
              <w:top w:val="nil"/>
            </w:tcBorders>
          </w:tcPr>
          <w:p w14:paraId="7379337A" w14:textId="77777777" w:rsidR="000E63FC" w:rsidRPr="002827C6" w:rsidRDefault="000E63FC" w:rsidP="002F5171">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0E63FC" w14:paraId="508E6B88" w14:textId="77777777" w:rsidTr="002F5171">
        <w:trPr>
          <w:trHeight w:val="285"/>
        </w:trPr>
        <w:tc>
          <w:tcPr>
            <w:tcW w:w="2802" w:type="dxa"/>
            <w:gridSpan w:val="2"/>
            <w:tcBorders>
              <w:top w:val="nil"/>
            </w:tcBorders>
          </w:tcPr>
          <w:p w14:paraId="4BB91C88" w14:textId="77777777" w:rsidR="000E63FC" w:rsidRPr="00461AFF" w:rsidRDefault="000E63FC" w:rsidP="002F5171">
            <w:pPr>
              <w:jc w:val="both"/>
              <w:rPr>
                <w:color w:val="FF0000"/>
              </w:rPr>
            </w:pPr>
          </w:p>
        </w:tc>
        <w:tc>
          <w:tcPr>
            <w:tcW w:w="2409" w:type="dxa"/>
            <w:gridSpan w:val="3"/>
            <w:tcBorders>
              <w:top w:val="nil"/>
            </w:tcBorders>
          </w:tcPr>
          <w:p w14:paraId="17885D95" w14:textId="77777777" w:rsidR="000E63FC" w:rsidRPr="00461AFF" w:rsidRDefault="000E63FC" w:rsidP="002F5171">
            <w:pPr>
              <w:jc w:val="both"/>
              <w:rPr>
                <w:color w:val="FF0000"/>
              </w:rPr>
            </w:pPr>
          </w:p>
        </w:tc>
        <w:tc>
          <w:tcPr>
            <w:tcW w:w="567" w:type="dxa"/>
            <w:gridSpan w:val="2"/>
            <w:tcBorders>
              <w:top w:val="nil"/>
            </w:tcBorders>
          </w:tcPr>
          <w:p w14:paraId="657ADE3D" w14:textId="77777777" w:rsidR="000E63FC" w:rsidRPr="00461AFF" w:rsidRDefault="000E63FC" w:rsidP="002F5171">
            <w:pPr>
              <w:jc w:val="both"/>
              <w:rPr>
                <w:color w:val="FF0000"/>
              </w:rPr>
            </w:pPr>
          </w:p>
        </w:tc>
        <w:tc>
          <w:tcPr>
            <w:tcW w:w="2109" w:type="dxa"/>
            <w:gridSpan w:val="5"/>
            <w:tcBorders>
              <w:top w:val="nil"/>
            </w:tcBorders>
          </w:tcPr>
          <w:p w14:paraId="35ACC472" w14:textId="77777777" w:rsidR="000E63FC" w:rsidRPr="00461AFF" w:rsidRDefault="000E63FC" w:rsidP="002F5171">
            <w:pPr>
              <w:jc w:val="both"/>
              <w:rPr>
                <w:color w:val="FF0000"/>
              </w:rPr>
            </w:pPr>
          </w:p>
        </w:tc>
        <w:tc>
          <w:tcPr>
            <w:tcW w:w="1972" w:type="dxa"/>
            <w:gridSpan w:val="3"/>
            <w:tcBorders>
              <w:top w:val="nil"/>
            </w:tcBorders>
          </w:tcPr>
          <w:p w14:paraId="3FF90DAD" w14:textId="77777777" w:rsidR="000E63FC" w:rsidRPr="00461AFF" w:rsidRDefault="000E63FC" w:rsidP="002F5171">
            <w:pPr>
              <w:jc w:val="both"/>
              <w:rPr>
                <w:color w:val="FF0000"/>
              </w:rPr>
            </w:pPr>
          </w:p>
        </w:tc>
      </w:tr>
      <w:tr w:rsidR="000E63FC" w14:paraId="518F9351" w14:textId="77777777" w:rsidTr="002F5171">
        <w:trPr>
          <w:trHeight w:val="284"/>
        </w:trPr>
        <w:tc>
          <w:tcPr>
            <w:tcW w:w="2802" w:type="dxa"/>
            <w:gridSpan w:val="2"/>
            <w:tcBorders>
              <w:top w:val="nil"/>
            </w:tcBorders>
          </w:tcPr>
          <w:p w14:paraId="02C01767" w14:textId="77777777" w:rsidR="000E63FC" w:rsidRPr="00461AFF" w:rsidRDefault="000E63FC" w:rsidP="002F5171">
            <w:pPr>
              <w:jc w:val="both"/>
              <w:rPr>
                <w:color w:val="FF0000"/>
              </w:rPr>
            </w:pPr>
          </w:p>
        </w:tc>
        <w:tc>
          <w:tcPr>
            <w:tcW w:w="2409" w:type="dxa"/>
            <w:gridSpan w:val="3"/>
            <w:tcBorders>
              <w:top w:val="nil"/>
            </w:tcBorders>
          </w:tcPr>
          <w:p w14:paraId="1E4E797A" w14:textId="77777777" w:rsidR="000E63FC" w:rsidRPr="00461AFF" w:rsidRDefault="000E63FC" w:rsidP="002F5171">
            <w:pPr>
              <w:jc w:val="both"/>
              <w:rPr>
                <w:color w:val="FF0000"/>
              </w:rPr>
            </w:pPr>
          </w:p>
        </w:tc>
        <w:tc>
          <w:tcPr>
            <w:tcW w:w="567" w:type="dxa"/>
            <w:gridSpan w:val="2"/>
            <w:tcBorders>
              <w:top w:val="nil"/>
            </w:tcBorders>
          </w:tcPr>
          <w:p w14:paraId="4396F37F" w14:textId="77777777" w:rsidR="000E63FC" w:rsidRPr="00461AFF" w:rsidRDefault="000E63FC" w:rsidP="002F5171">
            <w:pPr>
              <w:jc w:val="both"/>
              <w:rPr>
                <w:color w:val="FF0000"/>
              </w:rPr>
            </w:pPr>
          </w:p>
        </w:tc>
        <w:tc>
          <w:tcPr>
            <w:tcW w:w="2109" w:type="dxa"/>
            <w:gridSpan w:val="5"/>
            <w:tcBorders>
              <w:top w:val="nil"/>
            </w:tcBorders>
          </w:tcPr>
          <w:p w14:paraId="11082622" w14:textId="77777777" w:rsidR="000E63FC" w:rsidRPr="00461AFF" w:rsidRDefault="000E63FC" w:rsidP="002F5171">
            <w:pPr>
              <w:jc w:val="both"/>
              <w:rPr>
                <w:color w:val="FF0000"/>
              </w:rPr>
            </w:pPr>
          </w:p>
        </w:tc>
        <w:tc>
          <w:tcPr>
            <w:tcW w:w="1972" w:type="dxa"/>
            <w:gridSpan w:val="3"/>
            <w:tcBorders>
              <w:top w:val="nil"/>
            </w:tcBorders>
          </w:tcPr>
          <w:p w14:paraId="00AB9569" w14:textId="77777777" w:rsidR="000E63FC" w:rsidRPr="00461AFF" w:rsidRDefault="000E63FC" w:rsidP="002F5171">
            <w:pPr>
              <w:jc w:val="both"/>
              <w:rPr>
                <w:color w:val="FF0000"/>
              </w:rPr>
            </w:pPr>
          </w:p>
        </w:tc>
      </w:tr>
      <w:tr w:rsidR="000E63FC" w14:paraId="640014CA" w14:textId="77777777" w:rsidTr="002F5171">
        <w:trPr>
          <w:trHeight w:val="284"/>
        </w:trPr>
        <w:tc>
          <w:tcPr>
            <w:tcW w:w="2802" w:type="dxa"/>
            <w:gridSpan w:val="2"/>
            <w:tcBorders>
              <w:top w:val="nil"/>
            </w:tcBorders>
          </w:tcPr>
          <w:p w14:paraId="0C1370C8" w14:textId="77777777" w:rsidR="000E63FC" w:rsidRPr="00461AFF" w:rsidRDefault="000E63FC" w:rsidP="002F5171">
            <w:pPr>
              <w:jc w:val="both"/>
              <w:rPr>
                <w:color w:val="FF0000"/>
              </w:rPr>
            </w:pPr>
          </w:p>
        </w:tc>
        <w:tc>
          <w:tcPr>
            <w:tcW w:w="2409" w:type="dxa"/>
            <w:gridSpan w:val="3"/>
            <w:tcBorders>
              <w:top w:val="nil"/>
            </w:tcBorders>
          </w:tcPr>
          <w:p w14:paraId="60DA6C3D" w14:textId="77777777" w:rsidR="000E63FC" w:rsidRPr="00461AFF" w:rsidRDefault="000E63FC" w:rsidP="002F5171">
            <w:pPr>
              <w:jc w:val="both"/>
              <w:rPr>
                <w:color w:val="FF0000"/>
              </w:rPr>
            </w:pPr>
          </w:p>
        </w:tc>
        <w:tc>
          <w:tcPr>
            <w:tcW w:w="567" w:type="dxa"/>
            <w:gridSpan w:val="2"/>
            <w:tcBorders>
              <w:top w:val="nil"/>
            </w:tcBorders>
          </w:tcPr>
          <w:p w14:paraId="36775A38" w14:textId="77777777" w:rsidR="000E63FC" w:rsidRPr="00461AFF" w:rsidRDefault="000E63FC" w:rsidP="002F5171">
            <w:pPr>
              <w:jc w:val="both"/>
              <w:rPr>
                <w:color w:val="FF0000"/>
              </w:rPr>
            </w:pPr>
          </w:p>
        </w:tc>
        <w:tc>
          <w:tcPr>
            <w:tcW w:w="2109" w:type="dxa"/>
            <w:gridSpan w:val="5"/>
            <w:tcBorders>
              <w:top w:val="nil"/>
            </w:tcBorders>
          </w:tcPr>
          <w:p w14:paraId="1BCCEC10" w14:textId="77777777" w:rsidR="000E63FC" w:rsidRPr="00461AFF" w:rsidRDefault="000E63FC" w:rsidP="002F5171">
            <w:pPr>
              <w:jc w:val="both"/>
              <w:rPr>
                <w:color w:val="FF0000"/>
              </w:rPr>
            </w:pPr>
          </w:p>
        </w:tc>
        <w:tc>
          <w:tcPr>
            <w:tcW w:w="1972" w:type="dxa"/>
            <w:gridSpan w:val="3"/>
            <w:tcBorders>
              <w:top w:val="nil"/>
            </w:tcBorders>
          </w:tcPr>
          <w:p w14:paraId="1F88F3DC" w14:textId="77777777" w:rsidR="000E63FC" w:rsidRPr="00461AFF" w:rsidRDefault="000E63FC" w:rsidP="002F5171">
            <w:pPr>
              <w:jc w:val="both"/>
              <w:rPr>
                <w:color w:val="FF0000"/>
              </w:rPr>
            </w:pPr>
          </w:p>
        </w:tc>
      </w:tr>
      <w:tr w:rsidR="000E63FC" w14:paraId="49F71B1A" w14:textId="77777777" w:rsidTr="002F5171">
        <w:trPr>
          <w:trHeight w:val="284"/>
        </w:trPr>
        <w:tc>
          <w:tcPr>
            <w:tcW w:w="2802" w:type="dxa"/>
            <w:gridSpan w:val="2"/>
            <w:tcBorders>
              <w:top w:val="nil"/>
            </w:tcBorders>
          </w:tcPr>
          <w:p w14:paraId="722A695D" w14:textId="77777777" w:rsidR="000E63FC" w:rsidRPr="00461AFF" w:rsidRDefault="000E63FC" w:rsidP="002F5171">
            <w:pPr>
              <w:jc w:val="both"/>
              <w:rPr>
                <w:color w:val="FF0000"/>
              </w:rPr>
            </w:pPr>
          </w:p>
        </w:tc>
        <w:tc>
          <w:tcPr>
            <w:tcW w:w="2409" w:type="dxa"/>
            <w:gridSpan w:val="3"/>
            <w:tcBorders>
              <w:top w:val="nil"/>
            </w:tcBorders>
          </w:tcPr>
          <w:p w14:paraId="601908C6" w14:textId="77777777" w:rsidR="000E63FC" w:rsidRPr="00461AFF" w:rsidRDefault="000E63FC" w:rsidP="002F5171">
            <w:pPr>
              <w:jc w:val="both"/>
              <w:rPr>
                <w:color w:val="FF0000"/>
              </w:rPr>
            </w:pPr>
          </w:p>
        </w:tc>
        <w:tc>
          <w:tcPr>
            <w:tcW w:w="567" w:type="dxa"/>
            <w:gridSpan w:val="2"/>
            <w:tcBorders>
              <w:top w:val="nil"/>
            </w:tcBorders>
          </w:tcPr>
          <w:p w14:paraId="3B7274AA" w14:textId="77777777" w:rsidR="000E63FC" w:rsidRPr="00461AFF" w:rsidRDefault="000E63FC" w:rsidP="002F5171">
            <w:pPr>
              <w:jc w:val="both"/>
              <w:rPr>
                <w:color w:val="FF0000"/>
              </w:rPr>
            </w:pPr>
          </w:p>
        </w:tc>
        <w:tc>
          <w:tcPr>
            <w:tcW w:w="2109" w:type="dxa"/>
            <w:gridSpan w:val="5"/>
            <w:tcBorders>
              <w:top w:val="nil"/>
            </w:tcBorders>
          </w:tcPr>
          <w:p w14:paraId="30F26457" w14:textId="77777777" w:rsidR="000E63FC" w:rsidRPr="00461AFF" w:rsidRDefault="000E63FC" w:rsidP="002F5171">
            <w:pPr>
              <w:jc w:val="both"/>
              <w:rPr>
                <w:color w:val="FF0000"/>
              </w:rPr>
            </w:pPr>
          </w:p>
        </w:tc>
        <w:tc>
          <w:tcPr>
            <w:tcW w:w="1972" w:type="dxa"/>
            <w:gridSpan w:val="3"/>
            <w:tcBorders>
              <w:top w:val="nil"/>
            </w:tcBorders>
          </w:tcPr>
          <w:p w14:paraId="5E003B7D" w14:textId="77777777" w:rsidR="000E63FC" w:rsidRPr="00461AFF" w:rsidRDefault="000E63FC" w:rsidP="002F5171">
            <w:pPr>
              <w:jc w:val="both"/>
              <w:rPr>
                <w:color w:val="FF0000"/>
              </w:rPr>
            </w:pPr>
          </w:p>
        </w:tc>
      </w:tr>
      <w:tr w:rsidR="000E63FC" w14:paraId="148E4BC7" w14:textId="77777777" w:rsidTr="002F5171">
        <w:tc>
          <w:tcPr>
            <w:tcW w:w="9859" w:type="dxa"/>
            <w:gridSpan w:val="15"/>
            <w:shd w:val="clear" w:color="auto" w:fill="F7CAAC"/>
          </w:tcPr>
          <w:p w14:paraId="27D7957B" w14:textId="77777777" w:rsidR="000E63FC" w:rsidRDefault="000E63FC" w:rsidP="002F5171">
            <w:pPr>
              <w:jc w:val="both"/>
            </w:pPr>
            <w:r>
              <w:rPr>
                <w:b/>
              </w:rPr>
              <w:t xml:space="preserve">Údaje o vzdělání na VŠ </w:t>
            </w:r>
          </w:p>
        </w:tc>
      </w:tr>
      <w:tr w:rsidR="000E63FC" w14:paraId="0D2EA30E" w14:textId="77777777" w:rsidTr="002F5171">
        <w:trPr>
          <w:trHeight w:val="1055"/>
        </w:trPr>
        <w:tc>
          <w:tcPr>
            <w:tcW w:w="9859" w:type="dxa"/>
            <w:gridSpan w:val="15"/>
          </w:tcPr>
          <w:p w14:paraId="31FDDEB2" w14:textId="77777777" w:rsidR="000E63FC" w:rsidRDefault="000E63FC" w:rsidP="002F5171">
            <w:pPr>
              <w:jc w:val="both"/>
            </w:pPr>
            <w:r>
              <w:t xml:space="preserve">2022 </w:t>
            </w:r>
            <w:proofErr w:type="spellStart"/>
            <w:r>
              <w:t>PřF</w:t>
            </w:r>
            <w:proofErr w:type="spellEnd"/>
            <w:r>
              <w:t xml:space="preserve"> </w:t>
            </w:r>
            <w:r w:rsidRPr="00E8189A">
              <w:t>UHK Hradec Králové</w:t>
            </w:r>
            <w:r>
              <w:t>,</w:t>
            </w:r>
            <w:r w:rsidRPr="00753357">
              <w:t xml:space="preserve"> </w:t>
            </w:r>
            <w:r>
              <w:rPr>
                <w:shd w:val="clear" w:color="auto" w:fill="FFFFFF"/>
              </w:rPr>
              <w:t xml:space="preserve">RNDr., </w:t>
            </w:r>
            <w:r w:rsidRPr="00753357">
              <w:rPr>
                <w:shd w:val="clear" w:color="auto" w:fill="FFFFFF"/>
              </w:rPr>
              <w:t>obor</w:t>
            </w:r>
            <w:r>
              <w:rPr>
                <w:shd w:val="clear" w:color="auto" w:fill="FFFFFF"/>
              </w:rPr>
              <w:t xml:space="preserve">: </w:t>
            </w:r>
            <w:r w:rsidRPr="00066520">
              <w:rPr>
                <w:shd w:val="clear" w:color="auto" w:fill="FFFFFF"/>
              </w:rPr>
              <w:t>Učitelství informatiky pro střední školy</w:t>
            </w:r>
          </w:p>
          <w:p w14:paraId="73551E7D" w14:textId="77777777" w:rsidR="000E63FC" w:rsidRPr="00753357" w:rsidRDefault="000E63FC" w:rsidP="002F5171">
            <w:pPr>
              <w:jc w:val="both"/>
            </w:pPr>
            <w:r w:rsidRPr="00753357">
              <w:t xml:space="preserve">2016 </w:t>
            </w:r>
            <w:proofErr w:type="spellStart"/>
            <w:r w:rsidRPr="00E8189A">
              <w:t>PdF</w:t>
            </w:r>
            <w:proofErr w:type="spellEnd"/>
            <w:r w:rsidRPr="00E8189A">
              <w:t xml:space="preserve"> UHK Hradec Králové</w:t>
            </w:r>
            <w:r>
              <w:t>,</w:t>
            </w:r>
            <w:r w:rsidRPr="00753357">
              <w:t xml:space="preserve"> </w:t>
            </w:r>
            <w:r>
              <w:rPr>
                <w:shd w:val="clear" w:color="auto" w:fill="FFFFFF"/>
              </w:rPr>
              <w:t xml:space="preserve">Ph.D., </w:t>
            </w:r>
            <w:r w:rsidRPr="00753357">
              <w:rPr>
                <w:shd w:val="clear" w:color="auto" w:fill="FFFFFF"/>
              </w:rPr>
              <w:t>obor</w:t>
            </w:r>
            <w:r>
              <w:rPr>
                <w:shd w:val="clear" w:color="auto" w:fill="FFFFFF"/>
              </w:rPr>
              <w:t>:</w:t>
            </w:r>
            <w:r w:rsidRPr="00753357">
              <w:rPr>
                <w:shd w:val="clear" w:color="auto" w:fill="FFFFFF"/>
              </w:rPr>
              <w:t xml:space="preserve"> Informační a komunikační technologie ve vzdělávání</w:t>
            </w:r>
            <w:r w:rsidRPr="00753357">
              <w:t xml:space="preserve"> </w:t>
            </w:r>
          </w:p>
          <w:p w14:paraId="237F9AB9" w14:textId="77777777" w:rsidR="000E63FC" w:rsidRPr="00753357" w:rsidRDefault="000E63FC" w:rsidP="002F5171">
            <w:pPr>
              <w:jc w:val="both"/>
            </w:pPr>
            <w:r w:rsidRPr="00753357">
              <w:t xml:space="preserve">2014 </w:t>
            </w:r>
            <w:proofErr w:type="spellStart"/>
            <w:r w:rsidRPr="00E8189A">
              <w:t>PdF</w:t>
            </w:r>
            <w:proofErr w:type="spellEnd"/>
            <w:r w:rsidRPr="00E8189A">
              <w:t xml:space="preserve"> UHK Hradec Králové</w:t>
            </w:r>
            <w:r>
              <w:t>,</w:t>
            </w:r>
            <w:r w:rsidRPr="00753357">
              <w:t xml:space="preserve"> </w:t>
            </w:r>
            <w:r>
              <w:t xml:space="preserve">Mgr., </w:t>
            </w:r>
            <w:r w:rsidRPr="00753357">
              <w:t>obor</w:t>
            </w:r>
            <w:r>
              <w:t>:</w:t>
            </w:r>
            <w:r w:rsidRPr="00753357">
              <w:t xml:space="preserve"> Informatika pro střední školy</w:t>
            </w:r>
          </w:p>
          <w:p w14:paraId="715F61AD" w14:textId="77777777" w:rsidR="000E63FC" w:rsidRPr="00753357" w:rsidRDefault="000E63FC" w:rsidP="002F5171">
            <w:pPr>
              <w:jc w:val="both"/>
            </w:pPr>
            <w:r w:rsidRPr="00753357">
              <w:t xml:space="preserve">2011 </w:t>
            </w:r>
            <w:proofErr w:type="spellStart"/>
            <w:r w:rsidRPr="00E8189A">
              <w:t>PdF</w:t>
            </w:r>
            <w:proofErr w:type="spellEnd"/>
            <w:r w:rsidRPr="00E8189A">
              <w:t xml:space="preserve"> UHK Hradec Králové</w:t>
            </w:r>
            <w:r>
              <w:t>,</w:t>
            </w:r>
            <w:r w:rsidRPr="00753357">
              <w:t xml:space="preserve"> </w:t>
            </w:r>
            <w:r>
              <w:t xml:space="preserve">Mgr., </w:t>
            </w:r>
            <w:r w:rsidRPr="00753357">
              <w:t>obor</w:t>
            </w:r>
            <w:r>
              <w:t>:</w:t>
            </w:r>
            <w:r w:rsidRPr="00753357">
              <w:t xml:space="preserve"> Učitelstv</w:t>
            </w:r>
            <w:r>
              <w:t xml:space="preserve">í pro 2. stupeň ZŠ, </w:t>
            </w:r>
            <w:proofErr w:type="gramStart"/>
            <w:r>
              <w:t>Informatika -</w:t>
            </w:r>
            <w:r w:rsidRPr="00753357">
              <w:t xml:space="preserve"> Základy</w:t>
            </w:r>
            <w:proofErr w:type="gramEnd"/>
            <w:r w:rsidRPr="00753357">
              <w:t xml:space="preserve"> techniky</w:t>
            </w:r>
          </w:p>
          <w:p w14:paraId="73332C12" w14:textId="77777777" w:rsidR="000E63FC" w:rsidRPr="00441FC8" w:rsidRDefault="000E63FC" w:rsidP="002F5171">
            <w:pPr>
              <w:jc w:val="both"/>
              <w:rPr>
                <w:highlight w:val="yellow"/>
              </w:rPr>
            </w:pPr>
            <w:r w:rsidRPr="00753357">
              <w:t xml:space="preserve">2008 </w:t>
            </w:r>
            <w:proofErr w:type="spellStart"/>
            <w:r w:rsidRPr="00E8189A">
              <w:t>PdF</w:t>
            </w:r>
            <w:proofErr w:type="spellEnd"/>
            <w:r w:rsidRPr="00E8189A">
              <w:t xml:space="preserve"> UHK Hradec Králové</w:t>
            </w:r>
            <w:r>
              <w:t>, Bc.</w:t>
            </w:r>
            <w:r w:rsidRPr="00E8189A">
              <w:t>,</w:t>
            </w:r>
            <w:r>
              <w:t xml:space="preserve"> obor:</w:t>
            </w:r>
            <w:r w:rsidRPr="00E8189A">
              <w:t xml:space="preserve"> </w:t>
            </w:r>
            <w:r w:rsidRPr="00753357">
              <w:t>Fyzikálně technická měření a výpočetní technika</w:t>
            </w:r>
          </w:p>
        </w:tc>
      </w:tr>
      <w:tr w:rsidR="000E63FC" w14:paraId="095A5EFC" w14:textId="77777777" w:rsidTr="002F5171">
        <w:tc>
          <w:tcPr>
            <w:tcW w:w="9859" w:type="dxa"/>
            <w:gridSpan w:val="15"/>
            <w:shd w:val="clear" w:color="auto" w:fill="F7CAAC"/>
          </w:tcPr>
          <w:p w14:paraId="513214F2" w14:textId="77777777" w:rsidR="000E63FC" w:rsidRDefault="000E63FC" w:rsidP="002F5171">
            <w:pPr>
              <w:jc w:val="both"/>
              <w:rPr>
                <w:b/>
              </w:rPr>
            </w:pPr>
            <w:r>
              <w:rPr>
                <w:b/>
              </w:rPr>
              <w:t>Údaje o odborném působení od absolvování VŠ</w:t>
            </w:r>
          </w:p>
        </w:tc>
      </w:tr>
      <w:tr w:rsidR="000E63FC" w14:paraId="455B54DE" w14:textId="77777777" w:rsidTr="002F5171">
        <w:trPr>
          <w:trHeight w:val="1090"/>
        </w:trPr>
        <w:tc>
          <w:tcPr>
            <w:tcW w:w="9859" w:type="dxa"/>
            <w:gridSpan w:val="15"/>
          </w:tcPr>
          <w:p w14:paraId="6AFA9F91" w14:textId="77777777" w:rsidR="000E63FC" w:rsidRDefault="000E63FC" w:rsidP="002F5171">
            <w:pPr>
              <w:jc w:val="both"/>
            </w:pPr>
            <w:r>
              <w:t xml:space="preserve">2016 </w:t>
            </w:r>
            <w:r w:rsidRPr="002F5D7A">
              <w:t>–</w:t>
            </w:r>
            <w:r>
              <w:t xml:space="preserve"> dosud: </w:t>
            </w:r>
            <w:proofErr w:type="spellStart"/>
            <w:r w:rsidRPr="00895CB7">
              <w:t>PřF</w:t>
            </w:r>
            <w:proofErr w:type="spellEnd"/>
            <w:r w:rsidRPr="00895CB7">
              <w:t xml:space="preserve"> UHK</w:t>
            </w:r>
            <w:r w:rsidRPr="00E8189A">
              <w:t xml:space="preserve"> Hradec Králové</w:t>
            </w:r>
            <w:r w:rsidRPr="00895CB7">
              <w:t>, odborný asistent</w:t>
            </w:r>
            <w:r>
              <w:t xml:space="preserve"> (pp)</w:t>
            </w:r>
          </w:p>
          <w:p w14:paraId="2BC87C75" w14:textId="77777777" w:rsidR="000E63FC" w:rsidRPr="004F7B9F" w:rsidRDefault="000E63FC" w:rsidP="002F5171">
            <w:pPr>
              <w:jc w:val="both"/>
            </w:pPr>
            <w:r>
              <w:t xml:space="preserve">2011 </w:t>
            </w:r>
            <w:r w:rsidRPr="002F5D7A">
              <w:t>–</w:t>
            </w:r>
            <w:r>
              <w:t xml:space="preserve"> dosud: </w:t>
            </w:r>
            <w:r w:rsidRPr="00356FAB">
              <w:t>Biskupské gymnázium, CZŠ, MŠ a ZUŠ Hradec Králové, Hradec Králové</w:t>
            </w:r>
            <w:r>
              <w:t>, učitel informatiky (pp)</w:t>
            </w:r>
          </w:p>
        </w:tc>
      </w:tr>
      <w:tr w:rsidR="000E63FC" w14:paraId="61388524" w14:textId="77777777" w:rsidTr="002F5171">
        <w:trPr>
          <w:trHeight w:val="250"/>
        </w:trPr>
        <w:tc>
          <w:tcPr>
            <w:tcW w:w="9859" w:type="dxa"/>
            <w:gridSpan w:val="15"/>
            <w:shd w:val="clear" w:color="auto" w:fill="F7CAAC"/>
          </w:tcPr>
          <w:p w14:paraId="5BD3A39C" w14:textId="77777777" w:rsidR="000E63FC" w:rsidRDefault="000E63FC" w:rsidP="002F5171">
            <w:pPr>
              <w:jc w:val="both"/>
            </w:pPr>
            <w:r>
              <w:rPr>
                <w:b/>
              </w:rPr>
              <w:t>Zkušenosti s vedením kvalifikačních a rigorózních prací</w:t>
            </w:r>
          </w:p>
        </w:tc>
      </w:tr>
      <w:tr w:rsidR="000E63FC" w14:paraId="6808E048" w14:textId="77777777" w:rsidTr="002F5171">
        <w:trPr>
          <w:trHeight w:val="1105"/>
        </w:trPr>
        <w:tc>
          <w:tcPr>
            <w:tcW w:w="9859" w:type="dxa"/>
            <w:gridSpan w:val="15"/>
          </w:tcPr>
          <w:p w14:paraId="50589E61" w14:textId="77777777" w:rsidR="000E63FC" w:rsidRDefault="000E63FC" w:rsidP="002F5171">
            <w:r>
              <w:t>9</w:t>
            </w:r>
            <w:r w:rsidRPr="00BD2CFA">
              <w:t xml:space="preserve"> bakalářsk</w:t>
            </w:r>
            <w:r>
              <w:t>á</w:t>
            </w:r>
            <w:r w:rsidRPr="00BD2CFA">
              <w:t xml:space="preserve"> pr</w:t>
            </w:r>
            <w:r>
              <w:t xml:space="preserve">áce </w:t>
            </w:r>
          </w:p>
          <w:p w14:paraId="72C0C315" w14:textId="77777777" w:rsidR="000E63FC" w:rsidRDefault="000E63FC" w:rsidP="002F5171">
            <w:pPr>
              <w:jc w:val="both"/>
            </w:pPr>
            <w:r>
              <w:t>4 diplomová práce</w:t>
            </w:r>
          </w:p>
        </w:tc>
      </w:tr>
      <w:tr w:rsidR="000E63FC" w14:paraId="02308D96" w14:textId="77777777" w:rsidTr="002F5171">
        <w:trPr>
          <w:cantSplit/>
        </w:trPr>
        <w:tc>
          <w:tcPr>
            <w:tcW w:w="3347" w:type="dxa"/>
            <w:gridSpan w:val="3"/>
            <w:tcBorders>
              <w:top w:val="single" w:sz="12" w:space="0" w:color="auto"/>
            </w:tcBorders>
            <w:shd w:val="clear" w:color="auto" w:fill="F7CAAC"/>
          </w:tcPr>
          <w:p w14:paraId="37911A79" w14:textId="77777777" w:rsidR="000E63FC" w:rsidRDefault="000E63FC" w:rsidP="002F5171">
            <w:pPr>
              <w:jc w:val="both"/>
            </w:pPr>
            <w:r>
              <w:rPr>
                <w:b/>
              </w:rPr>
              <w:t xml:space="preserve">Obor habilitačního řízení </w:t>
            </w:r>
          </w:p>
        </w:tc>
        <w:tc>
          <w:tcPr>
            <w:tcW w:w="2245" w:type="dxa"/>
            <w:gridSpan w:val="3"/>
            <w:tcBorders>
              <w:top w:val="single" w:sz="12" w:space="0" w:color="auto"/>
            </w:tcBorders>
            <w:shd w:val="clear" w:color="auto" w:fill="F7CAAC"/>
          </w:tcPr>
          <w:p w14:paraId="54B17883" w14:textId="77777777" w:rsidR="000E63FC" w:rsidRDefault="000E63FC" w:rsidP="002F5171">
            <w:pPr>
              <w:jc w:val="both"/>
            </w:pPr>
            <w:r>
              <w:rPr>
                <w:b/>
              </w:rPr>
              <w:t>Rok udělení hodnosti</w:t>
            </w:r>
          </w:p>
        </w:tc>
        <w:tc>
          <w:tcPr>
            <w:tcW w:w="2248" w:type="dxa"/>
            <w:gridSpan w:val="5"/>
            <w:tcBorders>
              <w:top w:val="single" w:sz="12" w:space="0" w:color="auto"/>
              <w:right w:val="single" w:sz="12" w:space="0" w:color="auto"/>
            </w:tcBorders>
            <w:shd w:val="clear" w:color="auto" w:fill="F7CAAC"/>
          </w:tcPr>
          <w:p w14:paraId="37690A4A" w14:textId="77777777" w:rsidR="000E63FC" w:rsidRDefault="000E63FC" w:rsidP="002F5171">
            <w:pPr>
              <w:jc w:val="both"/>
            </w:pPr>
            <w:r>
              <w:rPr>
                <w:b/>
              </w:rPr>
              <w:t>Řízení konáno na VŠ</w:t>
            </w:r>
          </w:p>
        </w:tc>
        <w:tc>
          <w:tcPr>
            <w:tcW w:w="2019" w:type="dxa"/>
            <w:gridSpan w:val="4"/>
            <w:tcBorders>
              <w:top w:val="single" w:sz="12" w:space="0" w:color="auto"/>
              <w:left w:val="single" w:sz="12" w:space="0" w:color="auto"/>
            </w:tcBorders>
            <w:shd w:val="clear" w:color="auto" w:fill="F7CAAC"/>
          </w:tcPr>
          <w:p w14:paraId="53BC8469" w14:textId="77777777" w:rsidR="000E63FC" w:rsidRDefault="000E63FC" w:rsidP="002F5171">
            <w:pPr>
              <w:jc w:val="both"/>
              <w:rPr>
                <w:b/>
              </w:rPr>
            </w:pPr>
            <w:r>
              <w:rPr>
                <w:b/>
              </w:rPr>
              <w:t>Ohlasy publikací</w:t>
            </w:r>
          </w:p>
        </w:tc>
      </w:tr>
      <w:tr w:rsidR="000E63FC" w14:paraId="53E5AFC3" w14:textId="77777777" w:rsidTr="002F5171">
        <w:trPr>
          <w:cantSplit/>
        </w:trPr>
        <w:tc>
          <w:tcPr>
            <w:tcW w:w="3347" w:type="dxa"/>
            <w:gridSpan w:val="3"/>
          </w:tcPr>
          <w:p w14:paraId="1BB45403" w14:textId="77777777" w:rsidR="000E63FC" w:rsidRDefault="000E63FC" w:rsidP="002F5171">
            <w:pPr>
              <w:jc w:val="both"/>
            </w:pPr>
          </w:p>
        </w:tc>
        <w:tc>
          <w:tcPr>
            <w:tcW w:w="2245" w:type="dxa"/>
            <w:gridSpan w:val="3"/>
          </w:tcPr>
          <w:p w14:paraId="7007CA7C" w14:textId="77777777" w:rsidR="000E63FC" w:rsidRDefault="000E63FC" w:rsidP="002F5171">
            <w:pPr>
              <w:jc w:val="both"/>
            </w:pPr>
          </w:p>
        </w:tc>
        <w:tc>
          <w:tcPr>
            <w:tcW w:w="2248" w:type="dxa"/>
            <w:gridSpan w:val="5"/>
            <w:tcBorders>
              <w:right w:val="single" w:sz="12" w:space="0" w:color="auto"/>
            </w:tcBorders>
          </w:tcPr>
          <w:p w14:paraId="75EFEE41" w14:textId="77777777" w:rsidR="000E63FC" w:rsidRDefault="000E63FC" w:rsidP="002F5171">
            <w:pPr>
              <w:jc w:val="both"/>
            </w:pPr>
          </w:p>
        </w:tc>
        <w:tc>
          <w:tcPr>
            <w:tcW w:w="632" w:type="dxa"/>
            <w:gridSpan w:val="2"/>
            <w:tcBorders>
              <w:left w:val="single" w:sz="12" w:space="0" w:color="auto"/>
            </w:tcBorders>
            <w:shd w:val="clear" w:color="auto" w:fill="F7CAAC"/>
          </w:tcPr>
          <w:p w14:paraId="10943385" w14:textId="77777777" w:rsidR="000E63FC" w:rsidRPr="00F20AEF" w:rsidRDefault="000E63FC" w:rsidP="002F5171">
            <w:pPr>
              <w:jc w:val="both"/>
            </w:pPr>
            <w:proofErr w:type="spellStart"/>
            <w:r w:rsidRPr="00F20AEF">
              <w:rPr>
                <w:b/>
              </w:rPr>
              <w:t>WoS</w:t>
            </w:r>
            <w:proofErr w:type="spellEnd"/>
          </w:p>
        </w:tc>
        <w:tc>
          <w:tcPr>
            <w:tcW w:w="693" w:type="dxa"/>
            <w:shd w:val="clear" w:color="auto" w:fill="F7CAAC"/>
          </w:tcPr>
          <w:p w14:paraId="20892B31" w14:textId="77777777" w:rsidR="000E63FC" w:rsidRPr="00F20AEF" w:rsidRDefault="000E63FC" w:rsidP="002F5171">
            <w:pPr>
              <w:jc w:val="both"/>
              <w:rPr>
                <w:sz w:val="18"/>
              </w:rPr>
            </w:pPr>
            <w:proofErr w:type="spellStart"/>
            <w:r w:rsidRPr="00F20AEF">
              <w:rPr>
                <w:b/>
                <w:sz w:val="18"/>
              </w:rPr>
              <w:t>Scopus</w:t>
            </w:r>
            <w:proofErr w:type="spellEnd"/>
          </w:p>
        </w:tc>
        <w:tc>
          <w:tcPr>
            <w:tcW w:w="694" w:type="dxa"/>
            <w:shd w:val="clear" w:color="auto" w:fill="F7CAAC"/>
          </w:tcPr>
          <w:p w14:paraId="494AC147" w14:textId="77777777" w:rsidR="000E63FC" w:rsidRDefault="000E63FC" w:rsidP="002F5171">
            <w:pPr>
              <w:jc w:val="both"/>
            </w:pPr>
            <w:r>
              <w:rPr>
                <w:b/>
                <w:sz w:val="18"/>
              </w:rPr>
              <w:t>ostatní</w:t>
            </w:r>
          </w:p>
        </w:tc>
      </w:tr>
      <w:tr w:rsidR="000E63FC" w14:paraId="08C25704" w14:textId="77777777" w:rsidTr="002F5171">
        <w:trPr>
          <w:cantSplit/>
          <w:trHeight w:val="70"/>
        </w:trPr>
        <w:tc>
          <w:tcPr>
            <w:tcW w:w="3347" w:type="dxa"/>
            <w:gridSpan w:val="3"/>
            <w:shd w:val="clear" w:color="auto" w:fill="F7CAAC"/>
          </w:tcPr>
          <w:p w14:paraId="2D94A60E" w14:textId="77777777" w:rsidR="000E63FC" w:rsidRDefault="000E63FC" w:rsidP="002F5171">
            <w:pPr>
              <w:jc w:val="both"/>
            </w:pPr>
            <w:r>
              <w:rPr>
                <w:b/>
              </w:rPr>
              <w:lastRenderedPageBreak/>
              <w:t>Obor jmenovacího řízení</w:t>
            </w:r>
          </w:p>
        </w:tc>
        <w:tc>
          <w:tcPr>
            <w:tcW w:w="2245" w:type="dxa"/>
            <w:gridSpan w:val="3"/>
            <w:shd w:val="clear" w:color="auto" w:fill="F7CAAC"/>
          </w:tcPr>
          <w:p w14:paraId="3AB3353D" w14:textId="77777777" w:rsidR="000E63FC" w:rsidRDefault="000E63FC" w:rsidP="002F5171">
            <w:pPr>
              <w:jc w:val="both"/>
            </w:pPr>
            <w:r>
              <w:rPr>
                <w:b/>
              </w:rPr>
              <w:t>Rok udělení hodnosti</w:t>
            </w:r>
          </w:p>
        </w:tc>
        <w:tc>
          <w:tcPr>
            <w:tcW w:w="2248" w:type="dxa"/>
            <w:gridSpan w:val="5"/>
            <w:tcBorders>
              <w:right w:val="single" w:sz="12" w:space="0" w:color="auto"/>
            </w:tcBorders>
            <w:shd w:val="clear" w:color="auto" w:fill="F7CAAC"/>
          </w:tcPr>
          <w:p w14:paraId="080E29F3" w14:textId="77777777" w:rsidR="000E63FC" w:rsidRDefault="000E63FC" w:rsidP="002F5171">
            <w:pPr>
              <w:jc w:val="both"/>
            </w:pPr>
            <w:r>
              <w:rPr>
                <w:b/>
              </w:rPr>
              <w:t>Řízení konáno na VŠ</w:t>
            </w:r>
          </w:p>
        </w:tc>
        <w:tc>
          <w:tcPr>
            <w:tcW w:w="632" w:type="dxa"/>
            <w:gridSpan w:val="2"/>
            <w:tcBorders>
              <w:left w:val="single" w:sz="12" w:space="0" w:color="auto"/>
            </w:tcBorders>
          </w:tcPr>
          <w:p w14:paraId="226BF904" w14:textId="77777777" w:rsidR="000E63FC" w:rsidRPr="00F20AEF" w:rsidRDefault="000E63FC" w:rsidP="002F5171">
            <w:pPr>
              <w:jc w:val="both"/>
              <w:rPr>
                <w:b/>
              </w:rPr>
            </w:pPr>
            <w:r>
              <w:rPr>
                <w:b/>
              </w:rPr>
              <w:t>27</w:t>
            </w:r>
          </w:p>
        </w:tc>
        <w:tc>
          <w:tcPr>
            <w:tcW w:w="693" w:type="dxa"/>
          </w:tcPr>
          <w:p w14:paraId="233CC899" w14:textId="77777777" w:rsidR="000E63FC" w:rsidRPr="00F20AEF" w:rsidRDefault="000E63FC" w:rsidP="002F5171">
            <w:pPr>
              <w:jc w:val="both"/>
              <w:rPr>
                <w:b/>
              </w:rPr>
            </w:pPr>
            <w:r>
              <w:rPr>
                <w:b/>
              </w:rPr>
              <w:t>16</w:t>
            </w:r>
          </w:p>
        </w:tc>
        <w:tc>
          <w:tcPr>
            <w:tcW w:w="694" w:type="dxa"/>
          </w:tcPr>
          <w:p w14:paraId="6DE86D9F" w14:textId="77777777" w:rsidR="000E63FC" w:rsidRDefault="000E63FC" w:rsidP="002F5171">
            <w:pPr>
              <w:jc w:val="both"/>
              <w:rPr>
                <w:b/>
              </w:rPr>
            </w:pPr>
            <w:r>
              <w:rPr>
                <w:b/>
              </w:rPr>
              <w:t>60</w:t>
            </w:r>
          </w:p>
        </w:tc>
      </w:tr>
      <w:tr w:rsidR="000E63FC" w14:paraId="21B7F4ED" w14:textId="77777777" w:rsidTr="002F5171">
        <w:trPr>
          <w:trHeight w:val="205"/>
        </w:trPr>
        <w:tc>
          <w:tcPr>
            <w:tcW w:w="3347" w:type="dxa"/>
            <w:gridSpan w:val="3"/>
          </w:tcPr>
          <w:p w14:paraId="2290D772" w14:textId="77777777" w:rsidR="000E63FC" w:rsidRDefault="000E63FC" w:rsidP="002F5171">
            <w:pPr>
              <w:jc w:val="both"/>
            </w:pPr>
          </w:p>
        </w:tc>
        <w:tc>
          <w:tcPr>
            <w:tcW w:w="2245" w:type="dxa"/>
            <w:gridSpan w:val="3"/>
          </w:tcPr>
          <w:p w14:paraId="29A60396" w14:textId="77777777" w:rsidR="000E63FC" w:rsidRDefault="000E63FC" w:rsidP="002F5171">
            <w:pPr>
              <w:jc w:val="both"/>
            </w:pPr>
          </w:p>
        </w:tc>
        <w:tc>
          <w:tcPr>
            <w:tcW w:w="2248" w:type="dxa"/>
            <w:gridSpan w:val="5"/>
            <w:tcBorders>
              <w:right w:val="single" w:sz="12" w:space="0" w:color="auto"/>
            </w:tcBorders>
          </w:tcPr>
          <w:p w14:paraId="60E45CCB" w14:textId="77777777" w:rsidR="000E63FC" w:rsidRDefault="000E63FC" w:rsidP="002F5171">
            <w:pPr>
              <w:jc w:val="both"/>
            </w:pPr>
          </w:p>
        </w:tc>
        <w:tc>
          <w:tcPr>
            <w:tcW w:w="1325" w:type="dxa"/>
            <w:gridSpan w:val="3"/>
            <w:tcBorders>
              <w:left w:val="single" w:sz="12" w:space="0" w:color="auto"/>
            </w:tcBorders>
            <w:shd w:val="clear" w:color="auto" w:fill="FBD4B4"/>
            <w:vAlign w:val="center"/>
          </w:tcPr>
          <w:p w14:paraId="33C8C6A4" w14:textId="77777777" w:rsidR="000E63FC" w:rsidRPr="00F20AEF" w:rsidRDefault="000E63FC" w:rsidP="002F5171">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387954D3" w14:textId="77777777" w:rsidR="000E63FC" w:rsidRDefault="000E63FC" w:rsidP="002F5171">
            <w:pPr>
              <w:rPr>
                <w:b/>
              </w:rPr>
            </w:pPr>
            <w:r>
              <w:rPr>
                <w:b/>
              </w:rPr>
              <w:t xml:space="preserve">   2 / 3</w:t>
            </w:r>
          </w:p>
        </w:tc>
      </w:tr>
      <w:tr w:rsidR="000E63FC" w14:paraId="7AED0AD8" w14:textId="77777777" w:rsidTr="002F5171">
        <w:tc>
          <w:tcPr>
            <w:tcW w:w="9859" w:type="dxa"/>
            <w:gridSpan w:val="15"/>
            <w:shd w:val="clear" w:color="auto" w:fill="F7CAAC"/>
          </w:tcPr>
          <w:p w14:paraId="293BEC82" w14:textId="77777777" w:rsidR="000E63FC" w:rsidRDefault="000E63FC" w:rsidP="002F5171">
            <w:pPr>
              <w:jc w:val="both"/>
              <w:rPr>
                <w:b/>
              </w:rPr>
            </w:pPr>
            <w:r>
              <w:rPr>
                <w:b/>
              </w:rPr>
              <w:t xml:space="preserve">Přehled o nejvýznamnější publikační a další tvůrčí činnosti nebo další profesní činnosti u odborníků z praxe vztahující se k zabezpečovaným předmětům </w:t>
            </w:r>
          </w:p>
        </w:tc>
      </w:tr>
      <w:tr w:rsidR="000E63FC" w14:paraId="56DF5DA8" w14:textId="77777777" w:rsidTr="002F5171">
        <w:trPr>
          <w:trHeight w:val="2347"/>
        </w:trPr>
        <w:tc>
          <w:tcPr>
            <w:tcW w:w="9859" w:type="dxa"/>
            <w:gridSpan w:val="15"/>
          </w:tcPr>
          <w:p w14:paraId="72C5F594" w14:textId="77777777" w:rsidR="000E63FC" w:rsidRPr="0070062F" w:rsidRDefault="000E63FC" w:rsidP="002F5171">
            <w:pPr>
              <w:rPr>
                <w:color w:val="000000"/>
                <w:shd w:val="clear" w:color="auto" w:fill="FFFFFF"/>
              </w:rPr>
            </w:pPr>
            <w:r w:rsidRPr="0070062F">
              <w:rPr>
                <w:color w:val="000000"/>
                <w:shd w:val="clear" w:color="auto" w:fill="FFFFFF"/>
              </w:rPr>
              <w:t xml:space="preserve">NĚMEC, Radek, J. HELVICH, M. MACINKA. </w:t>
            </w:r>
            <w:proofErr w:type="spellStart"/>
            <w:r w:rsidRPr="0070062F">
              <w:rPr>
                <w:color w:val="000000"/>
                <w:shd w:val="clear" w:color="auto" w:fill="FFFFFF"/>
              </w:rPr>
              <w:t>Comparison</w:t>
            </w:r>
            <w:proofErr w:type="spellEnd"/>
            <w:r w:rsidRPr="0070062F">
              <w:rPr>
                <w:color w:val="000000"/>
                <w:shd w:val="clear" w:color="auto" w:fill="FFFFFF"/>
              </w:rPr>
              <w:t xml:space="preserve"> </w:t>
            </w:r>
            <w:proofErr w:type="spellStart"/>
            <w:r w:rsidRPr="0070062F">
              <w:rPr>
                <w:color w:val="000000"/>
                <w:shd w:val="clear" w:color="auto" w:fill="FFFFFF"/>
              </w:rPr>
              <w:t>of</w:t>
            </w:r>
            <w:proofErr w:type="spellEnd"/>
            <w:r w:rsidRPr="0070062F">
              <w:rPr>
                <w:color w:val="000000"/>
                <w:shd w:val="clear" w:color="auto" w:fill="FFFFFF"/>
              </w:rPr>
              <w:t xml:space="preserve"> </w:t>
            </w:r>
            <w:proofErr w:type="spellStart"/>
            <w:r w:rsidRPr="0070062F">
              <w:rPr>
                <w:color w:val="000000"/>
                <w:shd w:val="clear" w:color="auto" w:fill="FFFFFF"/>
              </w:rPr>
              <w:t>Programmable</w:t>
            </w:r>
            <w:proofErr w:type="spellEnd"/>
            <w:r w:rsidRPr="0070062F">
              <w:rPr>
                <w:color w:val="000000"/>
                <w:shd w:val="clear" w:color="auto" w:fill="FFFFFF"/>
              </w:rPr>
              <w:t xml:space="preserve"> </w:t>
            </w:r>
            <w:proofErr w:type="spellStart"/>
            <w:r w:rsidRPr="0070062F">
              <w:rPr>
                <w:color w:val="000000"/>
                <w:shd w:val="clear" w:color="auto" w:fill="FFFFFF"/>
              </w:rPr>
              <w:t>Drones</w:t>
            </w:r>
            <w:proofErr w:type="spellEnd"/>
            <w:r w:rsidRPr="0070062F">
              <w:rPr>
                <w:color w:val="000000"/>
                <w:shd w:val="clear" w:color="auto" w:fill="FFFFFF"/>
              </w:rPr>
              <w:t xml:space="preserve"> </w:t>
            </w:r>
            <w:proofErr w:type="spellStart"/>
            <w:r w:rsidRPr="0070062F">
              <w:rPr>
                <w:color w:val="000000"/>
                <w:shd w:val="clear" w:color="auto" w:fill="FFFFFF"/>
              </w:rPr>
              <w:t>Used</w:t>
            </w:r>
            <w:proofErr w:type="spellEnd"/>
            <w:r w:rsidRPr="0070062F">
              <w:rPr>
                <w:color w:val="000000"/>
                <w:shd w:val="clear" w:color="auto" w:fill="FFFFFF"/>
              </w:rPr>
              <w:t xml:space="preserve"> in </w:t>
            </w:r>
            <w:proofErr w:type="spellStart"/>
            <w:r w:rsidRPr="0070062F">
              <w:rPr>
                <w:color w:val="000000"/>
                <w:shd w:val="clear" w:color="auto" w:fill="FFFFFF"/>
              </w:rPr>
              <w:t>Education</w:t>
            </w:r>
            <w:proofErr w:type="spellEnd"/>
            <w:r w:rsidRPr="0070062F">
              <w:rPr>
                <w:color w:val="000000"/>
                <w:shd w:val="clear" w:color="auto" w:fill="FFFFFF"/>
              </w:rPr>
              <w:t>. In: </w:t>
            </w:r>
            <w:r w:rsidRPr="0070062F">
              <w:rPr>
                <w:i/>
                <w:iCs/>
                <w:color w:val="000000"/>
                <w:shd w:val="clear" w:color="auto" w:fill="FFFFFF"/>
              </w:rPr>
              <w:t>DIVAI 2022: 14TH INTERNATIONAL SCIENTIFIC CONFERENCE ON DISTANCE LEARNING IN APPLIED INFORMATICS</w:t>
            </w:r>
            <w:r w:rsidRPr="0070062F">
              <w:rPr>
                <w:color w:val="000000"/>
                <w:shd w:val="clear" w:color="auto" w:fill="FFFFFF"/>
              </w:rPr>
              <w:t xml:space="preserve">. Praha: </w:t>
            </w:r>
            <w:proofErr w:type="spellStart"/>
            <w:r w:rsidRPr="0070062F">
              <w:rPr>
                <w:color w:val="000000"/>
                <w:shd w:val="clear" w:color="auto" w:fill="FFFFFF"/>
              </w:rPr>
              <w:t>Wolters</w:t>
            </w:r>
            <w:proofErr w:type="spellEnd"/>
            <w:r w:rsidRPr="0070062F">
              <w:rPr>
                <w:color w:val="000000"/>
                <w:shd w:val="clear" w:color="auto" w:fill="FFFFFF"/>
              </w:rPr>
              <w:t xml:space="preserve"> </w:t>
            </w:r>
            <w:proofErr w:type="spellStart"/>
            <w:r w:rsidRPr="0070062F">
              <w:rPr>
                <w:color w:val="000000"/>
                <w:shd w:val="clear" w:color="auto" w:fill="FFFFFF"/>
              </w:rPr>
              <w:t>Kluwer</w:t>
            </w:r>
            <w:proofErr w:type="spellEnd"/>
            <w:r w:rsidRPr="0070062F">
              <w:rPr>
                <w:color w:val="000000"/>
                <w:shd w:val="clear" w:color="auto" w:fill="FFFFFF"/>
              </w:rPr>
              <w:t>, 2022. ISBN 978-80-7676-410-1.</w:t>
            </w:r>
            <w:r>
              <w:rPr>
                <w:color w:val="000000"/>
                <w:shd w:val="clear" w:color="auto" w:fill="FFFFFF"/>
              </w:rPr>
              <w:t xml:space="preserve"> (33 %)</w:t>
            </w:r>
          </w:p>
          <w:p w14:paraId="2F6B2B5F" w14:textId="77777777" w:rsidR="000E63FC" w:rsidRPr="0070062F" w:rsidRDefault="000E63FC" w:rsidP="002F5171">
            <w:pPr>
              <w:rPr>
                <w:color w:val="000000"/>
              </w:rPr>
            </w:pPr>
            <w:r w:rsidRPr="0070062F">
              <w:rPr>
                <w:color w:val="000000"/>
                <w:shd w:val="clear" w:color="auto" w:fill="FFFFFF"/>
              </w:rPr>
              <w:t xml:space="preserve">NĚMEC, Radek, M. HUBÁLOVSKÁ. </w:t>
            </w:r>
            <w:proofErr w:type="spellStart"/>
            <w:r w:rsidRPr="0070062F">
              <w:rPr>
                <w:color w:val="000000"/>
                <w:shd w:val="clear" w:color="auto" w:fill="FFFFFF"/>
              </w:rPr>
              <w:t>Computer</w:t>
            </w:r>
            <w:proofErr w:type="spellEnd"/>
            <w:r w:rsidRPr="0070062F">
              <w:rPr>
                <w:color w:val="000000"/>
                <w:shd w:val="clear" w:color="auto" w:fill="FFFFFF"/>
              </w:rPr>
              <w:t xml:space="preserve"> </w:t>
            </w:r>
            <w:proofErr w:type="spellStart"/>
            <w:r w:rsidRPr="0070062F">
              <w:rPr>
                <w:color w:val="000000"/>
                <w:shd w:val="clear" w:color="auto" w:fill="FFFFFF"/>
              </w:rPr>
              <w:t>Measuring</w:t>
            </w:r>
            <w:proofErr w:type="spellEnd"/>
            <w:r w:rsidRPr="0070062F">
              <w:rPr>
                <w:color w:val="000000"/>
                <w:shd w:val="clear" w:color="auto" w:fill="FFFFFF"/>
              </w:rPr>
              <w:t xml:space="preserve"> Systems and </w:t>
            </w:r>
            <w:proofErr w:type="spellStart"/>
            <w:r w:rsidRPr="0070062F">
              <w:rPr>
                <w:color w:val="000000"/>
                <w:shd w:val="clear" w:color="auto" w:fill="FFFFFF"/>
              </w:rPr>
              <w:t>Their</w:t>
            </w:r>
            <w:proofErr w:type="spellEnd"/>
            <w:r w:rsidRPr="0070062F">
              <w:rPr>
                <w:color w:val="000000"/>
                <w:shd w:val="clear" w:color="auto" w:fill="FFFFFF"/>
              </w:rPr>
              <w:t xml:space="preserve"> </w:t>
            </w:r>
            <w:proofErr w:type="spellStart"/>
            <w:r w:rsidRPr="0070062F">
              <w:rPr>
                <w:color w:val="000000"/>
                <w:shd w:val="clear" w:color="auto" w:fill="FFFFFF"/>
              </w:rPr>
              <w:t>Impact</w:t>
            </w:r>
            <w:proofErr w:type="spellEnd"/>
            <w:r w:rsidRPr="0070062F">
              <w:rPr>
                <w:color w:val="000000"/>
                <w:shd w:val="clear" w:color="auto" w:fill="FFFFFF"/>
              </w:rPr>
              <w:t xml:space="preserve"> on </w:t>
            </w:r>
            <w:proofErr w:type="spellStart"/>
            <w:r w:rsidRPr="0070062F">
              <w:rPr>
                <w:color w:val="000000"/>
                <w:shd w:val="clear" w:color="auto" w:fill="FFFFFF"/>
              </w:rPr>
              <w:t>the</w:t>
            </w:r>
            <w:proofErr w:type="spellEnd"/>
            <w:r w:rsidRPr="0070062F">
              <w:rPr>
                <w:color w:val="000000"/>
                <w:shd w:val="clear" w:color="auto" w:fill="FFFFFF"/>
              </w:rPr>
              <w:t xml:space="preserve"> Popularity </w:t>
            </w:r>
            <w:proofErr w:type="spellStart"/>
            <w:r w:rsidRPr="0070062F">
              <w:rPr>
                <w:color w:val="000000"/>
                <w:shd w:val="clear" w:color="auto" w:fill="FFFFFF"/>
              </w:rPr>
              <w:t>of</w:t>
            </w:r>
            <w:proofErr w:type="spellEnd"/>
            <w:r w:rsidRPr="0070062F">
              <w:rPr>
                <w:color w:val="000000"/>
                <w:shd w:val="clear" w:color="auto" w:fill="FFFFFF"/>
              </w:rPr>
              <w:t xml:space="preserve"> </w:t>
            </w:r>
            <w:proofErr w:type="spellStart"/>
            <w:r w:rsidRPr="0070062F">
              <w:rPr>
                <w:color w:val="000000"/>
                <w:shd w:val="clear" w:color="auto" w:fill="FFFFFF"/>
              </w:rPr>
              <w:t>Individual</w:t>
            </w:r>
            <w:proofErr w:type="spellEnd"/>
            <w:r w:rsidRPr="0070062F">
              <w:rPr>
                <w:color w:val="000000"/>
                <w:shd w:val="clear" w:color="auto" w:fill="FFFFFF"/>
              </w:rPr>
              <w:t xml:space="preserve"> </w:t>
            </w:r>
            <w:proofErr w:type="spellStart"/>
            <w:r w:rsidRPr="0070062F">
              <w:rPr>
                <w:color w:val="000000"/>
                <w:shd w:val="clear" w:color="auto" w:fill="FFFFFF"/>
              </w:rPr>
              <w:t>Parts</w:t>
            </w:r>
            <w:proofErr w:type="spellEnd"/>
            <w:r w:rsidRPr="0070062F">
              <w:rPr>
                <w:color w:val="000000"/>
                <w:shd w:val="clear" w:color="auto" w:fill="FFFFFF"/>
              </w:rPr>
              <w:t xml:space="preserve"> </w:t>
            </w:r>
            <w:proofErr w:type="spellStart"/>
            <w:r w:rsidRPr="0070062F">
              <w:rPr>
                <w:color w:val="000000"/>
                <w:shd w:val="clear" w:color="auto" w:fill="FFFFFF"/>
              </w:rPr>
              <w:t>of</w:t>
            </w:r>
            <w:proofErr w:type="spellEnd"/>
            <w:r w:rsidRPr="0070062F">
              <w:rPr>
                <w:color w:val="000000"/>
                <w:shd w:val="clear" w:color="auto" w:fill="FFFFFF"/>
              </w:rPr>
              <w:t xml:space="preserve"> </w:t>
            </w:r>
            <w:proofErr w:type="spellStart"/>
            <w:r w:rsidRPr="0070062F">
              <w:rPr>
                <w:color w:val="000000"/>
                <w:shd w:val="clear" w:color="auto" w:fill="FFFFFF"/>
              </w:rPr>
              <w:t>the</w:t>
            </w:r>
            <w:proofErr w:type="spellEnd"/>
            <w:r w:rsidRPr="0070062F">
              <w:rPr>
                <w:color w:val="000000"/>
                <w:shd w:val="clear" w:color="auto" w:fill="FFFFFF"/>
              </w:rPr>
              <w:t xml:space="preserve"> </w:t>
            </w:r>
            <w:proofErr w:type="spellStart"/>
            <w:r w:rsidRPr="0070062F">
              <w:rPr>
                <w:color w:val="000000"/>
                <w:shd w:val="clear" w:color="auto" w:fill="FFFFFF"/>
              </w:rPr>
              <w:t>Physics</w:t>
            </w:r>
            <w:proofErr w:type="spellEnd"/>
            <w:r w:rsidRPr="0070062F">
              <w:rPr>
                <w:color w:val="000000"/>
                <w:shd w:val="clear" w:color="auto" w:fill="FFFFFF"/>
              </w:rPr>
              <w:t xml:space="preserve"> </w:t>
            </w:r>
            <w:proofErr w:type="spellStart"/>
            <w:r w:rsidRPr="0070062F">
              <w:rPr>
                <w:color w:val="000000"/>
                <w:shd w:val="clear" w:color="auto" w:fill="FFFFFF"/>
              </w:rPr>
              <w:t>Subject</w:t>
            </w:r>
            <w:proofErr w:type="spellEnd"/>
            <w:r w:rsidRPr="0070062F">
              <w:rPr>
                <w:color w:val="000000"/>
                <w:shd w:val="clear" w:color="auto" w:fill="FFFFFF"/>
              </w:rPr>
              <w:t xml:space="preserve"> in </w:t>
            </w:r>
            <w:proofErr w:type="spellStart"/>
            <w:r w:rsidRPr="0070062F">
              <w:rPr>
                <w:color w:val="000000"/>
                <w:shd w:val="clear" w:color="auto" w:fill="FFFFFF"/>
              </w:rPr>
              <w:t>Primary</w:t>
            </w:r>
            <w:proofErr w:type="spellEnd"/>
            <w:r w:rsidRPr="0070062F">
              <w:rPr>
                <w:color w:val="000000"/>
                <w:shd w:val="clear" w:color="auto" w:fill="FFFFFF"/>
              </w:rPr>
              <w:t xml:space="preserve"> </w:t>
            </w:r>
            <w:proofErr w:type="spellStart"/>
            <w:r w:rsidRPr="0070062F">
              <w:rPr>
                <w:color w:val="000000"/>
                <w:shd w:val="clear" w:color="auto" w:fill="FFFFFF"/>
              </w:rPr>
              <w:t>Schools</w:t>
            </w:r>
            <w:proofErr w:type="spellEnd"/>
            <w:r w:rsidRPr="0070062F">
              <w:rPr>
                <w:color w:val="000000"/>
                <w:shd w:val="clear" w:color="auto" w:fill="FFFFFF"/>
              </w:rPr>
              <w:t xml:space="preserve"> in </w:t>
            </w:r>
            <w:proofErr w:type="spellStart"/>
            <w:r w:rsidRPr="0070062F">
              <w:rPr>
                <w:color w:val="000000"/>
                <w:shd w:val="clear" w:color="auto" w:fill="FFFFFF"/>
              </w:rPr>
              <w:t>the</w:t>
            </w:r>
            <w:proofErr w:type="spellEnd"/>
            <w:r w:rsidRPr="0070062F">
              <w:rPr>
                <w:color w:val="000000"/>
                <w:shd w:val="clear" w:color="auto" w:fill="FFFFFF"/>
              </w:rPr>
              <w:t xml:space="preserve"> Czech Republic. In: </w:t>
            </w:r>
            <w:r w:rsidRPr="0070062F">
              <w:rPr>
                <w:i/>
                <w:iCs/>
                <w:color w:val="000000"/>
                <w:shd w:val="clear" w:color="auto" w:fill="FFFFFF"/>
              </w:rPr>
              <w:t>DIVAI 2020: 13TH INTERNATIONAL SCIENTIFIC CONFERENCE ON DISTANCE LEARNING IN APPLIED INFORMATICS</w:t>
            </w:r>
            <w:r w:rsidRPr="0070062F">
              <w:rPr>
                <w:color w:val="000000"/>
                <w:shd w:val="clear" w:color="auto" w:fill="FFFFFF"/>
              </w:rPr>
              <w:t xml:space="preserve">. Praha: </w:t>
            </w:r>
            <w:proofErr w:type="spellStart"/>
            <w:r w:rsidRPr="0070062F">
              <w:rPr>
                <w:color w:val="000000"/>
                <w:shd w:val="clear" w:color="auto" w:fill="FFFFFF"/>
              </w:rPr>
              <w:t>Wolters</w:t>
            </w:r>
            <w:proofErr w:type="spellEnd"/>
            <w:r w:rsidRPr="0070062F">
              <w:rPr>
                <w:color w:val="000000"/>
                <w:shd w:val="clear" w:color="auto" w:fill="FFFFFF"/>
              </w:rPr>
              <w:t xml:space="preserve"> </w:t>
            </w:r>
            <w:proofErr w:type="spellStart"/>
            <w:r w:rsidRPr="0070062F">
              <w:rPr>
                <w:color w:val="000000"/>
                <w:shd w:val="clear" w:color="auto" w:fill="FFFFFF"/>
              </w:rPr>
              <w:t>Kluwer</w:t>
            </w:r>
            <w:proofErr w:type="spellEnd"/>
            <w:r w:rsidRPr="0070062F">
              <w:rPr>
                <w:color w:val="000000"/>
                <w:shd w:val="clear" w:color="auto" w:fill="FFFFFF"/>
              </w:rPr>
              <w:t>, 2020. ISBN 978-80-7598-841-6.</w:t>
            </w:r>
            <w:r>
              <w:rPr>
                <w:color w:val="000000"/>
                <w:shd w:val="clear" w:color="auto" w:fill="FFFFFF"/>
              </w:rPr>
              <w:t xml:space="preserve"> (50 %)</w:t>
            </w:r>
          </w:p>
          <w:p w14:paraId="3D6BB80C" w14:textId="77777777" w:rsidR="000E63FC" w:rsidRPr="000613CD" w:rsidRDefault="000E63FC" w:rsidP="002F5171">
            <w:pPr>
              <w:rPr>
                <w:color w:val="000000"/>
              </w:rPr>
            </w:pPr>
            <w:r w:rsidRPr="000613CD">
              <w:rPr>
                <w:color w:val="000000"/>
              </w:rPr>
              <w:t xml:space="preserve">NĚMEC, Radek, A. JAHODOVÁ BERKOVÁ, Š. HUBÁLOVSKÝ. </w:t>
            </w:r>
            <w:proofErr w:type="spellStart"/>
            <w:r w:rsidRPr="000613CD">
              <w:rPr>
                <w:color w:val="000000"/>
              </w:rPr>
              <w:t>Identification</w:t>
            </w:r>
            <w:proofErr w:type="spellEnd"/>
            <w:r w:rsidRPr="000613CD">
              <w:rPr>
                <w:color w:val="000000"/>
              </w:rPr>
              <w:t xml:space="preserve"> </w:t>
            </w:r>
            <w:proofErr w:type="spellStart"/>
            <w:r w:rsidRPr="000613CD">
              <w:rPr>
                <w:color w:val="000000"/>
              </w:rPr>
              <w:t>Elements</w:t>
            </w:r>
            <w:proofErr w:type="spellEnd"/>
            <w:r w:rsidRPr="000613CD">
              <w:rPr>
                <w:color w:val="000000"/>
              </w:rPr>
              <w:t xml:space="preserve"> </w:t>
            </w:r>
            <w:proofErr w:type="spellStart"/>
            <w:r w:rsidRPr="000613CD">
              <w:rPr>
                <w:color w:val="000000"/>
              </w:rPr>
              <w:t>Symmetry</w:t>
            </w:r>
            <w:proofErr w:type="spellEnd"/>
            <w:r w:rsidRPr="000613CD">
              <w:rPr>
                <w:color w:val="000000"/>
              </w:rPr>
              <w:t xml:space="preserve"> in </w:t>
            </w:r>
            <w:proofErr w:type="spellStart"/>
            <w:r w:rsidRPr="000613CD">
              <w:rPr>
                <w:color w:val="000000"/>
              </w:rPr>
              <w:t>Teaching</w:t>
            </w:r>
            <w:proofErr w:type="spellEnd"/>
            <w:r w:rsidRPr="000613CD">
              <w:rPr>
                <w:color w:val="000000"/>
              </w:rPr>
              <w:t xml:space="preserve"> </w:t>
            </w:r>
            <w:proofErr w:type="spellStart"/>
            <w:r w:rsidRPr="000613CD">
              <w:rPr>
                <w:color w:val="000000"/>
              </w:rPr>
              <w:t>Informatics</w:t>
            </w:r>
            <w:proofErr w:type="spellEnd"/>
            <w:r w:rsidRPr="000613CD">
              <w:rPr>
                <w:color w:val="000000"/>
              </w:rPr>
              <w:t xml:space="preserve"> in Czech </w:t>
            </w:r>
            <w:proofErr w:type="spellStart"/>
            <w:r w:rsidRPr="000613CD">
              <w:rPr>
                <w:color w:val="000000"/>
              </w:rPr>
              <w:t>Secondary</w:t>
            </w:r>
            <w:proofErr w:type="spellEnd"/>
            <w:r w:rsidRPr="000613CD">
              <w:rPr>
                <w:color w:val="000000"/>
              </w:rPr>
              <w:t xml:space="preserve"> </w:t>
            </w:r>
            <w:proofErr w:type="spellStart"/>
            <w:r w:rsidRPr="000613CD">
              <w:rPr>
                <w:color w:val="000000"/>
              </w:rPr>
              <w:t>School</w:t>
            </w:r>
            <w:proofErr w:type="spellEnd"/>
            <w:r w:rsidRPr="000613CD">
              <w:rPr>
                <w:color w:val="000000"/>
              </w:rPr>
              <w:t xml:space="preserve"> </w:t>
            </w:r>
            <w:proofErr w:type="spellStart"/>
            <w:r w:rsidRPr="000613CD">
              <w:rPr>
                <w:color w:val="000000"/>
              </w:rPr>
              <w:t>during</w:t>
            </w:r>
            <w:proofErr w:type="spellEnd"/>
            <w:r w:rsidRPr="000613CD">
              <w:rPr>
                <w:color w:val="000000"/>
              </w:rPr>
              <w:t xml:space="preserve"> </w:t>
            </w:r>
            <w:proofErr w:type="spellStart"/>
            <w:r w:rsidRPr="000613CD">
              <w:rPr>
                <w:color w:val="000000"/>
              </w:rPr>
              <w:t>the</w:t>
            </w:r>
            <w:proofErr w:type="spellEnd"/>
            <w:r w:rsidRPr="000613CD">
              <w:rPr>
                <w:color w:val="000000"/>
              </w:rPr>
              <w:t xml:space="preserve"> Covid-19 </w:t>
            </w:r>
            <w:proofErr w:type="spellStart"/>
            <w:r w:rsidRPr="000613CD">
              <w:rPr>
                <w:color w:val="000000"/>
              </w:rPr>
              <w:t>Outbreak</w:t>
            </w:r>
            <w:proofErr w:type="spellEnd"/>
            <w:r w:rsidRPr="000613CD">
              <w:rPr>
                <w:color w:val="000000"/>
              </w:rPr>
              <w:t xml:space="preserve"> </w:t>
            </w:r>
            <w:proofErr w:type="spellStart"/>
            <w:r w:rsidRPr="000613CD">
              <w:rPr>
                <w:color w:val="000000"/>
              </w:rPr>
              <w:t>from</w:t>
            </w:r>
            <w:proofErr w:type="spellEnd"/>
            <w:r w:rsidRPr="000613CD">
              <w:rPr>
                <w:color w:val="000000"/>
              </w:rPr>
              <w:t xml:space="preserve"> </w:t>
            </w:r>
            <w:proofErr w:type="spellStart"/>
            <w:r w:rsidRPr="000613CD">
              <w:rPr>
                <w:color w:val="000000"/>
              </w:rPr>
              <w:t>the</w:t>
            </w:r>
            <w:proofErr w:type="spellEnd"/>
            <w:r w:rsidRPr="000613CD">
              <w:rPr>
                <w:color w:val="000000"/>
              </w:rPr>
              <w:t xml:space="preserve"> </w:t>
            </w:r>
            <w:proofErr w:type="spellStart"/>
            <w:r w:rsidRPr="000613CD">
              <w:rPr>
                <w:color w:val="000000"/>
              </w:rPr>
              <w:t>Perspective</w:t>
            </w:r>
            <w:proofErr w:type="spellEnd"/>
            <w:r w:rsidRPr="000613CD">
              <w:rPr>
                <w:color w:val="000000"/>
              </w:rPr>
              <w:t xml:space="preserve"> </w:t>
            </w:r>
            <w:proofErr w:type="spellStart"/>
            <w:r w:rsidRPr="000613CD">
              <w:rPr>
                <w:color w:val="000000"/>
              </w:rPr>
              <w:t>of</w:t>
            </w:r>
            <w:proofErr w:type="spellEnd"/>
            <w:r w:rsidRPr="000613CD">
              <w:rPr>
                <w:color w:val="000000"/>
              </w:rPr>
              <w:t xml:space="preserve"> </w:t>
            </w:r>
            <w:proofErr w:type="spellStart"/>
            <w:r w:rsidRPr="000613CD">
              <w:rPr>
                <w:color w:val="000000"/>
              </w:rPr>
              <w:t>Students</w:t>
            </w:r>
            <w:proofErr w:type="spellEnd"/>
            <w:r w:rsidRPr="000613CD">
              <w:rPr>
                <w:color w:val="000000"/>
              </w:rPr>
              <w:t>. </w:t>
            </w:r>
            <w:proofErr w:type="spellStart"/>
            <w:r w:rsidRPr="000613CD">
              <w:rPr>
                <w:i/>
                <w:iCs/>
                <w:color w:val="000000"/>
              </w:rPr>
              <w:t>Symmetry-Basel</w:t>
            </w:r>
            <w:proofErr w:type="spellEnd"/>
            <w:r w:rsidRPr="000613CD">
              <w:rPr>
                <w:color w:val="000000"/>
              </w:rPr>
              <w:t>. 2020, 12 (11), „</w:t>
            </w:r>
            <w:proofErr w:type="spellStart"/>
            <w:r w:rsidRPr="000613CD">
              <w:rPr>
                <w:color w:val="000000"/>
              </w:rPr>
              <w:t>Article</w:t>
            </w:r>
            <w:proofErr w:type="spellEnd"/>
            <w:r w:rsidRPr="000613CD">
              <w:rPr>
                <w:color w:val="000000"/>
              </w:rPr>
              <w:t xml:space="preserve"> </w:t>
            </w:r>
            <w:proofErr w:type="spellStart"/>
            <w:r w:rsidRPr="000613CD">
              <w:rPr>
                <w:color w:val="000000"/>
              </w:rPr>
              <w:t>Number</w:t>
            </w:r>
            <w:proofErr w:type="spellEnd"/>
            <w:r w:rsidRPr="000613CD">
              <w:rPr>
                <w:color w:val="000000"/>
              </w:rPr>
              <w:t>: 1768“. ISSN 2073-8994.</w:t>
            </w:r>
            <w:r>
              <w:rPr>
                <w:color w:val="000000"/>
              </w:rPr>
              <w:t xml:space="preserve"> (33 %)</w:t>
            </w:r>
          </w:p>
          <w:p w14:paraId="68808AB6" w14:textId="77777777" w:rsidR="000E63FC" w:rsidRPr="000613CD" w:rsidRDefault="000E63FC" w:rsidP="002F5171">
            <w:pPr>
              <w:rPr>
                <w:color w:val="000000"/>
              </w:rPr>
            </w:pPr>
            <w:r w:rsidRPr="000613CD">
              <w:rPr>
                <w:color w:val="000000"/>
              </w:rPr>
              <w:t xml:space="preserve">JAHODOVÁ BERKOVÁ, Andrea, R. NĚMEC. </w:t>
            </w:r>
            <w:proofErr w:type="spellStart"/>
            <w:r w:rsidRPr="000613CD">
              <w:rPr>
                <w:color w:val="000000"/>
              </w:rPr>
              <w:t>Teaching</w:t>
            </w:r>
            <w:proofErr w:type="spellEnd"/>
            <w:r w:rsidRPr="000613CD">
              <w:rPr>
                <w:color w:val="000000"/>
              </w:rPr>
              <w:t xml:space="preserve"> </w:t>
            </w:r>
            <w:proofErr w:type="spellStart"/>
            <w:r w:rsidRPr="000613CD">
              <w:rPr>
                <w:color w:val="000000"/>
              </w:rPr>
              <w:t>Theory</w:t>
            </w:r>
            <w:proofErr w:type="spellEnd"/>
            <w:r w:rsidRPr="000613CD">
              <w:rPr>
                <w:color w:val="000000"/>
              </w:rPr>
              <w:t xml:space="preserve"> </w:t>
            </w:r>
            <w:proofErr w:type="spellStart"/>
            <w:r w:rsidRPr="000613CD">
              <w:rPr>
                <w:color w:val="000000"/>
              </w:rPr>
              <w:t>of</w:t>
            </w:r>
            <w:proofErr w:type="spellEnd"/>
            <w:r w:rsidRPr="000613CD">
              <w:rPr>
                <w:color w:val="000000"/>
              </w:rPr>
              <w:t xml:space="preserve"> Probability and </w:t>
            </w:r>
            <w:proofErr w:type="spellStart"/>
            <w:r w:rsidRPr="000613CD">
              <w:rPr>
                <w:color w:val="000000"/>
              </w:rPr>
              <w:t>Statistics</w:t>
            </w:r>
            <w:proofErr w:type="spellEnd"/>
            <w:r w:rsidRPr="000613CD">
              <w:rPr>
                <w:color w:val="000000"/>
              </w:rPr>
              <w:t xml:space="preserve"> </w:t>
            </w:r>
            <w:proofErr w:type="spellStart"/>
            <w:r w:rsidRPr="000613CD">
              <w:rPr>
                <w:color w:val="000000"/>
              </w:rPr>
              <w:t>during</w:t>
            </w:r>
            <w:proofErr w:type="spellEnd"/>
            <w:r w:rsidRPr="000613CD">
              <w:rPr>
                <w:color w:val="000000"/>
              </w:rPr>
              <w:t xml:space="preserve"> </w:t>
            </w:r>
            <w:proofErr w:type="spellStart"/>
            <w:r w:rsidRPr="000613CD">
              <w:rPr>
                <w:color w:val="000000"/>
              </w:rPr>
              <w:t>the</w:t>
            </w:r>
            <w:proofErr w:type="spellEnd"/>
            <w:r w:rsidRPr="000613CD">
              <w:rPr>
                <w:color w:val="000000"/>
              </w:rPr>
              <w:t xml:space="preserve"> Covid-19 </w:t>
            </w:r>
            <w:proofErr w:type="spellStart"/>
            <w:r w:rsidRPr="000613CD">
              <w:rPr>
                <w:color w:val="000000"/>
              </w:rPr>
              <w:t>Emergency</w:t>
            </w:r>
            <w:proofErr w:type="spellEnd"/>
            <w:r w:rsidRPr="000613CD">
              <w:rPr>
                <w:color w:val="000000"/>
              </w:rPr>
              <w:t>. </w:t>
            </w:r>
            <w:proofErr w:type="spellStart"/>
            <w:r w:rsidRPr="000613CD">
              <w:rPr>
                <w:i/>
                <w:iCs/>
                <w:color w:val="000000"/>
              </w:rPr>
              <w:t>Symmetry-Basel</w:t>
            </w:r>
            <w:proofErr w:type="spellEnd"/>
            <w:r w:rsidRPr="000613CD">
              <w:rPr>
                <w:color w:val="000000"/>
              </w:rPr>
              <w:t>. 2020, 12 (9), „</w:t>
            </w:r>
            <w:proofErr w:type="spellStart"/>
            <w:r w:rsidRPr="000613CD">
              <w:rPr>
                <w:color w:val="000000"/>
              </w:rPr>
              <w:t>Article</w:t>
            </w:r>
            <w:proofErr w:type="spellEnd"/>
            <w:r w:rsidRPr="000613CD">
              <w:rPr>
                <w:color w:val="000000"/>
              </w:rPr>
              <w:t xml:space="preserve"> </w:t>
            </w:r>
            <w:proofErr w:type="spellStart"/>
            <w:r w:rsidRPr="000613CD">
              <w:rPr>
                <w:color w:val="000000"/>
              </w:rPr>
              <w:t>Number</w:t>
            </w:r>
            <w:proofErr w:type="spellEnd"/>
            <w:r w:rsidRPr="000613CD">
              <w:rPr>
                <w:color w:val="000000"/>
              </w:rPr>
              <w:t>: 1577“. ISSN 2073-8994.</w:t>
            </w:r>
            <w:r>
              <w:rPr>
                <w:color w:val="000000"/>
              </w:rPr>
              <w:t xml:space="preserve"> (50 %)</w:t>
            </w:r>
          </w:p>
          <w:p w14:paraId="2656469B" w14:textId="77777777" w:rsidR="000E63FC" w:rsidRDefault="000E63FC" w:rsidP="002F5171">
            <w:pPr>
              <w:jc w:val="both"/>
              <w:rPr>
                <w:b/>
              </w:rPr>
            </w:pPr>
            <w:r w:rsidRPr="000613CD">
              <w:rPr>
                <w:color w:val="000000"/>
              </w:rPr>
              <w:t>NĚMEC, Radek. DEVELOPMENT OF SPATIAL IMAGINATION WITH THE HELP OF DRONES. </w:t>
            </w:r>
            <w:r w:rsidRPr="000613CD">
              <w:rPr>
                <w:i/>
                <w:iCs/>
                <w:color w:val="000000"/>
              </w:rPr>
              <w:t xml:space="preserve">Ad </w:t>
            </w:r>
            <w:proofErr w:type="spellStart"/>
            <w:proofErr w:type="gramStart"/>
            <w:r w:rsidRPr="000613CD">
              <w:rPr>
                <w:i/>
                <w:iCs/>
                <w:color w:val="000000"/>
              </w:rPr>
              <w:t>Alta</w:t>
            </w:r>
            <w:proofErr w:type="spellEnd"/>
            <w:r w:rsidRPr="000613CD">
              <w:rPr>
                <w:i/>
                <w:iCs/>
                <w:color w:val="000000"/>
              </w:rPr>
              <w:t xml:space="preserve"> :</w:t>
            </w:r>
            <w:proofErr w:type="gramEnd"/>
            <w:r w:rsidRPr="000613CD">
              <w:rPr>
                <w:i/>
                <w:iCs/>
                <w:color w:val="000000"/>
              </w:rPr>
              <w:t xml:space="preserve"> </w:t>
            </w:r>
            <w:proofErr w:type="spellStart"/>
            <w:r w:rsidRPr="000613CD">
              <w:rPr>
                <w:i/>
                <w:iCs/>
                <w:color w:val="000000"/>
              </w:rPr>
              <w:t>journal</w:t>
            </w:r>
            <w:proofErr w:type="spellEnd"/>
            <w:r w:rsidRPr="000613CD">
              <w:rPr>
                <w:i/>
                <w:iCs/>
                <w:color w:val="000000"/>
              </w:rPr>
              <w:t xml:space="preserve"> </w:t>
            </w:r>
            <w:proofErr w:type="spellStart"/>
            <w:r w:rsidRPr="000613CD">
              <w:rPr>
                <w:i/>
                <w:iCs/>
                <w:color w:val="000000"/>
              </w:rPr>
              <w:t>of</w:t>
            </w:r>
            <w:proofErr w:type="spellEnd"/>
            <w:r w:rsidRPr="000613CD">
              <w:rPr>
                <w:i/>
                <w:iCs/>
                <w:color w:val="000000"/>
              </w:rPr>
              <w:t xml:space="preserve"> </w:t>
            </w:r>
            <w:proofErr w:type="spellStart"/>
            <w:r w:rsidRPr="000613CD">
              <w:rPr>
                <w:i/>
                <w:iCs/>
                <w:color w:val="000000"/>
              </w:rPr>
              <w:t>interdisciplinary</w:t>
            </w:r>
            <w:proofErr w:type="spellEnd"/>
            <w:r w:rsidRPr="000613CD">
              <w:rPr>
                <w:i/>
                <w:iCs/>
                <w:color w:val="000000"/>
              </w:rPr>
              <w:t xml:space="preserve"> </w:t>
            </w:r>
            <w:proofErr w:type="spellStart"/>
            <w:r w:rsidRPr="000613CD">
              <w:rPr>
                <w:i/>
                <w:iCs/>
                <w:color w:val="000000"/>
              </w:rPr>
              <w:t>research</w:t>
            </w:r>
            <w:proofErr w:type="spellEnd"/>
            <w:r w:rsidRPr="000613CD">
              <w:rPr>
                <w:color w:val="000000"/>
              </w:rPr>
              <w:t>. 2019, 9 (2), 389-393. ISSN 1804-7890.</w:t>
            </w:r>
            <w:r>
              <w:rPr>
                <w:color w:val="000000"/>
              </w:rPr>
              <w:t xml:space="preserve"> (100 %) </w:t>
            </w:r>
          </w:p>
        </w:tc>
      </w:tr>
      <w:tr w:rsidR="000E63FC" w14:paraId="1ECE59F6" w14:textId="77777777" w:rsidTr="002F5171">
        <w:trPr>
          <w:trHeight w:val="218"/>
        </w:trPr>
        <w:tc>
          <w:tcPr>
            <w:tcW w:w="9859" w:type="dxa"/>
            <w:gridSpan w:val="15"/>
            <w:shd w:val="clear" w:color="auto" w:fill="F7CAAC"/>
          </w:tcPr>
          <w:p w14:paraId="5218DC75" w14:textId="77777777" w:rsidR="000E63FC" w:rsidRDefault="000E63FC" w:rsidP="002F5171">
            <w:pPr>
              <w:rPr>
                <w:b/>
              </w:rPr>
            </w:pPr>
            <w:r>
              <w:rPr>
                <w:b/>
              </w:rPr>
              <w:t>Působení v zahraničí</w:t>
            </w:r>
          </w:p>
        </w:tc>
      </w:tr>
      <w:tr w:rsidR="000E63FC" w14:paraId="45F12505" w14:textId="77777777" w:rsidTr="002F5171">
        <w:trPr>
          <w:trHeight w:val="328"/>
        </w:trPr>
        <w:tc>
          <w:tcPr>
            <w:tcW w:w="9859" w:type="dxa"/>
            <w:gridSpan w:val="15"/>
          </w:tcPr>
          <w:p w14:paraId="6D5DE398" w14:textId="77777777" w:rsidR="000E63FC" w:rsidRPr="00132F1A" w:rsidRDefault="000E63FC" w:rsidP="002F5171">
            <w:pPr>
              <w:rPr>
                <w:b/>
                <w:highlight w:val="yellow"/>
              </w:rPr>
            </w:pPr>
          </w:p>
        </w:tc>
      </w:tr>
      <w:tr w:rsidR="000E63FC" w14:paraId="41878CB5" w14:textId="77777777" w:rsidTr="002F5171">
        <w:trPr>
          <w:cantSplit/>
          <w:trHeight w:val="470"/>
        </w:trPr>
        <w:tc>
          <w:tcPr>
            <w:tcW w:w="2518" w:type="dxa"/>
            <w:shd w:val="clear" w:color="auto" w:fill="F7CAAC"/>
          </w:tcPr>
          <w:p w14:paraId="4F2612BF" w14:textId="77777777" w:rsidR="000E63FC" w:rsidRDefault="000E63FC" w:rsidP="002F5171">
            <w:pPr>
              <w:jc w:val="both"/>
              <w:rPr>
                <w:b/>
              </w:rPr>
            </w:pPr>
            <w:r>
              <w:rPr>
                <w:b/>
              </w:rPr>
              <w:t xml:space="preserve">Podpis </w:t>
            </w:r>
          </w:p>
        </w:tc>
        <w:tc>
          <w:tcPr>
            <w:tcW w:w="4536" w:type="dxa"/>
            <w:gridSpan w:val="8"/>
          </w:tcPr>
          <w:p w14:paraId="02AA12BD" w14:textId="77777777" w:rsidR="000E63FC" w:rsidRDefault="000E63FC" w:rsidP="002F5171">
            <w:pPr>
              <w:jc w:val="both"/>
            </w:pPr>
          </w:p>
        </w:tc>
        <w:tc>
          <w:tcPr>
            <w:tcW w:w="786" w:type="dxa"/>
            <w:gridSpan w:val="2"/>
            <w:shd w:val="clear" w:color="auto" w:fill="F7CAAC"/>
          </w:tcPr>
          <w:p w14:paraId="519D9EF9" w14:textId="77777777" w:rsidR="000E63FC" w:rsidRDefault="000E63FC" w:rsidP="002F5171">
            <w:pPr>
              <w:jc w:val="both"/>
            </w:pPr>
            <w:r>
              <w:rPr>
                <w:b/>
              </w:rPr>
              <w:t>datum</w:t>
            </w:r>
          </w:p>
        </w:tc>
        <w:tc>
          <w:tcPr>
            <w:tcW w:w="2019" w:type="dxa"/>
            <w:gridSpan w:val="4"/>
          </w:tcPr>
          <w:p w14:paraId="26E886C9" w14:textId="77777777" w:rsidR="000E63FC" w:rsidRDefault="000E63FC" w:rsidP="002F5171">
            <w:pPr>
              <w:jc w:val="both"/>
            </w:pPr>
          </w:p>
        </w:tc>
      </w:tr>
    </w:tbl>
    <w:p w14:paraId="4BB0B42E" w14:textId="54FD1D9B" w:rsidR="000E63FC" w:rsidRDefault="000E63FC" w:rsidP="0042083E"/>
    <w:p w14:paraId="0D65956F" w14:textId="082DE4BB" w:rsidR="000E63FC" w:rsidRDefault="000E63FC" w:rsidP="0042083E"/>
    <w:p w14:paraId="63AC9FC4" w14:textId="707A0721" w:rsidR="000E63FC" w:rsidRDefault="000E63FC" w:rsidP="0042083E"/>
    <w:p w14:paraId="14707088" w14:textId="3899C87B" w:rsidR="000E63FC" w:rsidRDefault="000E63FC" w:rsidP="0042083E"/>
    <w:p w14:paraId="7EACDD90" w14:textId="48BCD712" w:rsidR="000E63FC" w:rsidRDefault="000E63FC" w:rsidP="0042083E"/>
    <w:p w14:paraId="0F93ADD3" w14:textId="2F803ACA" w:rsidR="000E63FC" w:rsidRDefault="000E63FC" w:rsidP="0042083E"/>
    <w:p w14:paraId="655C27A1" w14:textId="1B6939EF" w:rsidR="000E63FC" w:rsidRDefault="000E63FC" w:rsidP="0042083E"/>
    <w:p w14:paraId="2EE055A0" w14:textId="6F419FC2" w:rsidR="000E63FC" w:rsidRDefault="000E63FC" w:rsidP="0042083E"/>
    <w:p w14:paraId="439ABE00" w14:textId="2277EED4" w:rsidR="000E63FC" w:rsidRDefault="000E63FC" w:rsidP="0042083E"/>
    <w:p w14:paraId="6E11F2E9" w14:textId="41A0C1D1" w:rsidR="000E63FC" w:rsidRDefault="000E63FC" w:rsidP="0042083E"/>
    <w:p w14:paraId="4F383B6D" w14:textId="3B4CAFE5" w:rsidR="000E63FC" w:rsidRDefault="000E63FC" w:rsidP="0042083E"/>
    <w:p w14:paraId="0804C23B" w14:textId="399C0356" w:rsidR="000E63FC" w:rsidRDefault="000E63FC" w:rsidP="0042083E"/>
    <w:p w14:paraId="3138D309" w14:textId="6C04BD1C" w:rsidR="000E63FC" w:rsidRDefault="000E63FC" w:rsidP="0042083E"/>
    <w:p w14:paraId="0CD7C7E5" w14:textId="4D1C653F" w:rsidR="000E63FC" w:rsidRDefault="000E63FC" w:rsidP="0042083E"/>
    <w:p w14:paraId="5564FF8C" w14:textId="1EAC79A6" w:rsidR="000E63FC" w:rsidRDefault="000E63FC" w:rsidP="0042083E"/>
    <w:p w14:paraId="59C39C56" w14:textId="40517093" w:rsidR="000E63FC" w:rsidRDefault="000E63FC" w:rsidP="0042083E"/>
    <w:p w14:paraId="0F588F5F" w14:textId="5380EC6D" w:rsidR="000E63FC" w:rsidRDefault="000E63FC" w:rsidP="0042083E"/>
    <w:p w14:paraId="13FB054A" w14:textId="2006ACBF" w:rsidR="000E63FC" w:rsidRDefault="000E63FC" w:rsidP="0042083E"/>
    <w:p w14:paraId="3B1DCC17" w14:textId="012B6ABF" w:rsidR="000E63FC" w:rsidRDefault="000E63FC" w:rsidP="0042083E"/>
    <w:p w14:paraId="79AAD370" w14:textId="297E566B" w:rsidR="000E63FC" w:rsidRDefault="000E63FC" w:rsidP="0042083E"/>
    <w:p w14:paraId="6EC60715" w14:textId="3E0AA405" w:rsidR="000E63FC" w:rsidRDefault="000E63FC" w:rsidP="0042083E"/>
    <w:p w14:paraId="3943232B" w14:textId="5FA8E9CF" w:rsidR="000E63FC" w:rsidRDefault="000E63FC" w:rsidP="0042083E"/>
    <w:p w14:paraId="6E1E8516" w14:textId="23E4837F" w:rsidR="000E63FC" w:rsidRDefault="000E63FC" w:rsidP="0042083E"/>
    <w:p w14:paraId="10956533" w14:textId="4E5802A2" w:rsidR="000E63FC" w:rsidRDefault="000E63FC" w:rsidP="0042083E"/>
    <w:p w14:paraId="2169E808" w14:textId="76F732F3" w:rsidR="000E63FC" w:rsidRDefault="000E63FC" w:rsidP="0042083E"/>
    <w:p w14:paraId="046A8F63" w14:textId="070B8D3A" w:rsidR="000E63FC" w:rsidRDefault="000E63FC" w:rsidP="0042083E"/>
    <w:p w14:paraId="6135AFC0" w14:textId="63A4561A" w:rsidR="000E63FC" w:rsidRDefault="000E63FC" w:rsidP="0042083E"/>
    <w:p w14:paraId="32881F3A" w14:textId="2B22D09C" w:rsidR="000E63FC" w:rsidRDefault="000E63FC" w:rsidP="0042083E"/>
    <w:p w14:paraId="71A9B0A8" w14:textId="15EB21E2" w:rsidR="000E63FC" w:rsidRDefault="000E63FC" w:rsidP="0042083E"/>
    <w:p w14:paraId="787F9086" w14:textId="50D85213" w:rsidR="000E63FC" w:rsidRDefault="000E63FC" w:rsidP="0042083E"/>
    <w:p w14:paraId="15D1843D" w14:textId="21CAC9C4" w:rsidR="000E63FC" w:rsidRDefault="000E63FC" w:rsidP="0042083E"/>
    <w:p w14:paraId="7BAB211E" w14:textId="6F226F96" w:rsidR="000E63FC" w:rsidRDefault="000E63FC" w:rsidP="0042083E"/>
    <w:p w14:paraId="171FB8B8" w14:textId="36FE1B9F" w:rsidR="000E63FC" w:rsidRDefault="000E63FC" w:rsidP="0042083E"/>
    <w:p w14:paraId="4D76861E" w14:textId="57040131" w:rsidR="000E63FC" w:rsidRDefault="000E63FC" w:rsidP="0042083E"/>
    <w:p w14:paraId="4FAE9BE7" w14:textId="789FC45B" w:rsidR="000E63FC" w:rsidRDefault="000E63FC" w:rsidP="0042083E"/>
    <w:p w14:paraId="243CD64A" w14:textId="4CF598D8" w:rsidR="000E63FC" w:rsidRDefault="000E63FC" w:rsidP="0042083E"/>
    <w:p w14:paraId="04F566A5" w14:textId="556F890E" w:rsidR="000E63FC" w:rsidRDefault="000E63FC" w:rsidP="0042083E"/>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143"/>
        <w:gridCol w:w="381"/>
        <w:gridCol w:w="186"/>
        <w:gridCol w:w="282"/>
        <w:gridCol w:w="994"/>
        <w:gridCol w:w="709"/>
        <w:gridCol w:w="77"/>
        <w:gridCol w:w="47"/>
        <w:gridCol w:w="585"/>
        <w:gridCol w:w="693"/>
        <w:gridCol w:w="694"/>
      </w:tblGrid>
      <w:tr w:rsidR="000E63FC" w14:paraId="3B84158D" w14:textId="77777777" w:rsidTr="002F5171">
        <w:tc>
          <w:tcPr>
            <w:tcW w:w="9859" w:type="dxa"/>
            <w:gridSpan w:val="15"/>
            <w:tcBorders>
              <w:bottom w:val="double" w:sz="4" w:space="0" w:color="auto"/>
            </w:tcBorders>
            <w:shd w:val="clear" w:color="auto" w:fill="BDD6EE"/>
          </w:tcPr>
          <w:p w14:paraId="25369F25" w14:textId="77777777" w:rsidR="000E63FC" w:rsidRDefault="000E63FC" w:rsidP="002F5171">
            <w:pPr>
              <w:jc w:val="both"/>
              <w:rPr>
                <w:b/>
                <w:sz w:val="28"/>
              </w:rPr>
            </w:pPr>
            <w:r>
              <w:rPr>
                <w:b/>
                <w:sz w:val="28"/>
              </w:rPr>
              <w:lastRenderedPageBreak/>
              <w:t>C-I – Personální zabezpečení</w:t>
            </w:r>
          </w:p>
        </w:tc>
      </w:tr>
      <w:tr w:rsidR="000E63FC" w14:paraId="1A0BF251" w14:textId="77777777" w:rsidTr="002F5171">
        <w:tc>
          <w:tcPr>
            <w:tcW w:w="2518" w:type="dxa"/>
            <w:tcBorders>
              <w:top w:val="double" w:sz="4" w:space="0" w:color="auto"/>
            </w:tcBorders>
            <w:shd w:val="clear" w:color="auto" w:fill="F7CAAC"/>
          </w:tcPr>
          <w:p w14:paraId="553B8429" w14:textId="77777777" w:rsidR="000E63FC" w:rsidRDefault="000E63FC" w:rsidP="002F5171">
            <w:pPr>
              <w:jc w:val="both"/>
              <w:rPr>
                <w:b/>
              </w:rPr>
            </w:pPr>
            <w:r>
              <w:rPr>
                <w:b/>
              </w:rPr>
              <w:t>Vysoká škola</w:t>
            </w:r>
          </w:p>
        </w:tc>
        <w:tc>
          <w:tcPr>
            <w:tcW w:w="7341" w:type="dxa"/>
            <w:gridSpan w:val="14"/>
          </w:tcPr>
          <w:p w14:paraId="6749ECBD" w14:textId="77777777" w:rsidR="000E63FC" w:rsidRDefault="000E63FC" w:rsidP="002F5171">
            <w:pPr>
              <w:jc w:val="both"/>
            </w:pPr>
            <w:r>
              <w:t>Univerzita Hradec Králové</w:t>
            </w:r>
          </w:p>
        </w:tc>
      </w:tr>
      <w:tr w:rsidR="000E63FC" w14:paraId="7799D0A9" w14:textId="77777777" w:rsidTr="002F5171">
        <w:tc>
          <w:tcPr>
            <w:tcW w:w="2518" w:type="dxa"/>
            <w:shd w:val="clear" w:color="auto" w:fill="F7CAAC"/>
          </w:tcPr>
          <w:p w14:paraId="575BD73B" w14:textId="77777777" w:rsidR="000E63FC" w:rsidRDefault="000E63FC" w:rsidP="002F5171">
            <w:pPr>
              <w:jc w:val="both"/>
              <w:rPr>
                <w:b/>
              </w:rPr>
            </w:pPr>
            <w:r>
              <w:rPr>
                <w:b/>
              </w:rPr>
              <w:t>Součást vysoké školy</w:t>
            </w:r>
          </w:p>
        </w:tc>
        <w:tc>
          <w:tcPr>
            <w:tcW w:w="7341" w:type="dxa"/>
            <w:gridSpan w:val="14"/>
          </w:tcPr>
          <w:p w14:paraId="795CC90C" w14:textId="77777777" w:rsidR="000E63FC" w:rsidRDefault="000E63FC" w:rsidP="002F5171">
            <w:pPr>
              <w:jc w:val="both"/>
            </w:pPr>
            <w:r>
              <w:t>Přírodovědecká fakulta</w:t>
            </w:r>
          </w:p>
        </w:tc>
      </w:tr>
      <w:tr w:rsidR="000E63FC" w14:paraId="184C5ABE" w14:textId="77777777" w:rsidTr="002F5171">
        <w:tc>
          <w:tcPr>
            <w:tcW w:w="2518" w:type="dxa"/>
            <w:shd w:val="clear" w:color="auto" w:fill="F7CAAC"/>
          </w:tcPr>
          <w:p w14:paraId="62E6D49C" w14:textId="77777777" w:rsidR="000E63FC" w:rsidRDefault="000E63FC" w:rsidP="002F5171">
            <w:pPr>
              <w:jc w:val="both"/>
              <w:rPr>
                <w:b/>
              </w:rPr>
            </w:pPr>
            <w:r>
              <w:rPr>
                <w:b/>
              </w:rPr>
              <w:t>Název studijního programu</w:t>
            </w:r>
          </w:p>
        </w:tc>
        <w:tc>
          <w:tcPr>
            <w:tcW w:w="7341" w:type="dxa"/>
            <w:gridSpan w:val="14"/>
          </w:tcPr>
          <w:p w14:paraId="4C775032" w14:textId="77777777" w:rsidR="000E63FC" w:rsidRDefault="000E63FC" w:rsidP="002F5171">
            <w:pPr>
              <w:jc w:val="both"/>
            </w:pPr>
            <w:r>
              <w:t>Fyzikálně-technická měření a výpočetní technika</w:t>
            </w:r>
          </w:p>
        </w:tc>
      </w:tr>
      <w:tr w:rsidR="000E63FC" w14:paraId="5B72B7A4" w14:textId="77777777" w:rsidTr="002F5171">
        <w:tc>
          <w:tcPr>
            <w:tcW w:w="2518" w:type="dxa"/>
            <w:shd w:val="clear" w:color="auto" w:fill="F7CAAC"/>
          </w:tcPr>
          <w:p w14:paraId="4441F6ED" w14:textId="77777777" w:rsidR="000E63FC" w:rsidRDefault="000E63FC" w:rsidP="002F5171">
            <w:pPr>
              <w:jc w:val="both"/>
              <w:rPr>
                <w:b/>
              </w:rPr>
            </w:pPr>
            <w:r>
              <w:rPr>
                <w:b/>
              </w:rPr>
              <w:t>Jméno a příjmení</w:t>
            </w:r>
          </w:p>
        </w:tc>
        <w:tc>
          <w:tcPr>
            <w:tcW w:w="4536" w:type="dxa"/>
            <w:gridSpan w:val="8"/>
          </w:tcPr>
          <w:p w14:paraId="31AABC03" w14:textId="77777777" w:rsidR="000E63FC" w:rsidRDefault="000E63FC" w:rsidP="002F5171">
            <w:pPr>
              <w:jc w:val="both"/>
            </w:pPr>
            <w:r>
              <w:t>Karol Radocha</w:t>
            </w:r>
          </w:p>
        </w:tc>
        <w:tc>
          <w:tcPr>
            <w:tcW w:w="709" w:type="dxa"/>
            <w:shd w:val="clear" w:color="auto" w:fill="F7CAAC"/>
          </w:tcPr>
          <w:p w14:paraId="7DFB97BA" w14:textId="77777777" w:rsidR="000E63FC" w:rsidRDefault="000E63FC" w:rsidP="002F5171">
            <w:pPr>
              <w:jc w:val="both"/>
              <w:rPr>
                <w:b/>
              </w:rPr>
            </w:pPr>
            <w:r>
              <w:rPr>
                <w:b/>
              </w:rPr>
              <w:t>Tituly</w:t>
            </w:r>
          </w:p>
        </w:tc>
        <w:tc>
          <w:tcPr>
            <w:tcW w:w="2096" w:type="dxa"/>
            <w:gridSpan w:val="5"/>
          </w:tcPr>
          <w:p w14:paraId="37F8B634" w14:textId="77777777" w:rsidR="000E63FC" w:rsidRDefault="000E63FC" w:rsidP="002F5171">
            <w:pPr>
              <w:jc w:val="both"/>
            </w:pPr>
          </w:p>
        </w:tc>
      </w:tr>
      <w:tr w:rsidR="000E63FC" w14:paraId="4AFD3BA0" w14:textId="77777777" w:rsidTr="002F5171">
        <w:tc>
          <w:tcPr>
            <w:tcW w:w="2518" w:type="dxa"/>
            <w:shd w:val="clear" w:color="auto" w:fill="F7CAAC"/>
          </w:tcPr>
          <w:p w14:paraId="5AFBE4BF" w14:textId="77777777" w:rsidR="000E63FC" w:rsidRDefault="000E63FC" w:rsidP="002F5171">
            <w:pPr>
              <w:jc w:val="both"/>
              <w:rPr>
                <w:b/>
              </w:rPr>
            </w:pPr>
            <w:r>
              <w:rPr>
                <w:b/>
              </w:rPr>
              <w:t>Rok narození</w:t>
            </w:r>
          </w:p>
        </w:tc>
        <w:tc>
          <w:tcPr>
            <w:tcW w:w="829" w:type="dxa"/>
            <w:gridSpan w:val="2"/>
          </w:tcPr>
          <w:p w14:paraId="0C8348E2" w14:textId="77777777" w:rsidR="000E63FC" w:rsidRDefault="000E63FC" w:rsidP="002F5171">
            <w:pPr>
              <w:jc w:val="both"/>
            </w:pPr>
            <w:r>
              <w:t>1956</w:t>
            </w:r>
          </w:p>
        </w:tc>
        <w:tc>
          <w:tcPr>
            <w:tcW w:w="1721" w:type="dxa"/>
            <w:shd w:val="clear" w:color="auto" w:fill="F7CAAC"/>
          </w:tcPr>
          <w:p w14:paraId="238FC33F" w14:textId="77777777" w:rsidR="000E63FC" w:rsidRDefault="000E63FC" w:rsidP="002F5171">
            <w:pPr>
              <w:jc w:val="both"/>
              <w:rPr>
                <w:b/>
              </w:rPr>
            </w:pPr>
            <w:r>
              <w:rPr>
                <w:b/>
              </w:rPr>
              <w:t>typ vztahu k VŠ</w:t>
            </w:r>
          </w:p>
        </w:tc>
        <w:tc>
          <w:tcPr>
            <w:tcW w:w="992" w:type="dxa"/>
            <w:gridSpan w:val="4"/>
          </w:tcPr>
          <w:p w14:paraId="5D4203C1" w14:textId="77777777" w:rsidR="000E63FC" w:rsidRDefault="000E63FC" w:rsidP="002F5171">
            <w:pPr>
              <w:jc w:val="both"/>
            </w:pPr>
            <w:r>
              <w:t>pp</w:t>
            </w:r>
          </w:p>
        </w:tc>
        <w:tc>
          <w:tcPr>
            <w:tcW w:w="994" w:type="dxa"/>
            <w:shd w:val="clear" w:color="auto" w:fill="F7CAAC"/>
          </w:tcPr>
          <w:p w14:paraId="4896E1F9" w14:textId="77777777" w:rsidR="000E63FC" w:rsidRDefault="000E63FC" w:rsidP="002F5171">
            <w:pPr>
              <w:jc w:val="both"/>
              <w:rPr>
                <w:b/>
              </w:rPr>
            </w:pPr>
            <w:r>
              <w:rPr>
                <w:b/>
              </w:rPr>
              <w:t>rozsah</w:t>
            </w:r>
          </w:p>
        </w:tc>
        <w:tc>
          <w:tcPr>
            <w:tcW w:w="709" w:type="dxa"/>
          </w:tcPr>
          <w:p w14:paraId="5F67E5A5" w14:textId="77777777" w:rsidR="000E63FC" w:rsidRDefault="000E63FC" w:rsidP="002F5171">
            <w:pPr>
              <w:jc w:val="both"/>
            </w:pPr>
            <w:r>
              <w:t>20</w:t>
            </w:r>
          </w:p>
        </w:tc>
        <w:tc>
          <w:tcPr>
            <w:tcW w:w="709" w:type="dxa"/>
            <w:gridSpan w:val="3"/>
            <w:shd w:val="clear" w:color="auto" w:fill="F7CAAC"/>
          </w:tcPr>
          <w:p w14:paraId="2FE1E321" w14:textId="77777777" w:rsidR="000E63FC" w:rsidRDefault="000E63FC" w:rsidP="002F5171">
            <w:pPr>
              <w:jc w:val="both"/>
              <w:rPr>
                <w:b/>
              </w:rPr>
            </w:pPr>
            <w:r>
              <w:rPr>
                <w:b/>
              </w:rPr>
              <w:t>do kdy</w:t>
            </w:r>
          </w:p>
        </w:tc>
        <w:tc>
          <w:tcPr>
            <w:tcW w:w="1387" w:type="dxa"/>
            <w:gridSpan w:val="2"/>
          </w:tcPr>
          <w:p w14:paraId="07D329F4" w14:textId="77777777" w:rsidR="000E63FC" w:rsidRDefault="000E63FC" w:rsidP="002F5171">
            <w:pPr>
              <w:jc w:val="both"/>
            </w:pPr>
            <w:r>
              <w:t>N</w:t>
            </w:r>
          </w:p>
        </w:tc>
      </w:tr>
      <w:tr w:rsidR="000E63FC" w14:paraId="6984A6DF" w14:textId="77777777" w:rsidTr="002F5171">
        <w:tc>
          <w:tcPr>
            <w:tcW w:w="5068" w:type="dxa"/>
            <w:gridSpan w:val="4"/>
            <w:shd w:val="clear" w:color="auto" w:fill="F7CAAC"/>
          </w:tcPr>
          <w:p w14:paraId="6FE535A0" w14:textId="77777777" w:rsidR="000E63FC" w:rsidRDefault="000E63FC" w:rsidP="002F5171">
            <w:pPr>
              <w:jc w:val="both"/>
              <w:rPr>
                <w:b/>
              </w:rPr>
            </w:pPr>
            <w:r>
              <w:rPr>
                <w:b/>
              </w:rPr>
              <w:t>Typ vztahu na součásti VŠ, která uskutečňuje st. program</w:t>
            </w:r>
          </w:p>
        </w:tc>
        <w:tc>
          <w:tcPr>
            <w:tcW w:w="992" w:type="dxa"/>
            <w:gridSpan w:val="4"/>
          </w:tcPr>
          <w:p w14:paraId="4747266C" w14:textId="77777777" w:rsidR="000E63FC" w:rsidRDefault="000E63FC" w:rsidP="002F5171">
            <w:pPr>
              <w:jc w:val="both"/>
            </w:pPr>
            <w:r>
              <w:t>pp</w:t>
            </w:r>
          </w:p>
        </w:tc>
        <w:tc>
          <w:tcPr>
            <w:tcW w:w="994" w:type="dxa"/>
            <w:shd w:val="clear" w:color="auto" w:fill="F7CAAC"/>
          </w:tcPr>
          <w:p w14:paraId="0F99DB46" w14:textId="77777777" w:rsidR="000E63FC" w:rsidRDefault="000E63FC" w:rsidP="002F5171">
            <w:pPr>
              <w:jc w:val="both"/>
              <w:rPr>
                <w:b/>
              </w:rPr>
            </w:pPr>
            <w:r>
              <w:rPr>
                <w:b/>
              </w:rPr>
              <w:t>rozsah</w:t>
            </w:r>
          </w:p>
        </w:tc>
        <w:tc>
          <w:tcPr>
            <w:tcW w:w="709" w:type="dxa"/>
          </w:tcPr>
          <w:p w14:paraId="1C7DBE56" w14:textId="77777777" w:rsidR="000E63FC" w:rsidRDefault="000E63FC" w:rsidP="002F5171">
            <w:pPr>
              <w:jc w:val="both"/>
            </w:pPr>
            <w:r>
              <w:t>20</w:t>
            </w:r>
          </w:p>
        </w:tc>
        <w:tc>
          <w:tcPr>
            <w:tcW w:w="709" w:type="dxa"/>
            <w:gridSpan w:val="3"/>
            <w:shd w:val="clear" w:color="auto" w:fill="F7CAAC"/>
          </w:tcPr>
          <w:p w14:paraId="1EFB9BAC" w14:textId="77777777" w:rsidR="000E63FC" w:rsidRDefault="000E63FC" w:rsidP="002F5171">
            <w:pPr>
              <w:jc w:val="both"/>
              <w:rPr>
                <w:b/>
              </w:rPr>
            </w:pPr>
            <w:r>
              <w:rPr>
                <w:b/>
              </w:rPr>
              <w:t>do kdy</w:t>
            </w:r>
          </w:p>
        </w:tc>
        <w:tc>
          <w:tcPr>
            <w:tcW w:w="1387" w:type="dxa"/>
            <w:gridSpan w:val="2"/>
          </w:tcPr>
          <w:p w14:paraId="358FD254" w14:textId="77777777" w:rsidR="000E63FC" w:rsidRDefault="000E63FC" w:rsidP="002F5171">
            <w:pPr>
              <w:jc w:val="both"/>
            </w:pPr>
            <w:r>
              <w:t>N</w:t>
            </w:r>
          </w:p>
        </w:tc>
      </w:tr>
      <w:tr w:rsidR="000E63FC" w14:paraId="7230540D" w14:textId="77777777" w:rsidTr="002F5171">
        <w:tc>
          <w:tcPr>
            <w:tcW w:w="6060" w:type="dxa"/>
            <w:gridSpan w:val="8"/>
            <w:shd w:val="clear" w:color="auto" w:fill="F7CAAC"/>
          </w:tcPr>
          <w:p w14:paraId="2102A85B" w14:textId="77777777" w:rsidR="000E63FC" w:rsidRDefault="000E63FC" w:rsidP="002F5171">
            <w:pPr>
              <w:jc w:val="both"/>
            </w:pPr>
            <w:r>
              <w:rPr>
                <w:b/>
              </w:rPr>
              <w:t>Další současná působení jako akademický pracovník na jiných VŠ</w:t>
            </w:r>
          </w:p>
        </w:tc>
        <w:tc>
          <w:tcPr>
            <w:tcW w:w="1703" w:type="dxa"/>
            <w:gridSpan w:val="2"/>
            <w:shd w:val="clear" w:color="auto" w:fill="F7CAAC"/>
          </w:tcPr>
          <w:p w14:paraId="7E0181BF" w14:textId="77777777" w:rsidR="000E63FC" w:rsidRDefault="000E63FC" w:rsidP="002F5171">
            <w:pPr>
              <w:jc w:val="both"/>
              <w:rPr>
                <w:b/>
              </w:rPr>
            </w:pPr>
            <w:r>
              <w:rPr>
                <w:b/>
              </w:rPr>
              <w:t xml:space="preserve">typ </w:t>
            </w:r>
            <w:proofErr w:type="spellStart"/>
            <w:r>
              <w:rPr>
                <w:b/>
              </w:rPr>
              <w:t>prac</w:t>
            </w:r>
            <w:proofErr w:type="spellEnd"/>
            <w:r>
              <w:rPr>
                <w:b/>
              </w:rPr>
              <w:t>. vztahu</w:t>
            </w:r>
          </w:p>
        </w:tc>
        <w:tc>
          <w:tcPr>
            <w:tcW w:w="2096" w:type="dxa"/>
            <w:gridSpan w:val="5"/>
            <w:shd w:val="clear" w:color="auto" w:fill="F7CAAC"/>
          </w:tcPr>
          <w:p w14:paraId="1ADB82A9" w14:textId="77777777" w:rsidR="000E63FC" w:rsidRDefault="000E63FC" w:rsidP="002F5171">
            <w:pPr>
              <w:jc w:val="both"/>
              <w:rPr>
                <w:b/>
              </w:rPr>
            </w:pPr>
            <w:r>
              <w:rPr>
                <w:b/>
              </w:rPr>
              <w:t>rozsah</w:t>
            </w:r>
          </w:p>
        </w:tc>
      </w:tr>
      <w:tr w:rsidR="000E63FC" w14:paraId="34973000" w14:textId="77777777" w:rsidTr="002F5171">
        <w:tc>
          <w:tcPr>
            <w:tcW w:w="6060" w:type="dxa"/>
            <w:gridSpan w:val="8"/>
          </w:tcPr>
          <w:p w14:paraId="43155B94" w14:textId="77777777" w:rsidR="000E63FC" w:rsidRDefault="000E63FC" w:rsidP="002F5171">
            <w:pPr>
              <w:jc w:val="both"/>
            </w:pPr>
          </w:p>
        </w:tc>
        <w:tc>
          <w:tcPr>
            <w:tcW w:w="1703" w:type="dxa"/>
            <w:gridSpan w:val="2"/>
          </w:tcPr>
          <w:p w14:paraId="25670320" w14:textId="77777777" w:rsidR="000E63FC" w:rsidRDefault="000E63FC" w:rsidP="002F5171">
            <w:pPr>
              <w:jc w:val="both"/>
            </w:pPr>
          </w:p>
        </w:tc>
        <w:tc>
          <w:tcPr>
            <w:tcW w:w="2096" w:type="dxa"/>
            <w:gridSpan w:val="5"/>
          </w:tcPr>
          <w:p w14:paraId="7BEFAB9A" w14:textId="77777777" w:rsidR="000E63FC" w:rsidRDefault="000E63FC" w:rsidP="002F5171">
            <w:pPr>
              <w:jc w:val="both"/>
            </w:pPr>
          </w:p>
        </w:tc>
      </w:tr>
      <w:tr w:rsidR="000E63FC" w14:paraId="5A02556D" w14:textId="77777777" w:rsidTr="002F5171">
        <w:tc>
          <w:tcPr>
            <w:tcW w:w="6060" w:type="dxa"/>
            <w:gridSpan w:val="8"/>
          </w:tcPr>
          <w:p w14:paraId="27194FFC" w14:textId="77777777" w:rsidR="000E63FC" w:rsidRDefault="000E63FC" w:rsidP="002F5171">
            <w:pPr>
              <w:jc w:val="both"/>
            </w:pPr>
          </w:p>
        </w:tc>
        <w:tc>
          <w:tcPr>
            <w:tcW w:w="1703" w:type="dxa"/>
            <w:gridSpan w:val="2"/>
          </w:tcPr>
          <w:p w14:paraId="111E442D" w14:textId="77777777" w:rsidR="000E63FC" w:rsidRDefault="000E63FC" w:rsidP="002F5171">
            <w:pPr>
              <w:jc w:val="both"/>
            </w:pPr>
          </w:p>
        </w:tc>
        <w:tc>
          <w:tcPr>
            <w:tcW w:w="2096" w:type="dxa"/>
            <w:gridSpan w:val="5"/>
          </w:tcPr>
          <w:p w14:paraId="512A2CB7" w14:textId="77777777" w:rsidR="000E63FC" w:rsidRDefault="000E63FC" w:rsidP="002F5171">
            <w:pPr>
              <w:jc w:val="both"/>
            </w:pPr>
          </w:p>
        </w:tc>
      </w:tr>
      <w:tr w:rsidR="000E63FC" w14:paraId="4251F8BD" w14:textId="77777777" w:rsidTr="002F5171">
        <w:tc>
          <w:tcPr>
            <w:tcW w:w="6060" w:type="dxa"/>
            <w:gridSpan w:val="8"/>
          </w:tcPr>
          <w:p w14:paraId="2694147C" w14:textId="77777777" w:rsidR="000E63FC" w:rsidRDefault="000E63FC" w:rsidP="002F5171">
            <w:pPr>
              <w:jc w:val="both"/>
            </w:pPr>
          </w:p>
        </w:tc>
        <w:tc>
          <w:tcPr>
            <w:tcW w:w="1703" w:type="dxa"/>
            <w:gridSpan w:val="2"/>
          </w:tcPr>
          <w:p w14:paraId="19E2A361" w14:textId="77777777" w:rsidR="000E63FC" w:rsidRDefault="000E63FC" w:rsidP="002F5171">
            <w:pPr>
              <w:jc w:val="both"/>
            </w:pPr>
          </w:p>
        </w:tc>
        <w:tc>
          <w:tcPr>
            <w:tcW w:w="2096" w:type="dxa"/>
            <w:gridSpan w:val="5"/>
          </w:tcPr>
          <w:p w14:paraId="26A27AE9" w14:textId="77777777" w:rsidR="000E63FC" w:rsidRDefault="000E63FC" w:rsidP="002F5171">
            <w:pPr>
              <w:jc w:val="both"/>
            </w:pPr>
          </w:p>
        </w:tc>
      </w:tr>
      <w:tr w:rsidR="000E63FC" w14:paraId="32769071" w14:textId="77777777" w:rsidTr="002F5171">
        <w:tc>
          <w:tcPr>
            <w:tcW w:w="6060" w:type="dxa"/>
            <w:gridSpan w:val="8"/>
          </w:tcPr>
          <w:p w14:paraId="5DC0380F" w14:textId="77777777" w:rsidR="000E63FC" w:rsidRDefault="000E63FC" w:rsidP="002F5171">
            <w:pPr>
              <w:jc w:val="both"/>
            </w:pPr>
          </w:p>
        </w:tc>
        <w:tc>
          <w:tcPr>
            <w:tcW w:w="1703" w:type="dxa"/>
            <w:gridSpan w:val="2"/>
          </w:tcPr>
          <w:p w14:paraId="323389A4" w14:textId="77777777" w:rsidR="000E63FC" w:rsidRDefault="000E63FC" w:rsidP="002F5171">
            <w:pPr>
              <w:jc w:val="both"/>
            </w:pPr>
          </w:p>
        </w:tc>
        <w:tc>
          <w:tcPr>
            <w:tcW w:w="2096" w:type="dxa"/>
            <w:gridSpan w:val="5"/>
          </w:tcPr>
          <w:p w14:paraId="7E342B85" w14:textId="77777777" w:rsidR="000E63FC" w:rsidRDefault="000E63FC" w:rsidP="002F5171">
            <w:pPr>
              <w:jc w:val="both"/>
            </w:pPr>
          </w:p>
        </w:tc>
      </w:tr>
      <w:tr w:rsidR="000E63FC" w14:paraId="775FBCC6" w14:textId="77777777" w:rsidTr="002F5171">
        <w:tc>
          <w:tcPr>
            <w:tcW w:w="9859" w:type="dxa"/>
            <w:gridSpan w:val="15"/>
            <w:shd w:val="clear" w:color="auto" w:fill="F7CAAC"/>
          </w:tcPr>
          <w:p w14:paraId="09901419" w14:textId="77777777" w:rsidR="000E63FC" w:rsidRDefault="000E63FC" w:rsidP="002F5171">
            <w:pPr>
              <w:jc w:val="both"/>
            </w:pPr>
            <w:r>
              <w:rPr>
                <w:b/>
              </w:rPr>
              <w:t>Předměty příslušného studijního programu a způsob zapojení do jejich výuky, příp. další zapojení do uskutečňování studijního programu</w:t>
            </w:r>
          </w:p>
        </w:tc>
      </w:tr>
      <w:tr w:rsidR="000E63FC" w14:paraId="53263066" w14:textId="77777777" w:rsidTr="002F5171">
        <w:trPr>
          <w:trHeight w:val="1118"/>
        </w:trPr>
        <w:tc>
          <w:tcPr>
            <w:tcW w:w="9859" w:type="dxa"/>
            <w:gridSpan w:val="15"/>
            <w:tcBorders>
              <w:top w:val="nil"/>
            </w:tcBorders>
          </w:tcPr>
          <w:p w14:paraId="2ED9F2E3" w14:textId="77777777" w:rsidR="000E63FC" w:rsidRDefault="000E63FC" w:rsidP="002F5171">
            <w:pPr>
              <w:jc w:val="both"/>
            </w:pPr>
            <w:r>
              <w:t xml:space="preserve">Deskriptivní geometrie </w:t>
            </w:r>
            <w:proofErr w:type="gramStart"/>
            <w:r>
              <w:t>-  garant</w:t>
            </w:r>
            <w:proofErr w:type="gramEnd"/>
            <w:r>
              <w:t xml:space="preserve"> předmětu, vyučující</w:t>
            </w:r>
          </w:p>
          <w:p w14:paraId="7A47CB26" w14:textId="77777777" w:rsidR="000E63FC" w:rsidRDefault="000E63FC" w:rsidP="002F5171">
            <w:pPr>
              <w:jc w:val="both"/>
            </w:pPr>
            <w:r w:rsidRPr="00130D28">
              <w:t>Základy měřicích přístrojů</w:t>
            </w:r>
            <w:r>
              <w:t xml:space="preserve"> </w:t>
            </w:r>
            <w:proofErr w:type="gramStart"/>
            <w:r>
              <w:t>-  garant</w:t>
            </w:r>
            <w:proofErr w:type="gramEnd"/>
            <w:r>
              <w:t xml:space="preserve"> předmětu, vyučující</w:t>
            </w:r>
          </w:p>
          <w:p w14:paraId="2F496518" w14:textId="77777777" w:rsidR="000E63FC" w:rsidRDefault="000E63FC" w:rsidP="002F5171">
            <w:pPr>
              <w:jc w:val="both"/>
            </w:pPr>
            <w:r>
              <w:t xml:space="preserve">Fyzikální praktikum 2 </w:t>
            </w:r>
            <w:proofErr w:type="gramStart"/>
            <w:r>
              <w:t>-  garant</w:t>
            </w:r>
            <w:proofErr w:type="gramEnd"/>
            <w:r>
              <w:t xml:space="preserve"> předmětu, vyučující</w:t>
            </w:r>
          </w:p>
          <w:p w14:paraId="2DB81FF6" w14:textId="77777777" w:rsidR="000E63FC" w:rsidRDefault="000E63FC" w:rsidP="002F5171">
            <w:pPr>
              <w:jc w:val="both"/>
            </w:pPr>
            <w:r>
              <w:t xml:space="preserve">Fyzikální praktikum 3 </w:t>
            </w:r>
            <w:proofErr w:type="gramStart"/>
            <w:r>
              <w:t>-  garant</w:t>
            </w:r>
            <w:proofErr w:type="gramEnd"/>
            <w:r>
              <w:t xml:space="preserve"> předmětu, vyučující</w:t>
            </w:r>
          </w:p>
          <w:p w14:paraId="0BAEFCD5" w14:textId="77777777" w:rsidR="000E63FC" w:rsidRPr="002827C6" w:rsidRDefault="000E63FC" w:rsidP="002F5171">
            <w:pPr>
              <w:jc w:val="both"/>
            </w:pPr>
            <w:r>
              <w:t xml:space="preserve">Fyzikální praktikum 5 </w:t>
            </w:r>
            <w:proofErr w:type="gramStart"/>
            <w:r>
              <w:t>-  garant</w:t>
            </w:r>
            <w:proofErr w:type="gramEnd"/>
            <w:r>
              <w:t xml:space="preserve"> předmětu, vyučující</w:t>
            </w:r>
          </w:p>
        </w:tc>
      </w:tr>
      <w:tr w:rsidR="000E63FC" w14:paraId="6D2F7DBB" w14:textId="77777777" w:rsidTr="002F5171">
        <w:trPr>
          <w:trHeight w:val="340"/>
        </w:trPr>
        <w:tc>
          <w:tcPr>
            <w:tcW w:w="9859" w:type="dxa"/>
            <w:gridSpan w:val="15"/>
            <w:tcBorders>
              <w:top w:val="nil"/>
            </w:tcBorders>
            <w:shd w:val="clear" w:color="auto" w:fill="FBD4B4"/>
          </w:tcPr>
          <w:p w14:paraId="7B1B9BA8" w14:textId="77777777" w:rsidR="000E63FC" w:rsidRPr="002827C6" w:rsidRDefault="000E63FC" w:rsidP="002F5171">
            <w:pPr>
              <w:jc w:val="both"/>
              <w:rPr>
                <w:b/>
              </w:rPr>
            </w:pPr>
            <w:r w:rsidRPr="002827C6">
              <w:rPr>
                <w:b/>
              </w:rPr>
              <w:t>Zapojení do výuky v dalších studijních programech na téže vysoké škole (pouze u garantů ZT a PZ předmětů)</w:t>
            </w:r>
          </w:p>
        </w:tc>
      </w:tr>
      <w:tr w:rsidR="000E63FC" w14:paraId="323BE757" w14:textId="77777777" w:rsidTr="002F5171">
        <w:trPr>
          <w:trHeight w:val="340"/>
        </w:trPr>
        <w:tc>
          <w:tcPr>
            <w:tcW w:w="2802" w:type="dxa"/>
            <w:gridSpan w:val="2"/>
            <w:tcBorders>
              <w:top w:val="nil"/>
            </w:tcBorders>
          </w:tcPr>
          <w:p w14:paraId="51F758F5" w14:textId="77777777" w:rsidR="000E63FC" w:rsidRPr="002827C6" w:rsidRDefault="000E63FC" w:rsidP="002F5171">
            <w:pPr>
              <w:jc w:val="both"/>
              <w:rPr>
                <w:b/>
              </w:rPr>
            </w:pPr>
            <w:r w:rsidRPr="002827C6">
              <w:rPr>
                <w:b/>
              </w:rPr>
              <w:t>Název studijního předmětu</w:t>
            </w:r>
          </w:p>
        </w:tc>
        <w:tc>
          <w:tcPr>
            <w:tcW w:w="2409" w:type="dxa"/>
            <w:gridSpan w:val="3"/>
            <w:tcBorders>
              <w:top w:val="nil"/>
            </w:tcBorders>
          </w:tcPr>
          <w:p w14:paraId="191C89BF" w14:textId="77777777" w:rsidR="000E63FC" w:rsidRPr="002827C6" w:rsidRDefault="000E63FC" w:rsidP="002F5171">
            <w:pPr>
              <w:jc w:val="both"/>
              <w:rPr>
                <w:b/>
              </w:rPr>
            </w:pPr>
            <w:r w:rsidRPr="002827C6">
              <w:rPr>
                <w:b/>
              </w:rPr>
              <w:t>Název studijního programu</w:t>
            </w:r>
          </w:p>
        </w:tc>
        <w:tc>
          <w:tcPr>
            <w:tcW w:w="567" w:type="dxa"/>
            <w:gridSpan w:val="2"/>
            <w:tcBorders>
              <w:top w:val="nil"/>
            </w:tcBorders>
          </w:tcPr>
          <w:p w14:paraId="76DD1696" w14:textId="77777777" w:rsidR="000E63FC" w:rsidRPr="002827C6" w:rsidRDefault="000E63FC" w:rsidP="002F5171">
            <w:pPr>
              <w:jc w:val="both"/>
              <w:rPr>
                <w:b/>
              </w:rPr>
            </w:pPr>
            <w:r w:rsidRPr="002827C6">
              <w:rPr>
                <w:b/>
              </w:rPr>
              <w:t>Sem.</w:t>
            </w:r>
          </w:p>
        </w:tc>
        <w:tc>
          <w:tcPr>
            <w:tcW w:w="2109" w:type="dxa"/>
            <w:gridSpan w:val="5"/>
            <w:tcBorders>
              <w:top w:val="nil"/>
            </w:tcBorders>
          </w:tcPr>
          <w:p w14:paraId="1AB86D28" w14:textId="77777777" w:rsidR="000E63FC" w:rsidRPr="002827C6" w:rsidRDefault="000E63FC" w:rsidP="002F5171">
            <w:pPr>
              <w:jc w:val="both"/>
              <w:rPr>
                <w:b/>
              </w:rPr>
            </w:pPr>
            <w:r w:rsidRPr="002827C6">
              <w:rPr>
                <w:b/>
              </w:rPr>
              <w:t>Role ve výuce daného předmětu</w:t>
            </w:r>
          </w:p>
        </w:tc>
        <w:tc>
          <w:tcPr>
            <w:tcW w:w="1972" w:type="dxa"/>
            <w:gridSpan w:val="3"/>
            <w:tcBorders>
              <w:top w:val="nil"/>
            </w:tcBorders>
          </w:tcPr>
          <w:p w14:paraId="30406A54" w14:textId="77777777" w:rsidR="000E63FC" w:rsidRPr="002827C6" w:rsidRDefault="000E63FC" w:rsidP="002F5171">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0E63FC" w14:paraId="08F44C81" w14:textId="77777777" w:rsidTr="002F5171">
        <w:trPr>
          <w:trHeight w:val="285"/>
        </w:trPr>
        <w:tc>
          <w:tcPr>
            <w:tcW w:w="2802" w:type="dxa"/>
            <w:gridSpan w:val="2"/>
            <w:tcBorders>
              <w:top w:val="nil"/>
            </w:tcBorders>
          </w:tcPr>
          <w:p w14:paraId="3F26D1BE" w14:textId="77777777" w:rsidR="000E63FC" w:rsidRPr="00461AFF" w:rsidRDefault="000E63FC" w:rsidP="002F5171">
            <w:pPr>
              <w:jc w:val="both"/>
              <w:rPr>
                <w:color w:val="FF0000"/>
              </w:rPr>
            </w:pPr>
            <w:r w:rsidRPr="00C06B77">
              <w:t>Laboratorní měření a modelování I</w:t>
            </w:r>
          </w:p>
        </w:tc>
        <w:tc>
          <w:tcPr>
            <w:tcW w:w="2409" w:type="dxa"/>
            <w:gridSpan w:val="3"/>
            <w:tcBorders>
              <w:top w:val="nil"/>
            </w:tcBorders>
          </w:tcPr>
          <w:p w14:paraId="4F493765" w14:textId="77777777" w:rsidR="000E63FC" w:rsidRPr="00461AFF" w:rsidRDefault="000E63FC" w:rsidP="002F5171">
            <w:pPr>
              <w:jc w:val="both"/>
              <w:rPr>
                <w:color w:val="FF0000"/>
              </w:rPr>
            </w:pPr>
            <w:r w:rsidRPr="00C06B77">
              <w:t>Fyzikální měření a modelování</w:t>
            </w:r>
          </w:p>
        </w:tc>
        <w:tc>
          <w:tcPr>
            <w:tcW w:w="567" w:type="dxa"/>
            <w:gridSpan w:val="2"/>
            <w:tcBorders>
              <w:top w:val="nil"/>
            </w:tcBorders>
          </w:tcPr>
          <w:p w14:paraId="46DF0192" w14:textId="77777777" w:rsidR="000E63FC" w:rsidRPr="00461AFF" w:rsidRDefault="000E63FC" w:rsidP="002F5171">
            <w:pPr>
              <w:jc w:val="both"/>
              <w:rPr>
                <w:color w:val="FF0000"/>
              </w:rPr>
            </w:pPr>
            <w:r>
              <w:rPr>
                <w:color w:val="FF0000"/>
              </w:rPr>
              <w:t>1/Z</w:t>
            </w:r>
          </w:p>
        </w:tc>
        <w:tc>
          <w:tcPr>
            <w:tcW w:w="2109" w:type="dxa"/>
            <w:gridSpan w:val="5"/>
            <w:tcBorders>
              <w:top w:val="nil"/>
            </w:tcBorders>
          </w:tcPr>
          <w:p w14:paraId="744C1CBF" w14:textId="77777777" w:rsidR="000E63FC" w:rsidRPr="00461AFF" w:rsidRDefault="000E63FC" w:rsidP="002F5171">
            <w:pPr>
              <w:jc w:val="both"/>
              <w:rPr>
                <w:color w:val="FF0000"/>
              </w:rPr>
            </w:pPr>
            <w:r>
              <w:rPr>
                <w:color w:val="FF0000"/>
              </w:rPr>
              <w:t>garant</w:t>
            </w:r>
          </w:p>
        </w:tc>
        <w:tc>
          <w:tcPr>
            <w:tcW w:w="1972" w:type="dxa"/>
            <w:gridSpan w:val="3"/>
            <w:tcBorders>
              <w:top w:val="nil"/>
            </w:tcBorders>
          </w:tcPr>
          <w:p w14:paraId="26F7BC01" w14:textId="77777777" w:rsidR="000E63FC" w:rsidRPr="00461AFF" w:rsidRDefault="000E63FC" w:rsidP="002F5171">
            <w:pPr>
              <w:jc w:val="both"/>
              <w:rPr>
                <w:color w:val="FF0000"/>
              </w:rPr>
            </w:pPr>
            <w:r>
              <w:rPr>
                <w:color w:val="FF0000"/>
              </w:rPr>
              <w:t>39</w:t>
            </w:r>
          </w:p>
        </w:tc>
      </w:tr>
      <w:tr w:rsidR="000E63FC" w14:paraId="7CEFB9F0" w14:textId="77777777" w:rsidTr="002F5171">
        <w:trPr>
          <w:trHeight w:val="284"/>
        </w:trPr>
        <w:tc>
          <w:tcPr>
            <w:tcW w:w="2802" w:type="dxa"/>
            <w:gridSpan w:val="2"/>
            <w:tcBorders>
              <w:top w:val="nil"/>
            </w:tcBorders>
          </w:tcPr>
          <w:p w14:paraId="1F27B80C" w14:textId="77777777" w:rsidR="000E63FC" w:rsidRPr="00461AFF" w:rsidRDefault="000E63FC" w:rsidP="002F5171">
            <w:pPr>
              <w:jc w:val="both"/>
              <w:rPr>
                <w:color w:val="FF0000"/>
              </w:rPr>
            </w:pPr>
            <w:r w:rsidRPr="00C06B77">
              <w:t>Laboratorní měření a modelování I</w:t>
            </w:r>
            <w:r>
              <w:t>I</w:t>
            </w:r>
          </w:p>
        </w:tc>
        <w:tc>
          <w:tcPr>
            <w:tcW w:w="2409" w:type="dxa"/>
            <w:gridSpan w:val="3"/>
            <w:tcBorders>
              <w:top w:val="nil"/>
            </w:tcBorders>
          </w:tcPr>
          <w:p w14:paraId="51CC6D44" w14:textId="77777777" w:rsidR="000E63FC" w:rsidRPr="00461AFF" w:rsidRDefault="000E63FC" w:rsidP="002F5171">
            <w:pPr>
              <w:jc w:val="both"/>
              <w:rPr>
                <w:color w:val="FF0000"/>
              </w:rPr>
            </w:pPr>
            <w:r w:rsidRPr="00C06B77">
              <w:t>Fyzikální měření a modelování</w:t>
            </w:r>
          </w:p>
        </w:tc>
        <w:tc>
          <w:tcPr>
            <w:tcW w:w="567" w:type="dxa"/>
            <w:gridSpan w:val="2"/>
            <w:tcBorders>
              <w:top w:val="nil"/>
            </w:tcBorders>
          </w:tcPr>
          <w:p w14:paraId="2A88996E" w14:textId="77777777" w:rsidR="000E63FC" w:rsidRPr="00461AFF" w:rsidRDefault="000E63FC" w:rsidP="002F5171">
            <w:pPr>
              <w:jc w:val="both"/>
              <w:rPr>
                <w:color w:val="FF0000"/>
              </w:rPr>
            </w:pPr>
            <w:r>
              <w:rPr>
                <w:color w:val="FF0000"/>
              </w:rPr>
              <w:t>1/L</w:t>
            </w:r>
          </w:p>
        </w:tc>
        <w:tc>
          <w:tcPr>
            <w:tcW w:w="2109" w:type="dxa"/>
            <w:gridSpan w:val="5"/>
            <w:tcBorders>
              <w:top w:val="nil"/>
            </w:tcBorders>
          </w:tcPr>
          <w:p w14:paraId="5572CEA0" w14:textId="77777777" w:rsidR="000E63FC" w:rsidRPr="00461AFF" w:rsidRDefault="000E63FC" w:rsidP="002F5171">
            <w:pPr>
              <w:jc w:val="both"/>
              <w:rPr>
                <w:color w:val="FF0000"/>
              </w:rPr>
            </w:pPr>
            <w:r>
              <w:rPr>
                <w:color w:val="FF0000"/>
              </w:rPr>
              <w:t>garant</w:t>
            </w:r>
          </w:p>
        </w:tc>
        <w:tc>
          <w:tcPr>
            <w:tcW w:w="1972" w:type="dxa"/>
            <w:gridSpan w:val="3"/>
            <w:tcBorders>
              <w:top w:val="nil"/>
            </w:tcBorders>
          </w:tcPr>
          <w:p w14:paraId="306DBCC6" w14:textId="77777777" w:rsidR="000E63FC" w:rsidRPr="00461AFF" w:rsidRDefault="000E63FC" w:rsidP="002F5171">
            <w:pPr>
              <w:jc w:val="both"/>
              <w:rPr>
                <w:color w:val="FF0000"/>
              </w:rPr>
            </w:pPr>
            <w:r>
              <w:rPr>
                <w:color w:val="FF0000"/>
              </w:rPr>
              <w:t>39</w:t>
            </w:r>
          </w:p>
        </w:tc>
      </w:tr>
      <w:tr w:rsidR="000E63FC" w14:paraId="4D40E35E" w14:textId="77777777" w:rsidTr="002F5171">
        <w:trPr>
          <w:trHeight w:val="284"/>
        </w:trPr>
        <w:tc>
          <w:tcPr>
            <w:tcW w:w="2802" w:type="dxa"/>
            <w:gridSpan w:val="2"/>
            <w:tcBorders>
              <w:top w:val="nil"/>
            </w:tcBorders>
          </w:tcPr>
          <w:p w14:paraId="13BD2D5E" w14:textId="77777777" w:rsidR="000E63FC" w:rsidRPr="00461AFF" w:rsidRDefault="000E63FC" w:rsidP="002F5171">
            <w:pPr>
              <w:jc w:val="both"/>
              <w:rPr>
                <w:color w:val="FF0000"/>
              </w:rPr>
            </w:pPr>
          </w:p>
        </w:tc>
        <w:tc>
          <w:tcPr>
            <w:tcW w:w="2409" w:type="dxa"/>
            <w:gridSpan w:val="3"/>
            <w:tcBorders>
              <w:top w:val="nil"/>
            </w:tcBorders>
          </w:tcPr>
          <w:p w14:paraId="5B822851" w14:textId="77777777" w:rsidR="000E63FC" w:rsidRPr="00461AFF" w:rsidRDefault="000E63FC" w:rsidP="002F5171">
            <w:pPr>
              <w:jc w:val="both"/>
              <w:rPr>
                <w:color w:val="FF0000"/>
              </w:rPr>
            </w:pPr>
          </w:p>
        </w:tc>
        <w:tc>
          <w:tcPr>
            <w:tcW w:w="567" w:type="dxa"/>
            <w:gridSpan w:val="2"/>
            <w:tcBorders>
              <w:top w:val="nil"/>
            </w:tcBorders>
          </w:tcPr>
          <w:p w14:paraId="2B519BF8" w14:textId="77777777" w:rsidR="000E63FC" w:rsidRPr="00461AFF" w:rsidRDefault="000E63FC" w:rsidP="002F5171">
            <w:pPr>
              <w:jc w:val="both"/>
              <w:rPr>
                <w:color w:val="FF0000"/>
              </w:rPr>
            </w:pPr>
          </w:p>
        </w:tc>
        <w:tc>
          <w:tcPr>
            <w:tcW w:w="2109" w:type="dxa"/>
            <w:gridSpan w:val="5"/>
            <w:tcBorders>
              <w:top w:val="nil"/>
            </w:tcBorders>
          </w:tcPr>
          <w:p w14:paraId="74D94C30" w14:textId="77777777" w:rsidR="000E63FC" w:rsidRPr="00461AFF" w:rsidRDefault="000E63FC" w:rsidP="002F5171">
            <w:pPr>
              <w:jc w:val="both"/>
              <w:rPr>
                <w:color w:val="FF0000"/>
              </w:rPr>
            </w:pPr>
          </w:p>
        </w:tc>
        <w:tc>
          <w:tcPr>
            <w:tcW w:w="1972" w:type="dxa"/>
            <w:gridSpan w:val="3"/>
            <w:tcBorders>
              <w:top w:val="nil"/>
            </w:tcBorders>
          </w:tcPr>
          <w:p w14:paraId="4F4CB823" w14:textId="77777777" w:rsidR="000E63FC" w:rsidRPr="00461AFF" w:rsidRDefault="000E63FC" w:rsidP="002F5171">
            <w:pPr>
              <w:jc w:val="both"/>
              <w:rPr>
                <w:color w:val="FF0000"/>
              </w:rPr>
            </w:pPr>
          </w:p>
        </w:tc>
      </w:tr>
      <w:tr w:rsidR="000E63FC" w14:paraId="7E1FCB13" w14:textId="77777777" w:rsidTr="002F5171">
        <w:trPr>
          <w:trHeight w:val="284"/>
        </w:trPr>
        <w:tc>
          <w:tcPr>
            <w:tcW w:w="2802" w:type="dxa"/>
            <w:gridSpan w:val="2"/>
            <w:tcBorders>
              <w:top w:val="nil"/>
            </w:tcBorders>
          </w:tcPr>
          <w:p w14:paraId="4D5F6005" w14:textId="77777777" w:rsidR="000E63FC" w:rsidRPr="00461AFF" w:rsidRDefault="000E63FC" w:rsidP="002F5171">
            <w:pPr>
              <w:jc w:val="both"/>
              <w:rPr>
                <w:color w:val="FF0000"/>
              </w:rPr>
            </w:pPr>
          </w:p>
        </w:tc>
        <w:tc>
          <w:tcPr>
            <w:tcW w:w="2409" w:type="dxa"/>
            <w:gridSpan w:val="3"/>
            <w:tcBorders>
              <w:top w:val="nil"/>
            </w:tcBorders>
          </w:tcPr>
          <w:p w14:paraId="5EF3759C" w14:textId="77777777" w:rsidR="000E63FC" w:rsidRPr="00461AFF" w:rsidRDefault="000E63FC" w:rsidP="002F5171">
            <w:pPr>
              <w:jc w:val="both"/>
              <w:rPr>
                <w:color w:val="FF0000"/>
              </w:rPr>
            </w:pPr>
          </w:p>
        </w:tc>
        <w:tc>
          <w:tcPr>
            <w:tcW w:w="567" w:type="dxa"/>
            <w:gridSpan w:val="2"/>
            <w:tcBorders>
              <w:top w:val="nil"/>
            </w:tcBorders>
          </w:tcPr>
          <w:p w14:paraId="3CF3BAB0" w14:textId="77777777" w:rsidR="000E63FC" w:rsidRPr="00461AFF" w:rsidRDefault="000E63FC" w:rsidP="002F5171">
            <w:pPr>
              <w:jc w:val="both"/>
              <w:rPr>
                <w:color w:val="FF0000"/>
              </w:rPr>
            </w:pPr>
          </w:p>
        </w:tc>
        <w:tc>
          <w:tcPr>
            <w:tcW w:w="2109" w:type="dxa"/>
            <w:gridSpan w:val="5"/>
            <w:tcBorders>
              <w:top w:val="nil"/>
            </w:tcBorders>
          </w:tcPr>
          <w:p w14:paraId="6D4DC3AF" w14:textId="77777777" w:rsidR="000E63FC" w:rsidRPr="00461AFF" w:rsidRDefault="000E63FC" w:rsidP="002F5171">
            <w:pPr>
              <w:jc w:val="both"/>
              <w:rPr>
                <w:color w:val="FF0000"/>
              </w:rPr>
            </w:pPr>
          </w:p>
        </w:tc>
        <w:tc>
          <w:tcPr>
            <w:tcW w:w="1972" w:type="dxa"/>
            <w:gridSpan w:val="3"/>
            <w:tcBorders>
              <w:top w:val="nil"/>
            </w:tcBorders>
          </w:tcPr>
          <w:p w14:paraId="5B58F0EE" w14:textId="77777777" w:rsidR="000E63FC" w:rsidRPr="00461AFF" w:rsidRDefault="000E63FC" w:rsidP="002F5171">
            <w:pPr>
              <w:jc w:val="both"/>
              <w:rPr>
                <w:color w:val="FF0000"/>
              </w:rPr>
            </w:pPr>
          </w:p>
        </w:tc>
      </w:tr>
      <w:tr w:rsidR="000E63FC" w14:paraId="3EE6B53E" w14:textId="77777777" w:rsidTr="002F5171">
        <w:tc>
          <w:tcPr>
            <w:tcW w:w="9859" w:type="dxa"/>
            <w:gridSpan w:val="15"/>
            <w:shd w:val="clear" w:color="auto" w:fill="F7CAAC"/>
          </w:tcPr>
          <w:p w14:paraId="24BE9855" w14:textId="77777777" w:rsidR="000E63FC" w:rsidRDefault="000E63FC" w:rsidP="002F5171">
            <w:pPr>
              <w:jc w:val="both"/>
            </w:pPr>
            <w:r>
              <w:rPr>
                <w:b/>
              </w:rPr>
              <w:t xml:space="preserve">Údaje o vzdělání na VŠ </w:t>
            </w:r>
          </w:p>
        </w:tc>
      </w:tr>
      <w:tr w:rsidR="000E63FC" w14:paraId="027C8042" w14:textId="77777777" w:rsidTr="002F5171">
        <w:trPr>
          <w:trHeight w:val="1055"/>
        </w:trPr>
        <w:tc>
          <w:tcPr>
            <w:tcW w:w="9859" w:type="dxa"/>
            <w:gridSpan w:val="15"/>
          </w:tcPr>
          <w:p w14:paraId="33C3E67D" w14:textId="77777777" w:rsidR="000E63FC" w:rsidRPr="00E713C6" w:rsidRDefault="000E63FC" w:rsidP="002F5171">
            <w:pPr>
              <w:jc w:val="both"/>
            </w:pPr>
            <w:r>
              <w:t xml:space="preserve">1980 Ing. </w:t>
            </w:r>
            <w:r w:rsidRPr="00E713C6">
              <w:t>ČVUT – Praha, přístrojová, automatizační a regulační technika</w:t>
            </w:r>
          </w:p>
          <w:p w14:paraId="7D6E1084" w14:textId="77777777" w:rsidR="000E63FC" w:rsidRPr="00441FC8" w:rsidRDefault="000E63FC" w:rsidP="002F5171">
            <w:pPr>
              <w:jc w:val="both"/>
              <w:rPr>
                <w:highlight w:val="yellow"/>
              </w:rPr>
            </w:pPr>
            <w:r>
              <w:t xml:space="preserve">2003 </w:t>
            </w:r>
            <w:r w:rsidRPr="00566A5A">
              <w:rPr>
                <w:color w:val="333333"/>
                <w:shd w:val="clear" w:color="auto" w:fill="FFFFFF"/>
              </w:rPr>
              <w:t>Ph.D. v oboru Specializace v pedagogice/ Teorie</w:t>
            </w:r>
            <w:r>
              <w:rPr>
                <w:color w:val="333333"/>
                <w:shd w:val="clear" w:color="auto" w:fill="FFFFFF"/>
              </w:rPr>
              <w:t xml:space="preserve"> vyučování technických předmětů</w:t>
            </w:r>
          </w:p>
        </w:tc>
      </w:tr>
      <w:tr w:rsidR="000E63FC" w14:paraId="2A17992A" w14:textId="77777777" w:rsidTr="002F5171">
        <w:tc>
          <w:tcPr>
            <w:tcW w:w="9859" w:type="dxa"/>
            <w:gridSpan w:val="15"/>
            <w:shd w:val="clear" w:color="auto" w:fill="F7CAAC"/>
          </w:tcPr>
          <w:p w14:paraId="7D511174" w14:textId="77777777" w:rsidR="000E63FC" w:rsidRDefault="000E63FC" w:rsidP="002F5171">
            <w:pPr>
              <w:jc w:val="both"/>
              <w:rPr>
                <w:b/>
              </w:rPr>
            </w:pPr>
            <w:r>
              <w:rPr>
                <w:b/>
              </w:rPr>
              <w:t>Údaje o odborném působení od absolvování VŠ</w:t>
            </w:r>
          </w:p>
        </w:tc>
      </w:tr>
      <w:tr w:rsidR="000E63FC" w14:paraId="2B5B7155" w14:textId="77777777" w:rsidTr="002F5171">
        <w:trPr>
          <w:trHeight w:val="1090"/>
        </w:trPr>
        <w:tc>
          <w:tcPr>
            <w:tcW w:w="9859" w:type="dxa"/>
            <w:gridSpan w:val="15"/>
          </w:tcPr>
          <w:p w14:paraId="665B9AC6" w14:textId="77777777" w:rsidR="000E63FC" w:rsidRDefault="000E63FC" w:rsidP="002F5171">
            <w:pPr>
              <w:jc w:val="both"/>
            </w:pPr>
            <w:r>
              <w:t xml:space="preserve">Zaměstnán </w:t>
            </w:r>
            <w:proofErr w:type="gramStart"/>
            <w:r>
              <w:t>1980 – 81</w:t>
            </w:r>
            <w:proofErr w:type="gramEnd"/>
            <w:r>
              <w:t xml:space="preserve"> Výzkumný ústav sklářský Hradec Králové</w:t>
            </w:r>
          </w:p>
          <w:p w14:paraId="634D98CF" w14:textId="77777777" w:rsidR="000E63FC" w:rsidRPr="00E713C6" w:rsidRDefault="000E63FC" w:rsidP="002F5171">
            <w:pPr>
              <w:jc w:val="both"/>
            </w:pPr>
            <w:r w:rsidRPr="00E713C6">
              <w:t>Zaměstnán od r.</w:t>
            </w:r>
            <w:r>
              <w:t xml:space="preserve"> </w:t>
            </w:r>
            <w:r w:rsidRPr="00E713C6">
              <w:t>1981</w:t>
            </w:r>
            <w:r>
              <w:t xml:space="preserve"> – </w:t>
            </w:r>
            <w:proofErr w:type="gramStart"/>
            <w:r>
              <w:t xml:space="preserve">dosud </w:t>
            </w:r>
            <w:r w:rsidRPr="00E713C6">
              <w:t xml:space="preserve"> na</w:t>
            </w:r>
            <w:proofErr w:type="gramEnd"/>
            <w:r w:rsidRPr="00E713C6">
              <w:t xml:space="preserve"> UHK Hradec Králové – katedra fyziky</w:t>
            </w:r>
          </w:p>
          <w:p w14:paraId="32EC3935" w14:textId="77777777" w:rsidR="000E63FC" w:rsidRPr="00F616F8" w:rsidRDefault="000E63FC" w:rsidP="002F5171">
            <w:pPr>
              <w:jc w:val="both"/>
              <w:rPr>
                <w:highlight w:val="yellow"/>
              </w:rPr>
            </w:pPr>
          </w:p>
        </w:tc>
      </w:tr>
      <w:tr w:rsidR="000E63FC" w14:paraId="1BF65B42" w14:textId="77777777" w:rsidTr="002F5171">
        <w:trPr>
          <w:trHeight w:val="250"/>
        </w:trPr>
        <w:tc>
          <w:tcPr>
            <w:tcW w:w="9859" w:type="dxa"/>
            <w:gridSpan w:val="15"/>
            <w:shd w:val="clear" w:color="auto" w:fill="F7CAAC"/>
          </w:tcPr>
          <w:p w14:paraId="6E17A3DE" w14:textId="77777777" w:rsidR="000E63FC" w:rsidRDefault="000E63FC" w:rsidP="002F5171">
            <w:pPr>
              <w:jc w:val="both"/>
            </w:pPr>
            <w:r>
              <w:rPr>
                <w:b/>
              </w:rPr>
              <w:t>Zkušenosti s vedením kvalifikačních a rigorózních prací</w:t>
            </w:r>
          </w:p>
        </w:tc>
      </w:tr>
      <w:tr w:rsidR="000E63FC" w14:paraId="24C1AEA8" w14:textId="77777777" w:rsidTr="002F5171">
        <w:trPr>
          <w:trHeight w:val="1105"/>
        </w:trPr>
        <w:tc>
          <w:tcPr>
            <w:tcW w:w="9859" w:type="dxa"/>
            <w:gridSpan w:val="15"/>
          </w:tcPr>
          <w:p w14:paraId="5517C41F" w14:textId="77777777" w:rsidR="000E63FC" w:rsidRPr="00442A0A" w:rsidRDefault="000E63FC" w:rsidP="002F5171">
            <w:pPr>
              <w:jc w:val="both"/>
            </w:pPr>
            <w:r w:rsidRPr="00442A0A">
              <w:t>Od vzniku Přírodovědecké fakulty UHK k 1. 9</w:t>
            </w:r>
            <w:r>
              <w:t xml:space="preserve">. 2010 do současnosti vedeno 86 </w:t>
            </w:r>
            <w:r w:rsidRPr="00442A0A">
              <w:t>úspěšně ob</w:t>
            </w:r>
            <w:r>
              <w:t>hájených bakalářských prací a 51</w:t>
            </w:r>
            <w:r w:rsidRPr="00442A0A">
              <w:t xml:space="preserve"> úspěšně obhájených diplomových prací.</w:t>
            </w:r>
          </w:p>
          <w:p w14:paraId="0BCBCE9A" w14:textId="77777777" w:rsidR="000E63FC" w:rsidRDefault="000E63FC" w:rsidP="002F5171">
            <w:pPr>
              <w:jc w:val="both"/>
            </w:pPr>
          </w:p>
        </w:tc>
      </w:tr>
      <w:tr w:rsidR="000E63FC" w14:paraId="0B7E1E79" w14:textId="77777777" w:rsidTr="002F5171">
        <w:trPr>
          <w:cantSplit/>
        </w:trPr>
        <w:tc>
          <w:tcPr>
            <w:tcW w:w="3347" w:type="dxa"/>
            <w:gridSpan w:val="3"/>
            <w:tcBorders>
              <w:top w:val="single" w:sz="12" w:space="0" w:color="auto"/>
            </w:tcBorders>
            <w:shd w:val="clear" w:color="auto" w:fill="F7CAAC"/>
          </w:tcPr>
          <w:p w14:paraId="35562C2A" w14:textId="77777777" w:rsidR="000E63FC" w:rsidRDefault="000E63FC" w:rsidP="002F5171">
            <w:pPr>
              <w:jc w:val="both"/>
            </w:pPr>
            <w:r>
              <w:rPr>
                <w:b/>
              </w:rPr>
              <w:t xml:space="preserve">Obor habilitačního řízení </w:t>
            </w:r>
          </w:p>
        </w:tc>
        <w:tc>
          <w:tcPr>
            <w:tcW w:w="2245" w:type="dxa"/>
            <w:gridSpan w:val="3"/>
            <w:tcBorders>
              <w:top w:val="single" w:sz="12" w:space="0" w:color="auto"/>
            </w:tcBorders>
            <w:shd w:val="clear" w:color="auto" w:fill="F7CAAC"/>
          </w:tcPr>
          <w:p w14:paraId="45E90586" w14:textId="77777777" w:rsidR="000E63FC" w:rsidRDefault="000E63FC" w:rsidP="002F5171">
            <w:pPr>
              <w:jc w:val="both"/>
            </w:pPr>
            <w:r>
              <w:rPr>
                <w:b/>
              </w:rPr>
              <w:t>Rok udělení hodnosti</w:t>
            </w:r>
          </w:p>
        </w:tc>
        <w:tc>
          <w:tcPr>
            <w:tcW w:w="2248" w:type="dxa"/>
            <w:gridSpan w:val="5"/>
            <w:tcBorders>
              <w:top w:val="single" w:sz="12" w:space="0" w:color="auto"/>
              <w:right w:val="single" w:sz="12" w:space="0" w:color="auto"/>
            </w:tcBorders>
            <w:shd w:val="clear" w:color="auto" w:fill="F7CAAC"/>
          </w:tcPr>
          <w:p w14:paraId="1785BD59" w14:textId="77777777" w:rsidR="000E63FC" w:rsidRDefault="000E63FC" w:rsidP="002F5171">
            <w:pPr>
              <w:jc w:val="both"/>
            </w:pPr>
            <w:r>
              <w:rPr>
                <w:b/>
              </w:rPr>
              <w:t>Řízení konáno na VŠ</w:t>
            </w:r>
          </w:p>
        </w:tc>
        <w:tc>
          <w:tcPr>
            <w:tcW w:w="2019" w:type="dxa"/>
            <w:gridSpan w:val="4"/>
            <w:tcBorders>
              <w:top w:val="single" w:sz="12" w:space="0" w:color="auto"/>
              <w:left w:val="single" w:sz="12" w:space="0" w:color="auto"/>
            </w:tcBorders>
            <w:shd w:val="clear" w:color="auto" w:fill="F7CAAC"/>
          </w:tcPr>
          <w:p w14:paraId="00BDC6BE" w14:textId="77777777" w:rsidR="000E63FC" w:rsidRDefault="000E63FC" w:rsidP="002F5171">
            <w:pPr>
              <w:jc w:val="both"/>
              <w:rPr>
                <w:b/>
              </w:rPr>
            </w:pPr>
            <w:r>
              <w:rPr>
                <w:b/>
              </w:rPr>
              <w:t>Ohlasy publikací</w:t>
            </w:r>
          </w:p>
        </w:tc>
      </w:tr>
      <w:tr w:rsidR="000E63FC" w14:paraId="25DD3D61" w14:textId="77777777" w:rsidTr="002F5171">
        <w:trPr>
          <w:cantSplit/>
        </w:trPr>
        <w:tc>
          <w:tcPr>
            <w:tcW w:w="3347" w:type="dxa"/>
            <w:gridSpan w:val="3"/>
          </w:tcPr>
          <w:p w14:paraId="0063CB53" w14:textId="77777777" w:rsidR="000E63FC" w:rsidRDefault="000E63FC" w:rsidP="002F5171">
            <w:pPr>
              <w:jc w:val="both"/>
            </w:pPr>
          </w:p>
        </w:tc>
        <w:tc>
          <w:tcPr>
            <w:tcW w:w="2245" w:type="dxa"/>
            <w:gridSpan w:val="3"/>
          </w:tcPr>
          <w:p w14:paraId="0F7BD315" w14:textId="77777777" w:rsidR="000E63FC" w:rsidRDefault="000E63FC" w:rsidP="002F5171">
            <w:pPr>
              <w:jc w:val="both"/>
            </w:pPr>
          </w:p>
        </w:tc>
        <w:tc>
          <w:tcPr>
            <w:tcW w:w="2248" w:type="dxa"/>
            <w:gridSpan w:val="5"/>
            <w:tcBorders>
              <w:right w:val="single" w:sz="12" w:space="0" w:color="auto"/>
            </w:tcBorders>
          </w:tcPr>
          <w:p w14:paraId="1C5D9700" w14:textId="77777777" w:rsidR="000E63FC" w:rsidRDefault="000E63FC" w:rsidP="002F5171">
            <w:pPr>
              <w:jc w:val="both"/>
            </w:pPr>
          </w:p>
        </w:tc>
        <w:tc>
          <w:tcPr>
            <w:tcW w:w="632" w:type="dxa"/>
            <w:gridSpan w:val="2"/>
            <w:tcBorders>
              <w:left w:val="single" w:sz="12" w:space="0" w:color="auto"/>
            </w:tcBorders>
            <w:shd w:val="clear" w:color="auto" w:fill="F7CAAC"/>
          </w:tcPr>
          <w:p w14:paraId="4D769457" w14:textId="77777777" w:rsidR="000E63FC" w:rsidRPr="00F20AEF" w:rsidRDefault="000E63FC" w:rsidP="002F5171">
            <w:pPr>
              <w:jc w:val="both"/>
            </w:pPr>
            <w:proofErr w:type="spellStart"/>
            <w:r w:rsidRPr="00F20AEF">
              <w:rPr>
                <w:b/>
              </w:rPr>
              <w:t>WoS</w:t>
            </w:r>
            <w:proofErr w:type="spellEnd"/>
          </w:p>
        </w:tc>
        <w:tc>
          <w:tcPr>
            <w:tcW w:w="693" w:type="dxa"/>
            <w:shd w:val="clear" w:color="auto" w:fill="F7CAAC"/>
          </w:tcPr>
          <w:p w14:paraId="59259DDA" w14:textId="77777777" w:rsidR="000E63FC" w:rsidRPr="00F20AEF" w:rsidRDefault="000E63FC" w:rsidP="002F5171">
            <w:pPr>
              <w:jc w:val="both"/>
              <w:rPr>
                <w:sz w:val="18"/>
              </w:rPr>
            </w:pPr>
            <w:proofErr w:type="spellStart"/>
            <w:r w:rsidRPr="00F20AEF">
              <w:rPr>
                <w:b/>
                <w:sz w:val="18"/>
              </w:rPr>
              <w:t>Scopus</w:t>
            </w:r>
            <w:proofErr w:type="spellEnd"/>
          </w:p>
        </w:tc>
        <w:tc>
          <w:tcPr>
            <w:tcW w:w="694" w:type="dxa"/>
            <w:shd w:val="clear" w:color="auto" w:fill="F7CAAC"/>
          </w:tcPr>
          <w:p w14:paraId="1325A2A5" w14:textId="77777777" w:rsidR="000E63FC" w:rsidRDefault="000E63FC" w:rsidP="002F5171">
            <w:pPr>
              <w:jc w:val="both"/>
            </w:pPr>
            <w:r>
              <w:rPr>
                <w:b/>
                <w:sz w:val="18"/>
              </w:rPr>
              <w:t>ostatní</w:t>
            </w:r>
          </w:p>
        </w:tc>
      </w:tr>
      <w:tr w:rsidR="000E63FC" w14:paraId="4C6C8A7D" w14:textId="77777777" w:rsidTr="002F5171">
        <w:trPr>
          <w:cantSplit/>
          <w:trHeight w:val="70"/>
        </w:trPr>
        <w:tc>
          <w:tcPr>
            <w:tcW w:w="3347" w:type="dxa"/>
            <w:gridSpan w:val="3"/>
            <w:shd w:val="clear" w:color="auto" w:fill="F7CAAC"/>
          </w:tcPr>
          <w:p w14:paraId="338876E0" w14:textId="77777777" w:rsidR="000E63FC" w:rsidRDefault="000E63FC" w:rsidP="002F5171">
            <w:pPr>
              <w:jc w:val="both"/>
            </w:pPr>
            <w:r>
              <w:rPr>
                <w:b/>
              </w:rPr>
              <w:t>Obor jmenovacího řízení</w:t>
            </w:r>
          </w:p>
        </w:tc>
        <w:tc>
          <w:tcPr>
            <w:tcW w:w="2245" w:type="dxa"/>
            <w:gridSpan w:val="3"/>
            <w:shd w:val="clear" w:color="auto" w:fill="F7CAAC"/>
          </w:tcPr>
          <w:p w14:paraId="1545318A" w14:textId="77777777" w:rsidR="000E63FC" w:rsidRDefault="000E63FC" w:rsidP="002F5171">
            <w:pPr>
              <w:jc w:val="both"/>
            </w:pPr>
            <w:r>
              <w:rPr>
                <w:b/>
              </w:rPr>
              <w:t>Rok udělení hodnosti</w:t>
            </w:r>
          </w:p>
        </w:tc>
        <w:tc>
          <w:tcPr>
            <w:tcW w:w="2248" w:type="dxa"/>
            <w:gridSpan w:val="5"/>
            <w:tcBorders>
              <w:right w:val="single" w:sz="12" w:space="0" w:color="auto"/>
            </w:tcBorders>
            <w:shd w:val="clear" w:color="auto" w:fill="F7CAAC"/>
          </w:tcPr>
          <w:p w14:paraId="1A8A3D86" w14:textId="77777777" w:rsidR="000E63FC" w:rsidRDefault="000E63FC" w:rsidP="002F5171">
            <w:pPr>
              <w:jc w:val="both"/>
            </w:pPr>
            <w:r>
              <w:rPr>
                <w:b/>
              </w:rPr>
              <w:t>Řízení konáno na VŠ</w:t>
            </w:r>
          </w:p>
        </w:tc>
        <w:tc>
          <w:tcPr>
            <w:tcW w:w="632" w:type="dxa"/>
            <w:gridSpan w:val="2"/>
            <w:tcBorders>
              <w:left w:val="single" w:sz="12" w:space="0" w:color="auto"/>
            </w:tcBorders>
          </w:tcPr>
          <w:p w14:paraId="4466EE9C" w14:textId="77777777" w:rsidR="000E63FC" w:rsidRPr="00F20AEF" w:rsidRDefault="000E63FC" w:rsidP="002F5171">
            <w:pPr>
              <w:jc w:val="both"/>
              <w:rPr>
                <w:b/>
              </w:rPr>
            </w:pPr>
            <w:r>
              <w:rPr>
                <w:b/>
              </w:rPr>
              <w:t>1</w:t>
            </w:r>
          </w:p>
        </w:tc>
        <w:tc>
          <w:tcPr>
            <w:tcW w:w="693" w:type="dxa"/>
          </w:tcPr>
          <w:p w14:paraId="3BDCA19A" w14:textId="77777777" w:rsidR="000E63FC" w:rsidRPr="00F20AEF" w:rsidRDefault="000E63FC" w:rsidP="002F5171">
            <w:pPr>
              <w:jc w:val="both"/>
              <w:rPr>
                <w:b/>
              </w:rPr>
            </w:pPr>
            <w:r>
              <w:rPr>
                <w:b/>
              </w:rPr>
              <w:t>31</w:t>
            </w:r>
          </w:p>
        </w:tc>
        <w:tc>
          <w:tcPr>
            <w:tcW w:w="694" w:type="dxa"/>
          </w:tcPr>
          <w:p w14:paraId="1A305D00" w14:textId="77777777" w:rsidR="000E63FC" w:rsidRDefault="000E63FC" w:rsidP="002F5171">
            <w:pPr>
              <w:jc w:val="both"/>
              <w:rPr>
                <w:b/>
              </w:rPr>
            </w:pPr>
          </w:p>
        </w:tc>
      </w:tr>
      <w:tr w:rsidR="000E63FC" w14:paraId="1318AD0C" w14:textId="77777777" w:rsidTr="002F5171">
        <w:trPr>
          <w:trHeight w:val="205"/>
        </w:trPr>
        <w:tc>
          <w:tcPr>
            <w:tcW w:w="3347" w:type="dxa"/>
            <w:gridSpan w:val="3"/>
          </w:tcPr>
          <w:p w14:paraId="7B09ADCE" w14:textId="77777777" w:rsidR="000E63FC" w:rsidRDefault="000E63FC" w:rsidP="002F5171">
            <w:pPr>
              <w:jc w:val="both"/>
            </w:pPr>
          </w:p>
        </w:tc>
        <w:tc>
          <w:tcPr>
            <w:tcW w:w="2245" w:type="dxa"/>
            <w:gridSpan w:val="3"/>
          </w:tcPr>
          <w:p w14:paraId="3D5DB438" w14:textId="77777777" w:rsidR="000E63FC" w:rsidRDefault="000E63FC" w:rsidP="002F5171">
            <w:pPr>
              <w:jc w:val="both"/>
            </w:pPr>
          </w:p>
        </w:tc>
        <w:tc>
          <w:tcPr>
            <w:tcW w:w="2248" w:type="dxa"/>
            <w:gridSpan w:val="5"/>
            <w:tcBorders>
              <w:right w:val="single" w:sz="12" w:space="0" w:color="auto"/>
            </w:tcBorders>
          </w:tcPr>
          <w:p w14:paraId="4ED78FE6" w14:textId="77777777" w:rsidR="000E63FC" w:rsidRDefault="000E63FC" w:rsidP="002F5171">
            <w:pPr>
              <w:jc w:val="both"/>
            </w:pPr>
          </w:p>
        </w:tc>
        <w:tc>
          <w:tcPr>
            <w:tcW w:w="1325" w:type="dxa"/>
            <w:gridSpan w:val="3"/>
            <w:tcBorders>
              <w:left w:val="single" w:sz="12" w:space="0" w:color="auto"/>
            </w:tcBorders>
            <w:shd w:val="clear" w:color="auto" w:fill="FBD4B4"/>
            <w:vAlign w:val="center"/>
          </w:tcPr>
          <w:p w14:paraId="3EB8564D" w14:textId="77777777" w:rsidR="000E63FC" w:rsidRPr="00F20AEF" w:rsidRDefault="000E63FC" w:rsidP="002F5171">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40D3A974" w14:textId="77777777" w:rsidR="000E63FC" w:rsidRDefault="000E63FC" w:rsidP="002F5171">
            <w:pPr>
              <w:rPr>
                <w:b/>
              </w:rPr>
            </w:pPr>
            <w:r>
              <w:rPr>
                <w:b/>
              </w:rPr>
              <w:t xml:space="preserve">    1/1</w:t>
            </w:r>
          </w:p>
        </w:tc>
      </w:tr>
      <w:tr w:rsidR="000E63FC" w14:paraId="5F91D958" w14:textId="77777777" w:rsidTr="002F5171">
        <w:tc>
          <w:tcPr>
            <w:tcW w:w="9859" w:type="dxa"/>
            <w:gridSpan w:val="15"/>
            <w:shd w:val="clear" w:color="auto" w:fill="F7CAAC"/>
          </w:tcPr>
          <w:p w14:paraId="34B35A09" w14:textId="77777777" w:rsidR="000E63FC" w:rsidRDefault="000E63FC" w:rsidP="002F5171">
            <w:pPr>
              <w:jc w:val="both"/>
              <w:rPr>
                <w:b/>
              </w:rPr>
            </w:pPr>
            <w:r>
              <w:rPr>
                <w:b/>
              </w:rPr>
              <w:t xml:space="preserve">Přehled o nejvýznamnější publikační a další tvůrčí činnosti nebo další profesní činnosti u odborníků z praxe vztahující se k zabezpečovaným předmětům </w:t>
            </w:r>
          </w:p>
        </w:tc>
      </w:tr>
      <w:tr w:rsidR="000E63FC" w14:paraId="427F6425" w14:textId="77777777" w:rsidTr="002F5171">
        <w:trPr>
          <w:trHeight w:val="2347"/>
        </w:trPr>
        <w:tc>
          <w:tcPr>
            <w:tcW w:w="9859" w:type="dxa"/>
            <w:gridSpan w:val="15"/>
          </w:tcPr>
          <w:p w14:paraId="794BE925" w14:textId="77777777" w:rsidR="000E63FC" w:rsidRPr="003C22F2" w:rsidRDefault="000E63FC" w:rsidP="000E63FC">
            <w:pPr>
              <w:pStyle w:val="Odstavecseseznamem"/>
              <w:numPr>
                <w:ilvl w:val="0"/>
                <w:numId w:val="3"/>
              </w:numPr>
              <w:suppressAutoHyphens/>
              <w:ind w:left="322" w:hanging="284"/>
              <w:jc w:val="both"/>
            </w:pPr>
            <w:r w:rsidRPr="00237AC7">
              <w:rPr>
                <w:caps/>
                <w:color w:val="000000"/>
              </w:rPr>
              <w:lastRenderedPageBreak/>
              <w:t>Radocha, K.</w:t>
            </w:r>
            <w:r>
              <w:t xml:space="preserve"> Počítačová podpora experimentu ve výuce elektrotechnických předmětů. </w:t>
            </w:r>
            <w:r>
              <w:rPr>
                <w:i/>
                <w:iCs/>
              </w:rPr>
              <w:t>Trendy ve vzdělávání</w:t>
            </w:r>
            <w:r>
              <w:t xml:space="preserve">. Olomouc: Univerzita Palackého, 2014. </w:t>
            </w:r>
            <w:proofErr w:type="gramStart"/>
            <w:r>
              <w:t>5s</w:t>
            </w:r>
            <w:proofErr w:type="gramEnd"/>
            <w:r>
              <w:t>. ISSN: 1805-8949. (100 %)</w:t>
            </w:r>
          </w:p>
          <w:p w14:paraId="703C2B05" w14:textId="77777777" w:rsidR="000E63FC" w:rsidRPr="00FA2F1D" w:rsidRDefault="000E63FC" w:rsidP="000E63FC">
            <w:pPr>
              <w:pStyle w:val="Odstavecseseznamem"/>
              <w:numPr>
                <w:ilvl w:val="0"/>
                <w:numId w:val="3"/>
              </w:numPr>
              <w:suppressAutoHyphens/>
              <w:ind w:left="322" w:hanging="284"/>
              <w:jc w:val="both"/>
              <w:rPr>
                <w:lang w:val="en-US"/>
              </w:rPr>
            </w:pPr>
            <w:r w:rsidRPr="00237AC7">
              <w:rPr>
                <w:caps/>
                <w:color w:val="000000"/>
              </w:rPr>
              <w:t>Radocha, K.</w:t>
            </w:r>
            <w:r>
              <w:t xml:space="preserve"> Elektrotechnické stavebnice v didaktickém systému přírodovědných a technických předmětů. </w:t>
            </w:r>
            <w:r>
              <w:rPr>
                <w:i/>
                <w:iCs/>
              </w:rPr>
              <w:t>Trendy ve vzdělávání</w:t>
            </w:r>
            <w:r>
              <w:t xml:space="preserve">. Olomouc: Univerzita Palackého, 2015. </w:t>
            </w:r>
            <w:proofErr w:type="gramStart"/>
            <w:r>
              <w:t>6s</w:t>
            </w:r>
            <w:proofErr w:type="gramEnd"/>
            <w:r>
              <w:t>. ISBN: 978-80-87658-26-0. (100 %)</w:t>
            </w:r>
          </w:p>
          <w:p w14:paraId="4F4B6550" w14:textId="77777777" w:rsidR="000E63FC" w:rsidRPr="00DF6B21" w:rsidRDefault="000E63FC" w:rsidP="000E63FC">
            <w:pPr>
              <w:pStyle w:val="Odstavecseseznamem"/>
              <w:numPr>
                <w:ilvl w:val="0"/>
                <w:numId w:val="3"/>
              </w:numPr>
              <w:suppressAutoHyphens/>
              <w:ind w:left="322" w:hanging="284"/>
              <w:jc w:val="both"/>
              <w:rPr>
                <w:lang w:val="en-US"/>
              </w:rPr>
            </w:pPr>
            <w:r w:rsidRPr="00237AC7">
              <w:rPr>
                <w:caps/>
                <w:color w:val="000000"/>
              </w:rPr>
              <w:t>Radocha, K., Šedivý, J., Hubálovský</w:t>
            </w:r>
            <w:r>
              <w:t xml:space="preserve">, </w:t>
            </w:r>
            <w:r>
              <w:rPr>
                <w:b/>
                <w:bCs/>
              </w:rPr>
              <w:t>Š</w:t>
            </w:r>
            <w:r>
              <w:t xml:space="preserve">. </w:t>
            </w:r>
            <w:proofErr w:type="spellStart"/>
            <w:r>
              <w:t>Electro-Technical</w:t>
            </w:r>
            <w:proofErr w:type="spellEnd"/>
            <w:r>
              <w:t xml:space="preserve"> </w:t>
            </w:r>
            <w:proofErr w:type="spellStart"/>
            <w:r>
              <w:t>Kits</w:t>
            </w:r>
            <w:proofErr w:type="spellEnd"/>
            <w:r>
              <w:t xml:space="preserve"> in Science </w:t>
            </w:r>
            <w:proofErr w:type="spellStart"/>
            <w:r>
              <w:t>Didactics</w:t>
            </w:r>
            <w:proofErr w:type="spellEnd"/>
            <w:r>
              <w:t xml:space="preserve"> and Technology </w:t>
            </w:r>
            <w:proofErr w:type="spellStart"/>
            <w:r>
              <w:t>Lessons</w:t>
            </w:r>
            <w:proofErr w:type="spellEnd"/>
            <w:r>
              <w:t xml:space="preserve">. </w:t>
            </w:r>
            <w:r>
              <w:rPr>
                <w:i/>
                <w:iCs/>
              </w:rPr>
              <w:t xml:space="preserve">International </w:t>
            </w:r>
            <w:proofErr w:type="spellStart"/>
            <w:r>
              <w:rPr>
                <w:i/>
                <w:iCs/>
              </w:rPr>
              <w:t>journal</w:t>
            </w:r>
            <w:proofErr w:type="spellEnd"/>
            <w:r>
              <w:rPr>
                <w:i/>
                <w:iCs/>
              </w:rPr>
              <w:t xml:space="preserve"> </w:t>
            </w:r>
            <w:proofErr w:type="spellStart"/>
            <w:r>
              <w:rPr>
                <w:i/>
                <w:iCs/>
              </w:rPr>
              <w:t>of</w:t>
            </w:r>
            <w:proofErr w:type="spellEnd"/>
            <w:r>
              <w:rPr>
                <w:i/>
                <w:iCs/>
              </w:rPr>
              <w:t xml:space="preserve"> </w:t>
            </w:r>
            <w:proofErr w:type="spellStart"/>
            <w:r>
              <w:rPr>
                <w:i/>
                <w:iCs/>
              </w:rPr>
              <w:t>education</w:t>
            </w:r>
            <w:proofErr w:type="spellEnd"/>
            <w:r>
              <w:rPr>
                <w:i/>
                <w:iCs/>
              </w:rPr>
              <w:t xml:space="preserve"> and </w:t>
            </w:r>
            <w:proofErr w:type="spellStart"/>
            <w:r>
              <w:rPr>
                <w:i/>
                <w:iCs/>
              </w:rPr>
              <w:t>information</w:t>
            </w:r>
            <w:proofErr w:type="spellEnd"/>
            <w:r>
              <w:rPr>
                <w:i/>
                <w:iCs/>
              </w:rPr>
              <w:t xml:space="preserve"> </w:t>
            </w:r>
            <w:proofErr w:type="spellStart"/>
            <w:r>
              <w:rPr>
                <w:i/>
                <w:iCs/>
              </w:rPr>
              <w:t>technologies</w:t>
            </w:r>
            <w:proofErr w:type="spellEnd"/>
            <w:r>
              <w:t xml:space="preserve">. </w:t>
            </w:r>
            <w:proofErr w:type="spellStart"/>
            <w:r>
              <w:t>North</w:t>
            </w:r>
            <w:proofErr w:type="spellEnd"/>
            <w:r>
              <w:t xml:space="preserve"> </w:t>
            </w:r>
            <w:proofErr w:type="spellStart"/>
            <w:r>
              <w:t>atlantic</w:t>
            </w:r>
            <w:proofErr w:type="spellEnd"/>
            <w:r>
              <w:t xml:space="preserve"> university union, 2015. </w:t>
            </w:r>
            <w:proofErr w:type="gramStart"/>
            <w:r>
              <w:t>4s</w:t>
            </w:r>
            <w:proofErr w:type="gramEnd"/>
            <w:r>
              <w:t>. ISSN: 2074-1316. (50 %)</w:t>
            </w:r>
          </w:p>
          <w:p w14:paraId="1A7A89B4" w14:textId="77777777" w:rsidR="000E63FC" w:rsidRPr="00DF6B21" w:rsidRDefault="000E63FC" w:rsidP="000E63FC">
            <w:pPr>
              <w:pStyle w:val="Odstavecseseznamem"/>
              <w:numPr>
                <w:ilvl w:val="0"/>
                <w:numId w:val="3"/>
              </w:numPr>
              <w:suppressAutoHyphens/>
              <w:ind w:left="322" w:hanging="284"/>
              <w:jc w:val="both"/>
              <w:rPr>
                <w:lang w:val="en-US"/>
              </w:rPr>
            </w:pPr>
            <w:r w:rsidRPr="00DF6B21">
              <w:rPr>
                <w:caps/>
                <w:color w:val="000000"/>
              </w:rPr>
              <w:t>Kříž, J., Radocha, K., Hyšplerová, L., Křížová, M., Smolík, M., Štěpánek, V., Eminger, S., Vargová, A</w:t>
            </w:r>
            <w:r>
              <w:t xml:space="preserve">. Technologické a environmentální modely ve výuce Katedry fyziky </w:t>
            </w:r>
            <w:proofErr w:type="spellStart"/>
            <w:r>
              <w:t>PřF</w:t>
            </w:r>
            <w:proofErr w:type="spellEnd"/>
            <w:r>
              <w:t xml:space="preserve"> UHK. </w:t>
            </w:r>
            <w:r w:rsidRPr="00DF6B21">
              <w:rPr>
                <w:i/>
                <w:iCs/>
              </w:rPr>
              <w:t xml:space="preserve">Media4u </w:t>
            </w:r>
            <w:proofErr w:type="spellStart"/>
            <w:r w:rsidRPr="00DF6B21">
              <w:rPr>
                <w:i/>
                <w:iCs/>
              </w:rPr>
              <w:t>magazine</w:t>
            </w:r>
            <w:proofErr w:type="spellEnd"/>
            <w:r>
              <w:t xml:space="preserve">. J. Chromý, 2016. </w:t>
            </w:r>
            <w:proofErr w:type="gramStart"/>
            <w:r>
              <w:t>7s</w:t>
            </w:r>
            <w:proofErr w:type="gramEnd"/>
            <w:r>
              <w:t>. ISSN: 1214-9187. (12,5 %)</w:t>
            </w:r>
          </w:p>
          <w:p w14:paraId="6A01777C" w14:textId="77777777" w:rsidR="000E63FC" w:rsidRPr="00DF6B21" w:rsidRDefault="000E63FC" w:rsidP="000E63FC">
            <w:pPr>
              <w:pStyle w:val="Odstavecseseznamem"/>
              <w:numPr>
                <w:ilvl w:val="0"/>
                <w:numId w:val="3"/>
              </w:numPr>
              <w:suppressAutoHyphens/>
              <w:ind w:left="322" w:hanging="284"/>
              <w:jc w:val="both"/>
            </w:pPr>
            <w:r w:rsidRPr="00DF6B21">
              <w:t>LOSKOT, Jan, M. SMOLÍK, L. HYŠPLEROVÁ, K. RADOCHA, J. KŘÍŽ, S. EMINGER, A. DOLHANCZUK-SRODKA, Z. ZIEMBIK, M. WACLAWEK. INNOVATIVE EDUCATIONAL PROGRAM FOR BIOGAS PRODUCTION CARRIED OUT AT UNIVERSITY OF HRADEC KRÁLOVÉ (CZ) AND AT UNIVERSITY OF OPOLE (PL). </w:t>
            </w:r>
            <w:proofErr w:type="spellStart"/>
            <w:r w:rsidRPr="00DF6B21">
              <w:t>Chemistry</w:t>
            </w:r>
            <w:proofErr w:type="spellEnd"/>
            <w:r w:rsidRPr="00DF6B21">
              <w:t>-</w:t>
            </w:r>
            <w:proofErr w:type="spellStart"/>
            <w:r w:rsidRPr="00DF6B21">
              <w:t>didactics</w:t>
            </w:r>
            <w:proofErr w:type="spellEnd"/>
            <w:r w:rsidRPr="00DF6B21">
              <w:t>-</w:t>
            </w:r>
            <w:proofErr w:type="spellStart"/>
            <w:r w:rsidRPr="00DF6B21">
              <w:t>ecology</w:t>
            </w:r>
            <w:proofErr w:type="spellEnd"/>
            <w:r w:rsidRPr="00DF6B21">
              <w:t>-metrology. 2016, 1 (1-2), 61-74. ISSN 1640-9019. (</w:t>
            </w:r>
            <w:proofErr w:type="gramStart"/>
            <w:r w:rsidRPr="00DF6B21">
              <w:t>10%</w:t>
            </w:r>
            <w:proofErr w:type="gramEnd"/>
            <w:r w:rsidRPr="00DF6B21">
              <w:t>)</w:t>
            </w:r>
          </w:p>
          <w:p w14:paraId="5551B99F" w14:textId="77777777" w:rsidR="000E63FC" w:rsidRPr="00DF6B21" w:rsidRDefault="000E63FC" w:rsidP="000E63FC">
            <w:pPr>
              <w:pStyle w:val="Odstavecseseznamem"/>
              <w:numPr>
                <w:ilvl w:val="0"/>
                <w:numId w:val="3"/>
              </w:numPr>
              <w:suppressAutoHyphens/>
              <w:ind w:left="322" w:hanging="284"/>
              <w:jc w:val="both"/>
            </w:pPr>
            <w:r w:rsidRPr="00DF6B21">
              <w:t xml:space="preserve">HLÚBIK, Jan, K. RADOCHA, L. LHOTSKA, L. HRUBAN. </w:t>
            </w:r>
            <w:proofErr w:type="spellStart"/>
            <w:r w:rsidRPr="00DF6B21">
              <w:t>Changes</w:t>
            </w:r>
            <w:proofErr w:type="spellEnd"/>
            <w:r w:rsidRPr="00DF6B21">
              <w:t xml:space="preserve"> of Body </w:t>
            </w:r>
            <w:proofErr w:type="spellStart"/>
            <w:r w:rsidRPr="00DF6B21">
              <w:t>Composition</w:t>
            </w:r>
            <w:proofErr w:type="spellEnd"/>
            <w:r w:rsidRPr="00DF6B21">
              <w:t xml:space="preserve"> and </w:t>
            </w:r>
            <w:proofErr w:type="spellStart"/>
            <w:r w:rsidRPr="00DF6B21">
              <w:t>Bioimpedance</w:t>
            </w:r>
            <w:proofErr w:type="spellEnd"/>
            <w:r w:rsidRPr="00DF6B21">
              <w:t xml:space="preserve"> </w:t>
            </w:r>
            <w:proofErr w:type="spellStart"/>
            <w:r w:rsidRPr="00DF6B21">
              <w:t>During</w:t>
            </w:r>
            <w:proofErr w:type="spellEnd"/>
            <w:r w:rsidRPr="00DF6B21">
              <w:t xml:space="preserve"> </w:t>
            </w:r>
            <w:proofErr w:type="spellStart"/>
            <w:proofErr w:type="gramStart"/>
            <w:r w:rsidRPr="00DF6B21">
              <w:t>Pregnancy</w:t>
            </w:r>
            <w:proofErr w:type="spellEnd"/>
            <w:r w:rsidRPr="00DF6B21">
              <w:t xml:space="preserve"> - Pilot</w:t>
            </w:r>
            <w:proofErr w:type="gramEnd"/>
            <w:r w:rsidRPr="00DF6B21">
              <w:t xml:space="preserve"> Study in Czech Republic. In: </w:t>
            </w:r>
            <w:proofErr w:type="spellStart"/>
            <w:r w:rsidRPr="00DF6B21">
              <w:t>World</w:t>
            </w:r>
            <w:proofErr w:type="spellEnd"/>
            <w:r w:rsidRPr="00DF6B21">
              <w:t xml:space="preserve"> </w:t>
            </w:r>
            <w:proofErr w:type="spellStart"/>
            <w:r w:rsidRPr="00DF6B21">
              <w:t>Congress</w:t>
            </w:r>
            <w:proofErr w:type="spellEnd"/>
            <w:r w:rsidRPr="00DF6B21">
              <w:t xml:space="preserve"> on </w:t>
            </w:r>
            <w:proofErr w:type="spellStart"/>
            <w:r w:rsidRPr="00DF6B21">
              <w:t>Medical</w:t>
            </w:r>
            <w:proofErr w:type="spellEnd"/>
            <w:r w:rsidRPr="00DF6B21">
              <w:t xml:space="preserve"> </w:t>
            </w:r>
            <w:proofErr w:type="spellStart"/>
            <w:r w:rsidRPr="00DF6B21">
              <w:t>Physics</w:t>
            </w:r>
            <w:proofErr w:type="spellEnd"/>
            <w:r w:rsidRPr="00DF6B21">
              <w:t xml:space="preserve"> and </w:t>
            </w:r>
            <w:proofErr w:type="spellStart"/>
            <w:r w:rsidRPr="00DF6B21">
              <w:t>Biomedical</w:t>
            </w:r>
            <w:proofErr w:type="spellEnd"/>
            <w:r w:rsidRPr="00DF6B21">
              <w:t xml:space="preserve"> </w:t>
            </w:r>
            <w:proofErr w:type="spellStart"/>
            <w:r w:rsidRPr="00DF6B21">
              <w:t>Engineering</w:t>
            </w:r>
            <w:proofErr w:type="spellEnd"/>
            <w:r w:rsidRPr="00DF6B21">
              <w:t xml:space="preserve"> 2018. Singapore: </w:t>
            </w:r>
            <w:proofErr w:type="spellStart"/>
            <w:r w:rsidRPr="00DF6B21">
              <w:t>Springer</w:t>
            </w:r>
            <w:proofErr w:type="spellEnd"/>
            <w:r w:rsidRPr="00DF6B21">
              <w:t>, 2019. ISBN 978-981-10-9038-7. (</w:t>
            </w:r>
            <w:proofErr w:type="gramStart"/>
            <w:r w:rsidRPr="00DF6B21">
              <w:t>12,5%</w:t>
            </w:r>
            <w:proofErr w:type="gramEnd"/>
            <w:r w:rsidRPr="00DF6B21">
              <w:t>)</w:t>
            </w:r>
          </w:p>
          <w:p w14:paraId="3B4ADFFB" w14:textId="77777777" w:rsidR="000E63FC" w:rsidRPr="00DF6B21" w:rsidRDefault="000E63FC" w:rsidP="002F5171">
            <w:pPr>
              <w:pStyle w:val="Odstavecseseznamem"/>
              <w:ind w:left="322"/>
              <w:jc w:val="both"/>
              <w:rPr>
                <w:lang w:val="en-US"/>
              </w:rPr>
            </w:pPr>
          </w:p>
        </w:tc>
      </w:tr>
      <w:tr w:rsidR="000E63FC" w14:paraId="092B0184" w14:textId="77777777" w:rsidTr="002F5171">
        <w:trPr>
          <w:trHeight w:val="218"/>
        </w:trPr>
        <w:tc>
          <w:tcPr>
            <w:tcW w:w="9859" w:type="dxa"/>
            <w:gridSpan w:val="15"/>
            <w:shd w:val="clear" w:color="auto" w:fill="F7CAAC"/>
          </w:tcPr>
          <w:p w14:paraId="2C31AF9E" w14:textId="77777777" w:rsidR="000E63FC" w:rsidRDefault="000E63FC" w:rsidP="002F5171">
            <w:pPr>
              <w:rPr>
                <w:b/>
              </w:rPr>
            </w:pPr>
            <w:r>
              <w:rPr>
                <w:b/>
              </w:rPr>
              <w:t>Působení v zahraničí</w:t>
            </w:r>
          </w:p>
        </w:tc>
      </w:tr>
      <w:tr w:rsidR="000E63FC" w14:paraId="78C9AFD9" w14:textId="77777777" w:rsidTr="002F5171">
        <w:trPr>
          <w:trHeight w:val="328"/>
        </w:trPr>
        <w:tc>
          <w:tcPr>
            <w:tcW w:w="9859" w:type="dxa"/>
            <w:gridSpan w:val="15"/>
          </w:tcPr>
          <w:p w14:paraId="51E5D282" w14:textId="77777777" w:rsidR="000E63FC" w:rsidRPr="00132F1A" w:rsidRDefault="000E63FC" w:rsidP="002F5171">
            <w:pPr>
              <w:rPr>
                <w:b/>
                <w:highlight w:val="yellow"/>
              </w:rPr>
            </w:pPr>
          </w:p>
        </w:tc>
      </w:tr>
      <w:tr w:rsidR="000E63FC" w14:paraId="7DBC4914" w14:textId="77777777" w:rsidTr="002F5171">
        <w:trPr>
          <w:cantSplit/>
          <w:trHeight w:val="470"/>
        </w:trPr>
        <w:tc>
          <w:tcPr>
            <w:tcW w:w="2518" w:type="dxa"/>
            <w:shd w:val="clear" w:color="auto" w:fill="F7CAAC"/>
          </w:tcPr>
          <w:p w14:paraId="6C6C03E0" w14:textId="77777777" w:rsidR="000E63FC" w:rsidRDefault="000E63FC" w:rsidP="002F5171">
            <w:pPr>
              <w:jc w:val="both"/>
              <w:rPr>
                <w:b/>
              </w:rPr>
            </w:pPr>
            <w:r>
              <w:rPr>
                <w:b/>
              </w:rPr>
              <w:t xml:space="preserve">Podpis </w:t>
            </w:r>
          </w:p>
        </w:tc>
        <w:tc>
          <w:tcPr>
            <w:tcW w:w="4536" w:type="dxa"/>
            <w:gridSpan w:val="8"/>
          </w:tcPr>
          <w:p w14:paraId="06DDA5E2" w14:textId="77777777" w:rsidR="000E63FC" w:rsidRDefault="000E63FC" w:rsidP="002F5171">
            <w:pPr>
              <w:jc w:val="both"/>
            </w:pPr>
          </w:p>
        </w:tc>
        <w:tc>
          <w:tcPr>
            <w:tcW w:w="786" w:type="dxa"/>
            <w:gridSpan w:val="2"/>
            <w:shd w:val="clear" w:color="auto" w:fill="F7CAAC"/>
          </w:tcPr>
          <w:p w14:paraId="00318C2C" w14:textId="77777777" w:rsidR="000E63FC" w:rsidRDefault="000E63FC" w:rsidP="002F5171">
            <w:pPr>
              <w:jc w:val="both"/>
            </w:pPr>
            <w:r>
              <w:rPr>
                <w:b/>
              </w:rPr>
              <w:t>datum</w:t>
            </w:r>
          </w:p>
        </w:tc>
        <w:tc>
          <w:tcPr>
            <w:tcW w:w="2019" w:type="dxa"/>
            <w:gridSpan w:val="4"/>
          </w:tcPr>
          <w:p w14:paraId="07DB28E3" w14:textId="77777777" w:rsidR="000E63FC" w:rsidRDefault="000E63FC" w:rsidP="002F5171">
            <w:pPr>
              <w:jc w:val="both"/>
            </w:pPr>
          </w:p>
        </w:tc>
      </w:tr>
    </w:tbl>
    <w:p w14:paraId="32E9B202" w14:textId="3B4C90D3" w:rsidR="000E63FC" w:rsidRDefault="000E63FC" w:rsidP="0042083E"/>
    <w:p w14:paraId="035CB012" w14:textId="15DB459C" w:rsidR="000E63FC" w:rsidRDefault="000E63FC" w:rsidP="0042083E"/>
    <w:p w14:paraId="180A2573" w14:textId="584B73F5" w:rsidR="000E63FC" w:rsidRDefault="000E63FC" w:rsidP="0042083E"/>
    <w:p w14:paraId="61AC6D45" w14:textId="2EE8E628" w:rsidR="000E63FC" w:rsidRDefault="000E63FC" w:rsidP="0042083E"/>
    <w:p w14:paraId="37D24A33" w14:textId="19754CD0" w:rsidR="000E63FC" w:rsidRDefault="000E63FC" w:rsidP="0042083E"/>
    <w:p w14:paraId="44108993" w14:textId="497AA737" w:rsidR="000E63FC" w:rsidRDefault="000E63FC" w:rsidP="0042083E"/>
    <w:p w14:paraId="016DC885" w14:textId="6BB23A21" w:rsidR="000E63FC" w:rsidRDefault="000E63FC" w:rsidP="0042083E"/>
    <w:p w14:paraId="2F6CFD73" w14:textId="0343F4BB" w:rsidR="000E63FC" w:rsidRDefault="000E63FC" w:rsidP="0042083E"/>
    <w:p w14:paraId="61105624" w14:textId="4AC5835D" w:rsidR="000E63FC" w:rsidRDefault="000E63FC" w:rsidP="0042083E"/>
    <w:p w14:paraId="164D60ED" w14:textId="318C2B48" w:rsidR="000E63FC" w:rsidRDefault="000E63FC" w:rsidP="0042083E"/>
    <w:p w14:paraId="6965320F" w14:textId="6A3E5F89" w:rsidR="000E63FC" w:rsidRDefault="000E63FC" w:rsidP="0042083E"/>
    <w:p w14:paraId="75E3EECC" w14:textId="444CF4C1" w:rsidR="000E63FC" w:rsidRDefault="000E63FC" w:rsidP="0042083E"/>
    <w:p w14:paraId="575678A3" w14:textId="2B5EEDF7" w:rsidR="000E63FC" w:rsidRDefault="000E63FC" w:rsidP="0042083E"/>
    <w:p w14:paraId="73DBF405" w14:textId="582D551B" w:rsidR="000E63FC" w:rsidRDefault="000E63FC" w:rsidP="0042083E"/>
    <w:p w14:paraId="5E26DF39" w14:textId="144E7590" w:rsidR="000E63FC" w:rsidRDefault="000E63FC" w:rsidP="0042083E"/>
    <w:p w14:paraId="2100BF59" w14:textId="34B98F5A" w:rsidR="000E63FC" w:rsidRDefault="000E63FC" w:rsidP="0042083E"/>
    <w:p w14:paraId="4DBD3740" w14:textId="6EFD7DFF" w:rsidR="000E63FC" w:rsidRDefault="000E63FC" w:rsidP="0042083E"/>
    <w:p w14:paraId="0DD7811F" w14:textId="1F8141E1" w:rsidR="000E63FC" w:rsidRDefault="000E63FC" w:rsidP="0042083E"/>
    <w:p w14:paraId="3CC91062" w14:textId="0886498F" w:rsidR="000E63FC" w:rsidRDefault="000E63FC" w:rsidP="0042083E"/>
    <w:p w14:paraId="22C0B124" w14:textId="555882C6" w:rsidR="000E63FC" w:rsidRDefault="000E63FC" w:rsidP="0042083E"/>
    <w:p w14:paraId="3F9DD7D2" w14:textId="256D70BA" w:rsidR="000E63FC" w:rsidRDefault="000E63FC" w:rsidP="0042083E"/>
    <w:p w14:paraId="728A5673" w14:textId="40237389" w:rsidR="000E63FC" w:rsidRDefault="000E63FC" w:rsidP="0042083E"/>
    <w:p w14:paraId="2B142F0E" w14:textId="405DEF39" w:rsidR="000E63FC" w:rsidRDefault="000E63FC" w:rsidP="0042083E"/>
    <w:p w14:paraId="6EAF2DF4" w14:textId="5182D816" w:rsidR="000E63FC" w:rsidRDefault="000E63FC" w:rsidP="0042083E"/>
    <w:p w14:paraId="23A893F1" w14:textId="15405720" w:rsidR="000E63FC" w:rsidRDefault="000E63FC" w:rsidP="0042083E"/>
    <w:p w14:paraId="605B208B" w14:textId="22FC5DFF" w:rsidR="000E63FC" w:rsidRDefault="000E63FC" w:rsidP="0042083E"/>
    <w:p w14:paraId="46AECFE3" w14:textId="3B69FF8C" w:rsidR="000E63FC" w:rsidRDefault="000E63FC" w:rsidP="0042083E"/>
    <w:p w14:paraId="6C7D6DA8" w14:textId="22E4B108" w:rsidR="000E63FC" w:rsidRDefault="000E63FC" w:rsidP="0042083E"/>
    <w:p w14:paraId="3A684212" w14:textId="4CBB6EED" w:rsidR="000E63FC" w:rsidRDefault="000E63FC" w:rsidP="0042083E"/>
    <w:p w14:paraId="4D9B5163" w14:textId="5A8E3441" w:rsidR="000E63FC" w:rsidRDefault="000E63FC" w:rsidP="0042083E"/>
    <w:p w14:paraId="1C779408" w14:textId="3276B865" w:rsidR="000E63FC" w:rsidRDefault="000E63FC" w:rsidP="0042083E"/>
    <w:p w14:paraId="0F8CCB18" w14:textId="27580760" w:rsidR="000E63FC" w:rsidRDefault="000E63FC" w:rsidP="0042083E"/>
    <w:p w14:paraId="771FB56E" w14:textId="168028B6" w:rsidR="000E63FC" w:rsidRDefault="000E63FC" w:rsidP="0042083E"/>
    <w:p w14:paraId="4DA68963" w14:textId="08F16872" w:rsidR="000E63FC" w:rsidRDefault="000E63FC" w:rsidP="0042083E"/>
    <w:p w14:paraId="304089D9" w14:textId="36F518A8" w:rsidR="000E63FC" w:rsidRDefault="000E63FC" w:rsidP="0042083E"/>
    <w:p w14:paraId="73BFC22A" w14:textId="1E88BCFF" w:rsidR="000E63FC" w:rsidRDefault="000E63FC" w:rsidP="0042083E"/>
    <w:p w14:paraId="7EC7404D" w14:textId="3CFAB69F" w:rsidR="000E63FC" w:rsidRDefault="000E63FC" w:rsidP="0042083E"/>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143"/>
        <w:gridCol w:w="381"/>
        <w:gridCol w:w="186"/>
        <w:gridCol w:w="282"/>
        <w:gridCol w:w="994"/>
        <w:gridCol w:w="709"/>
        <w:gridCol w:w="77"/>
        <w:gridCol w:w="47"/>
        <w:gridCol w:w="585"/>
        <w:gridCol w:w="693"/>
        <w:gridCol w:w="694"/>
      </w:tblGrid>
      <w:tr w:rsidR="000E63FC" w14:paraId="5F92540D" w14:textId="77777777" w:rsidTr="002F5171">
        <w:tc>
          <w:tcPr>
            <w:tcW w:w="9859" w:type="dxa"/>
            <w:gridSpan w:val="15"/>
            <w:tcBorders>
              <w:bottom w:val="double" w:sz="4" w:space="0" w:color="auto"/>
            </w:tcBorders>
            <w:shd w:val="clear" w:color="auto" w:fill="BDD6EE"/>
          </w:tcPr>
          <w:p w14:paraId="0AF7CD79" w14:textId="77777777" w:rsidR="000E63FC" w:rsidRDefault="000E63FC" w:rsidP="002F5171">
            <w:pPr>
              <w:jc w:val="both"/>
              <w:rPr>
                <w:b/>
                <w:sz w:val="28"/>
              </w:rPr>
            </w:pPr>
            <w:r>
              <w:rPr>
                <w:b/>
                <w:sz w:val="28"/>
              </w:rPr>
              <w:lastRenderedPageBreak/>
              <w:t>C-I – Personální zabezpečení</w:t>
            </w:r>
          </w:p>
        </w:tc>
      </w:tr>
      <w:tr w:rsidR="000E63FC" w14:paraId="5227FAFA" w14:textId="77777777" w:rsidTr="002F5171">
        <w:tc>
          <w:tcPr>
            <w:tcW w:w="2518" w:type="dxa"/>
            <w:tcBorders>
              <w:top w:val="double" w:sz="4" w:space="0" w:color="auto"/>
            </w:tcBorders>
            <w:shd w:val="clear" w:color="auto" w:fill="F7CAAC"/>
          </w:tcPr>
          <w:p w14:paraId="0BAF604D" w14:textId="77777777" w:rsidR="000E63FC" w:rsidRDefault="000E63FC" w:rsidP="002F5171">
            <w:pPr>
              <w:jc w:val="both"/>
              <w:rPr>
                <w:b/>
              </w:rPr>
            </w:pPr>
            <w:r>
              <w:rPr>
                <w:b/>
              </w:rPr>
              <w:t>Vysoká škola</w:t>
            </w:r>
          </w:p>
        </w:tc>
        <w:tc>
          <w:tcPr>
            <w:tcW w:w="7341" w:type="dxa"/>
            <w:gridSpan w:val="14"/>
          </w:tcPr>
          <w:p w14:paraId="620E1AD3" w14:textId="77777777" w:rsidR="000E63FC" w:rsidRDefault="000E63FC" w:rsidP="002F5171">
            <w:pPr>
              <w:jc w:val="both"/>
            </w:pPr>
            <w:r>
              <w:t>Univerzita Hradec Králové</w:t>
            </w:r>
          </w:p>
        </w:tc>
      </w:tr>
      <w:tr w:rsidR="000E63FC" w14:paraId="23962CAC" w14:textId="77777777" w:rsidTr="002F5171">
        <w:tc>
          <w:tcPr>
            <w:tcW w:w="2518" w:type="dxa"/>
            <w:shd w:val="clear" w:color="auto" w:fill="F7CAAC"/>
          </w:tcPr>
          <w:p w14:paraId="62D418FE" w14:textId="77777777" w:rsidR="000E63FC" w:rsidRDefault="000E63FC" w:rsidP="002F5171">
            <w:pPr>
              <w:jc w:val="both"/>
              <w:rPr>
                <w:b/>
              </w:rPr>
            </w:pPr>
            <w:r>
              <w:rPr>
                <w:b/>
              </w:rPr>
              <w:t>Součást vysoké školy</w:t>
            </w:r>
          </w:p>
        </w:tc>
        <w:tc>
          <w:tcPr>
            <w:tcW w:w="7341" w:type="dxa"/>
            <w:gridSpan w:val="14"/>
          </w:tcPr>
          <w:p w14:paraId="7DCFAFBF" w14:textId="77777777" w:rsidR="000E63FC" w:rsidRDefault="000E63FC" w:rsidP="002F5171">
            <w:pPr>
              <w:jc w:val="both"/>
            </w:pPr>
            <w:r>
              <w:t>Přírodovědecká fakulta</w:t>
            </w:r>
          </w:p>
        </w:tc>
      </w:tr>
      <w:tr w:rsidR="000E63FC" w14:paraId="218A7088" w14:textId="77777777" w:rsidTr="002F5171">
        <w:tc>
          <w:tcPr>
            <w:tcW w:w="2518" w:type="dxa"/>
            <w:shd w:val="clear" w:color="auto" w:fill="F7CAAC"/>
          </w:tcPr>
          <w:p w14:paraId="533C86BE" w14:textId="77777777" w:rsidR="000E63FC" w:rsidRDefault="000E63FC" w:rsidP="002F5171">
            <w:pPr>
              <w:jc w:val="both"/>
              <w:rPr>
                <w:b/>
              </w:rPr>
            </w:pPr>
            <w:r>
              <w:rPr>
                <w:b/>
              </w:rPr>
              <w:t>Název studijního programu</w:t>
            </w:r>
          </w:p>
        </w:tc>
        <w:tc>
          <w:tcPr>
            <w:tcW w:w="7341" w:type="dxa"/>
            <w:gridSpan w:val="14"/>
          </w:tcPr>
          <w:p w14:paraId="540A1312" w14:textId="77777777" w:rsidR="000E63FC" w:rsidRDefault="000E63FC" w:rsidP="002F5171">
            <w:pPr>
              <w:jc w:val="both"/>
            </w:pPr>
            <w:r w:rsidRPr="001521B6">
              <w:t>Fyzikálně-technická měření a výpočetní technika</w:t>
            </w:r>
          </w:p>
        </w:tc>
      </w:tr>
      <w:tr w:rsidR="000E63FC" w14:paraId="6509D31A" w14:textId="77777777" w:rsidTr="002F5171">
        <w:tc>
          <w:tcPr>
            <w:tcW w:w="2518" w:type="dxa"/>
            <w:shd w:val="clear" w:color="auto" w:fill="F7CAAC"/>
          </w:tcPr>
          <w:p w14:paraId="570BE6D3" w14:textId="77777777" w:rsidR="000E63FC" w:rsidRDefault="000E63FC" w:rsidP="002F5171">
            <w:pPr>
              <w:jc w:val="both"/>
              <w:rPr>
                <w:b/>
              </w:rPr>
            </w:pPr>
            <w:r>
              <w:rPr>
                <w:b/>
              </w:rPr>
              <w:t>Jméno a příjmení</w:t>
            </w:r>
          </w:p>
        </w:tc>
        <w:tc>
          <w:tcPr>
            <w:tcW w:w="4536" w:type="dxa"/>
            <w:gridSpan w:val="8"/>
          </w:tcPr>
          <w:p w14:paraId="7EA3092F" w14:textId="77777777" w:rsidR="000E63FC" w:rsidRDefault="000E63FC" w:rsidP="002F5171">
            <w:pPr>
              <w:jc w:val="both"/>
            </w:pPr>
            <w:r>
              <w:t>Jan Šlégr</w:t>
            </w:r>
          </w:p>
        </w:tc>
        <w:tc>
          <w:tcPr>
            <w:tcW w:w="709" w:type="dxa"/>
            <w:shd w:val="clear" w:color="auto" w:fill="F7CAAC"/>
          </w:tcPr>
          <w:p w14:paraId="4FA45CCA" w14:textId="77777777" w:rsidR="000E63FC" w:rsidRDefault="000E63FC" w:rsidP="002F5171">
            <w:pPr>
              <w:jc w:val="both"/>
              <w:rPr>
                <w:b/>
              </w:rPr>
            </w:pPr>
            <w:r>
              <w:rPr>
                <w:b/>
              </w:rPr>
              <w:t>Tituly</w:t>
            </w:r>
          </w:p>
        </w:tc>
        <w:tc>
          <w:tcPr>
            <w:tcW w:w="2096" w:type="dxa"/>
            <w:gridSpan w:val="5"/>
          </w:tcPr>
          <w:p w14:paraId="6F889004" w14:textId="77777777" w:rsidR="000E63FC" w:rsidRDefault="000E63FC" w:rsidP="002F5171">
            <w:pPr>
              <w:jc w:val="both"/>
            </w:pPr>
            <w:r>
              <w:t>Doc. RNDr., Ph.D.</w:t>
            </w:r>
          </w:p>
        </w:tc>
      </w:tr>
      <w:tr w:rsidR="000E63FC" w14:paraId="6D3AA67A" w14:textId="77777777" w:rsidTr="002F5171">
        <w:tc>
          <w:tcPr>
            <w:tcW w:w="2518" w:type="dxa"/>
            <w:shd w:val="clear" w:color="auto" w:fill="F7CAAC"/>
          </w:tcPr>
          <w:p w14:paraId="44F46AC8" w14:textId="77777777" w:rsidR="000E63FC" w:rsidRDefault="000E63FC" w:rsidP="002F5171">
            <w:pPr>
              <w:jc w:val="both"/>
              <w:rPr>
                <w:b/>
              </w:rPr>
            </w:pPr>
            <w:r>
              <w:rPr>
                <w:b/>
              </w:rPr>
              <w:t>Rok narození</w:t>
            </w:r>
          </w:p>
        </w:tc>
        <w:tc>
          <w:tcPr>
            <w:tcW w:w="829" w:type="dxa"/>
            <w:gridSpan w:val="2"/>
          </w:tcPr>
          <w:p w14:paraId="6FB1486E" w14:textId="77777777" w:rsidR="000E63FC" w:rsidRDefault="000E63FC" w:rsidP="002F5171">
            <w:pPr>
              <w:jc w:val="both"/>
            </w:pPr>
            <w:r>
              <w:t>1986</w:t>
            </w:r>
          </w:p>
        </w:tc>
        <w:tc>
          <w:tcPr>
            <w:tcW w:w="1721" w:type="dxa"/>
            <w:shd w:val="clear" w:color="auto" w:fill="F7CAAC"/>
          </w:tcPr>
          <w:p w14:paraId="7F3492A0" w14:textId="77777777" w:rsidR="000E63FC" w:rsidRDefault="000E63FC" w:rsidP="002F5171">
            <w:pPr>
              <w:jc w:val="both"/>
              <w:rPr>
                <w:b/>
              </w:rPr>
            </w:pPr>
            <w:r>
              <w:rPr>
                <w:b/>
              </w:rPr>
              <w:t>typ vztahu k VŠ</w:t>
            </w:r>
          </w:p>
        </w:tc>
        <w:tc>
          <w:tcPr>
            <w:tcW w:w="992" w:type="dxa"/>
            <w:gridSpan w:val="4"/>
          </w:tcPr>
          <w:p w14:paraId="1EEA0F45" w14:textId="77777777" w:rsidR="000E63FC" w:rsidRDefault="000E63FC" w:rsidP="002F5171">
            <w:pPr>
              <w:jc w:val="both"/>
            </w:pPr>
            <w:r>
              <w:t>pp</w:t>
            </w:r>
          </w:p>
        </w:tc>
        <w:tc>
          <w:tcPr>
            <w:tcW w:w="994" w:type="dxa"/>
            <w:shd w:val="clear" w:color="auto" w:fill="F7CAAC"/>
          </w:tcPr>
          <w:p w14:paraId="14588962" w14:textId="77777777" w:rsidR="000E63FC" w:rsidRDefault="000E63FC" w:rsidP="002F5171">
            <w:pPr>
              <w:jc w:val="both"/>
              <w:rPr>
                <w:b/>
              </w:rPr>
            </w:pPr>
            <w:r>
              <w:rPr>
                <w:b/>
              </w:rPr>
              <w:t>rozsah</w:t>
            </w:r>
          </w:p>
        </w:tc>
        <w:tc>
          <w:tcPr>
            <w:tcW w:w="709" w:type="dxa"/>
          </w:tcPr>
          <w:p w14:paraId="239B3ABD" w14:textId="77777777" w:rsidR="000E63FC" w:rsidRDefault="000E63FC" w:rsidP="002F5171">
            <w:pPr>
              <w:jc w:val="both"/>
            </w:pPr>
            <w:r>
              <w:t>40</w:t>
            </w:r>
          </w:p>
        </w:tc>
        <w:tc>
          <w:tcPr>
            <w:tcW w:w="709" w:type="dxa"/>
            <w:gridSpan w:val="3"/>
            <w:shd w:val="clear" w:color="auto" w:fill="F7CAAC"/>
          </w:tcPr>
          <w:p w14:paraId="152918BD" w14:textId="77777777" w:rsidR="000E63FC" w:rsidRDefault="000E63FC" w:rsidP="002F5171">
            <w:pPr>
              <w:jc w:val="both"/>
              <w:rPr>
                <w:b/>
              </w:rPr>
            </w:pPr>
            <w:r>
              <w:rPr>
                <w:b/>
              </w:rPr>
              <w:t>do kdy</w:t>
            </w:r>
          </w:p>
        </w:tc>
        <w:tc>
          <w:tcPr>
            <w:tcW w:w="1387" w:type="dxa"/>
            <w:gridSpan w:val="2"/>
          </w:tcPr>
          <w:p w14:paraId="64A6C75A" w14:textId="77777777" w:rsidR="000E63FC" w:rsidRDefault="000E63FC" w:rsidP="002F5171">
            <w:pPr>
              <w:jc w:val="both"/>
            </w:pPr>
          </w:p>
        </w:tc>
      </w:tr>
      <w:tr w:rsidR="000E63FC" w14:paraId="3C351D5F" w14:textId="77777777" w:rsidTr="002F5171">
        <w:tc>
          <w:tcPr>
            <w:tcW w:w="5068" w:type="dxa"/>
            <w:gridSpan w:val="4"/>
            <w:shd w:val="clear" w:color="auto" w:fill="F7CAAC"/>
          </w:tcPr>
          <w:p w14:paraId="7E118DE7" w14:textId="77777777" w:rsidR="000E63FC" w:rsidRDefault="000E63FC" w:rsidP="002F5171">
            <w:pPr>
              <w:jc w:val="both"/>
              <w:rPr>
                <w:b/>
              </w:rPr>
            </w:pPr>
            <w:r>
              <w:rPr>
                <w:b/>
              </w:rPr>
              <w:t>Typ vztahu na součásti VŠ, která uskutečňuje st. program</w:t>
            </w:r>
          </w:p>
        </w:tc>
        <w:tc>
          <w:tcPr>
            <w:tcW w:w="992" w:type="dxa"/>
            <w:gridSpan w:val="4"/>
          </w:tcPr>
          <w:p w14:paraId="027DD33A" w14:textId="77777777" w:rsidR="000E63FC" w:rsidRDefault="000E63FC" w:rsidP="002F5171">
            <w:pPr>
              <w:jc w:val="both"/>
            </w:pPr>
            <w:r>
              <w:t>pp</w:t>
            </w:r>
          </w:p>
        </w:tc>
        <w:tc>
          <w:tcPr>
            <w:tcW w:w="994" w:type="dxa"/>
            <w:shd w:val="clear" w:color="auto" w:fill="F7CAAC"/>
          </w:tcPr>
          <w:p w14:paraId="301D18BC" w14:textId="77777777" w:rsidR="000E63FC" w:rsidRDefault="000E63FC" w:rsidP="002F5171">
            <w:pPr>
              <w:jc w:val="both"/>
              <w:rPr>
                <w:b/>
              </w:rPr>
            </w:pPr>
            <w:r>
              <w:rPr>
                <w:b/>
              </w:rPr>
              <w:t>rozsah</w:t>
            </w:r>
          </w:p>
        </w:tc>
        <w:tc>
          <w:tcPr>
            <w:tcW w:w="709" w:type="dxa"/>
          </w:tcPr>
          <w:p w14:paraId="674AB4C5" w14:textId="77777777" w:rsidR="000E63FC" w:rsidRDefault="000E63FC" w:rsidP="002F5171">
            <w:pPr>
              <w:jc w:val="both"/>
            </w:pPr>
          </w:p>
        </w:tc>
        <w:tc>
          <w:tcPr>
            <w:tcW w:w="709" w:type="dxa"/>
            <w:gridSpan w:val="3"/>
            <w:shd w:val="clear" w:color="auto" w:fill="F7CAAC"/>
          </w:tcPr>
          <w:p w14:paraId="3805DD8E" w14:textId="77777777" w:rsidR="000E63FC" w:rsidRDefault="000E63FC" w:rsidP="002F5171">
            <w:pPr>
              <w:jc w:val="both"/>
              <w:rPr>
                <w:b/>
              </w:rPr>
            </w:pPr>
            <w:r>
              <w:rPr>
                <w:b/>
              </w:rPr>
              <w:t>do kdy</w:t>
            </w:r>
          </w:p>
        </w:tc>
        <w:tc>
          <w:tcPr>
            <w:tcW w:w="1387" w:type="dxa"/>
            <w:gridSpan w:val="2"/>
          </w:tcPr>
          <w:p w14:paraId="54117151" w14:textId="77777777" w:rsidR="000E63FC" w:rsidRDefault="000E63FC" w:rsidP="002F5171">
            <w:pPr>
              <w:jc w:val="both"/>
            </w:pPr>
          </w:p>
        </w:tc>
      </w:tr>
      <w:tr w:rsidR="000E63FC" w14:paraId="03799350" w14:textId="77777777" w:rsidTr="002F5171">
        <w:tc>
          <w:tcPr>
            <w:tcW w:w="6060" w:type="dxa"/>
            <w:gridSpan w:val="8"/>
            <w:shd w:val="clear" w:color="auto" w:fill="F7CAAC"/>
          </w:tcPr>
          <w:p w14:paraId="5CB4A365" w14:textId="77777777" w:rsidR="000E63FC" w:rsidRDefault="000E63FC" w:rsidP="002F5171">
            <w:pPr>
              <w:jc w:val="both"/>
            </w:pPr>
            <w:r>
              <w:rPr>
                <w:b/>
              </w:rPr>
              <w:t>Další současná působení jako akademický pracovník na jiných VŠ</w:t>
            </w:r>
          </w:p>
        </w:tc>
        <w:tc>
          <w:tcPr>
            <w:tcW w:w="1703" w:type="dxa"/>
            <w:gridSpan w:val="2"/>
            <w:shd w:val="clear" w:color="auto" w:fill="F7CAAC"/>
          </w:tcPr>
          <w:p w14:paraId="18ED4A63" w14:textId="77777777" w:rsidR="000E63FC" w:rsidRDefault="000E63FC" w:rsidP="002F5171">
            <w:pPr>
              <w:jc w:val="both"/>
              <w:rPr>
                <w:b/>
              </w:rPr>
            </w:pPr>
            <w:r>
              <w:rPr>
                <w:b/>
              </w:rPr>
              <w:t xml:space="preserve">typ </w:t>
            </w:r>
            <w:proofErr w:type="spellStart"/>
            <w:r>
              <w:rPr>
                <w:b/>
              </w:rPr>
              <w:t>prac</w:t>
            </w:r>
            <w:proofErr w:type="spellEnd"/>
            <w:r>
              <w:rPr>
                <w:b/>
              </w:rPr>
              <w:t>. vztahu</w:t>
            </w:r>
          </w:p>
        </w:tc>
        <w:tc>
          <w:tcPr>
            <w:tcW w:w="2096" w:type="dxa"/>
            <w:gridSpan w:val="5"/>
            <w:shd w:val="clear" w:color="auto" w:fill="F7CAAC"/>
          </w:tcPr>
          <w:p w14:paraId="624B72A2" w14:textId="77777777" w:rsidR="000E63FC" w:rsidRDefault="000E63FC" w:rsidP="002F5171">
            <w:pPr>
              <w:jc w:val="both"/>
              <w:rPr>
                <w:b/>
              </w:rPr>
            </w:pPr>
            <w:r>
              <w:rPr>
                <w:b/>
              </w:rPr>
              <w:t>rozsah</w:t>
            </w:r>
          </w:p>
        </w:tc>
      </w:tr>
      <w:tr w:rsidR="000E63FC" w14:paraId="1E3C7FA3" w14:textId="77777777" w:rsidTr="002F5171">
        <w:tc>
          <w:tcPr>
            <w:tcW w:w="6060" w:type="dxa"/>
            <w:gridSpan w:val="8"/>
          </w:tcPr>
          <w:p w14:paraId="6A150B19" w14:textId="77777777" w:rsidR="000E63FC" w:rsidRDefault="000E63FC" w:rsidP="002F5171">
            <w:pPr>
              <w:jc w:val="both"/>
            </w:pPr>
          </w:p>
        </w:tc>
        <w:tc>
          <w:tcPr>
            <w:tcW w:w="1703" w:type="dxa"/>
            <w:gridSpan w:val="2"/>
          </w:tcPr>
          <w:p w14:paraId="4457B046" w14:textId="77777777" w:rsidR="000E63FC" w:rsidRDefault="000E63FC" w:rsidP="002F5171">
            <w:pPr>
              <w:jc w:val="both"/>
            </w:pPr>
          </w:p>
        </w:tc>
        <w:tc>
          <w:tcPr>
            <w:tcW w:w="2096" w:type="dxa"/>
            <w:gridSpan w:val="5"/>
          </w:tcPr>
          <w:p w14:paraId="7312405F" w14:textId="77777777" w:rsidR="000E63FC" w:rsidRDefault="000E63FC" w:rsidP="002F5171">
            <w:pPr>
              <w:jc w:val="both"/>
            </w:pPr>
          </w:p>
        </w:tc>
      </w:tr>
      <w:tr w:rsidR="000E63FC" w14:paraId="495D30E5" w14:textId="77777777" w:rsidTr="002F5171">
        <w:tc>
          <w:tcPr>
            <w:tcW w:w="6060" w:type="dxa"/>
            <w:gridSpan w:val="8"/>
          </w:tcPr>
          <w:p w14:paraId="11F96543" w14:textId="77777777" w:rsidR="000E63FC" w:rsidRDefault="000E63FC" w:rsidP="002F5171">
            <w:pPr>
              <w:jc w:val="both"/>
            </w:pPr>
          </w:p>
        </w:tc>
        <w:tc>
          <w:tcPr>
            <w:tcW w:w="1703" w:type="dxa"/>
            <w:gridSpan w:val="2"/>
          </w:tcPr>
          <w:p w14:paraId="27AE7509" w14:textId="77777777" w:rsidR="000E63FC" w:rsidRDefault="000E63FC" w:rsidP="002F5171">
            <w:pPr>
              <w:jc w:val="both"/>
            </w:pPr>
          </w:p>
        </w:tc>
        <w:tc>
          <w:tcPr>
            <w:tcW w:w="2096" w:type="dxa"/>
            <w:gridSpan w:val="5"/>
          </w:tcPr>
          <w:p w14:paraId="6ACCAEDC" w14:textId="77777777" w:rsidR="000E63FC" w:rsidRDefault="000E63FC" w:rsidP="002F5171">
            <w:pPr>
              <w:jc w:val="both"/>
            </w:pPr>
          </w:p>
        </w:tc>
      </w:tr>
      <w:tr w:rsidR="000E63FC" w14:paraId="4C34F77A" w14:textId="77777777" w:rsidTr="002F5171">
        <w:tc>
          <w:tcPr>
            <w:tcW w:w="6060" w:type="dxa"/>
            <w:gridSpan w:val="8"/>
          </w:tcPr>
          <w:p w14:paraId="1729AE84" w14:textId="77777777" w:rsidR="000E63FC" w:rsidRDefault="000E63FC" w:rsidP="002F5171">
            <w:pPr>
              <w:jc w:val="both"/>
            </w:pPr>
          </w:p>
        </w:tc>
        <w:tc>
          <w:tcPr>
            <w:tcW w:w="1703" w:type="dxa"/>
            <w:gridSpan w:val="2"/>
          </w:tcPr>
          <w:p w14:paraId="3518B1F4" w14:textId="77777777" w:rsidR="000E63FC" w:rsidRDefault="000E63FC" w:rsidP="002F5171">
            <w:pPr>
              <w:jc w:val="both"/>
            </w:pPr>
          </w:p>
        </w:tc>
        <w:tc>
          <w:tcPr>
            <w:tcW w:w="2096" w:type="dxa"/>
            <w:gridSpan w:val="5"/>
          </w:tcPr>
          <w:p w14:paraId="0F6FB9BB" w14:textId="77777777" w:rsidR="000E63FC" w:rsidRDefault="000E63FC" w:rsidP="002F5171">
            <w:pPr>
              <w:jc w:val="both"/>
            </w:pPr>
          </w:p>
        </w:tc>
      </w:tr>
      <w:tr w:rsidR="000E63FC" w14:paraId="1F1CFD12" w14:textId="77777777" w:rsidTr="002F5171">
        <w:tc>
          <w:tcPr>
            <w:tcW w:w="6060" w:type="dxa"/>
            <w:gridSpan w:val="8"/>
          </w:tcPr>
          <w:p w14:paraId="2706D42B" w14:textId="77777777" w:rsidR="000E63FC" w:rsidRDefault="000E63FC" w:rsidP="002F5171">
            <w:pPr>
              <w:jc w:val="both"/>
            </w:pPr>
          </w:p>
        </w:tc>
        <w:tc>
          <w:tcPr>
            <w:tcW w:w="1703" w:type="dxa"/>
            <w:gridSpan w:val="2"/>
          </w:tcPr>
          <w:p w14:paraId="4C064F16" w14:textId="77777777" w:rsidR="000E63FC" w:rsidRDefault="000E63FC" w:rsidP="002F5171">
            <w:pPr>
              <w:jc w:val="both"/>
            </w:pPr>
          </w:p>
        </w:tc>
        <w:tc>
          <w:tcPr>
            <w:tcW w:w="2096" w:type="dxa"/>
            <w:gridSpan w:val="5"/>
          </w:tcPr>
          <w:p w14:paraId="2914D430" w14:textId="77777777" w:rsidR="000E63FC" w:rsidRDefault="000E63FC" w:rsidP="002F5171">
            <w:pPr>
              <w:jc w:val="both"/>
            </w:pPr>
          </w:p>
        </w:tc>
      </w:tr>
      <w:tr w:rsidR="000E63FC" w14:paraId="540F7330" w14:textId="77777777" w:rsidTr="002F5171">
        <w:tc>
          <w:tcPr>
            <w:tcW w:w="9859" w:type="dxa"/>
            <w:gridSpan w:val="15"/>
            <w:shd w:val="clear" w:color="auto" w:fill="F7CAAC"/>
          </w:tcPr>
          <w:p w14:paraId="362567E4" w14:textId="77777777" w:rsidR="000E63FC" w:rsidRDefault="000E63FC" w:rsidP="002F5171">
            <w:pPr>
              <w:jc w:val="both"/>
            </w:pPr>
            <w:r>
              <w:rPr>
                <w:b/>
              </w:rPr>
              <w:t>Předměty příslušného studijního programu a způsob zapojení do jejich výuky, příp. další zapojení do uskutečňování studijního programu</w:t>
            </w:r>
          </w:p>
        </w:tc>
      </w:tr>
      <w:tr w:rsidR="000E63FC" w14:paraId="4CB62734" w14:textId="77777777" w:rsidTr="002F5171">
        <w:trPr>
          <w:trHeight w:val="1118"/>
        </w:trPr>
        <w:tc>
          <w:tcPr>
            <w:tcW w:w="9859" w:type="dxa"/>
            <w:gridSpan w:val="15"/>
            <w:tcBorders>
              <w:top w:val="nil"/>
            </w:tcBorders>
          </w:tcPr>
          <w:p w14:paraId="6FC2DEB6" w14:textId="77777777" w:rsidR="000E63FC" w:rsidRDefault="000E63FC" w:rsidP="002F5171">
            <w:pPr>
              <w:jc w:val="both"/>
            </w:pPr>
            <w:r>
              <w:t>Základy fyziky – Elektřina 1 – garant předmětu, přednášející</w:t>
            </w:r>
          </w:p>
          <w:p w14:paraId="21E6EA00" w14:textId="77777777" w:rsidR="000E63FC" w:rsidRDefault="000E63FC" w:rsidP="002F5171">
            <w:pPr>
              <w:jc w:val="both"/>
            </w:pPr>
            <w:r>
              <w:t>Základy fyziky – Elektřina 2 – garant předmětu, přednášející</w:t>
            </w:r>
          </w:p>
          <w:p w14:paraId="32ABBB79" w14:textId="77777777" w:rsidR="000E63FC" w:rsidRDefault="000E63FC" w:rsidP="002F5171">
            <w:pPr>
              <w:jc w:val="both"/>
            </w:pPr>
            <w:r>
              <w:t>Základy fyziky – Kmity a vlny – garant předmětu, přednášející</w:t>
            </w:r>
          </w:p>
          <w:p w14:paraId="0143D0A6" w14:textId="77777777" w:rsidR="000E63FC" w:rsidRDefault="000E63FC" w:rsidP="002F5171">
            <w:pPr>
              <w:jc w:val="both"/>
            </w:pPr>
            <w:r>
              <w:t>Základy fyziky – Částice a pole – garant předmětu, přednášející</w:t>
            </w:r>
          </w:p>
          <w:p w14:paraId="21A832EB" w14:textId="77777777" w:rsidR="000E63FC" w:rsidRPr="002827C6" w:rsidRDefault="000E63FC" w:rsidP="002F5171">
            <w:pPr>
              <w:jc w:val="both"/>
            </w:pPr>
          </w:p>
        </w:tc>
      </w:tr>
      <w:tr w:rsidR="000E63FC" w14:paraId="5432B3A6" w14:textId="77777777" w:rsidTr="002F5171">
        <w:trPr>
          <w:trHeight w:val="340"/>
        </w:trPr>
        <w:tc>
          <w:tcPr>
            <w:tcW w:w="9859" w:type="dxa"/>
            <w:gridSpan w:val="15"/>
            <w:tcBorders>
              <w:top w:val="nil"/>
            </w:tcBorders>
            <w:shd w:val="clear" w:color="auto" w:fill="FBD4B4"/>
          </w:tcPr>
          <w:p w14:paraId="030AE653" w14:textId="77777777" w:rsidR="000E63FC" w:rsidRPr="002827C6" w:rsidRDefault="000E63FC" w:rsidP="002F5171">
            <w:pPr>
              <w:jc w:val="both"/>
              <w:rPr>
                <w:b/>
              </w:rPr>
            </w:pPr>
            <w:r w:rsidRPr="002827C6">
              <w:rPr>
                <w:b/>
              </w:rPr>
              <w:t>Zapojení do výuky v dalších studijních programech na téže vysoké škole (pouze u garantů ZT a PZ předmětů)</w:t>
            </w:r>
          </w:p>
        </w:tc>
      </w:tr>
      <w:tr w:rsidR="000E63FC" w14:paraId="17D0BB6C" w14:textId="77777777" w:rsidTr="002F5171">
        <w:trPr>
          <w:trHeight w:val="340"/>
        </w:trPr>
        <w:tc>
          <w:tcPr>
            <w:tcW w:w="2802" w:type="dxa"/>
            <w:gridSpan w:val="2"/>
            <w:tcBorders>
              <w:top w:val="nil"/>
            </w:tcBorders>
          </w:tcPr>
          <w:p w14:paraId="3822DBAC" w14:textId="77777777" w:rsidR="000E63FC" w:rsidRPr="002827C6" w:rsidRDefault="000E63FC" w:rsidP="002F5171">
            <w:pPr>
              <w:jc w:val="both"/>
              <w:rPr>
                <w:b/>
              </w:rPr>
            </w:pPr>
            <w:r w:rsidRPr="002827C6">
              <w:rPr>
                <w:b/>
              </w:rPr>
              <w:t>Název studijního předmětu</w:t>
            </w:r>
          </w:p>
        </w:tc>
        <w:tc>
          <w:tcPr>
            <w:tcW w:w="2409" w:type="dxa"/>
            <w:gridSpan w:val="3"/>
            <w:tcBorders>
              <w:top w:val="nil"/>
            </w:tcBorders>
          </w:tcPr>
          <w:p w14:paraId="2C522356" w14:textId="77777777" w:rsidR="000E63FC" w:rsidRPr="002827C6" w:rsidRDefault="000E63FC" w:rsidP="002F5171">
            <w:pPr>
              <w:jc w:val="both"/>
              <w:rPr>
                <w:b/>
              </w:rPr>
            </w:pPr>
            <w:r w:rsidRPr="002827C6">
              <w:rPr>
                <w:b/>
              </w:rPr>
              <w:t>Název studijního programu</w:t>
            </w:r>
          </w:p>
        </w:tc>
        <w:tc>
          <w:tcPr>
            <w:tcW w:w="567" w:type="dxa"/>
            <w:gridSpan w:val="2"/>
            <w:tcBorders>
              <w:top w:val="nil"/>
            </w:tcBorders>
          </w:tcPr>
          <w:p w14:paraId="66226984" w14:textId="77777777" w:rsidR="000E63FC" w:rsidRPr="002827C6" w:rsidRDefault="000E63FC" w:rsidP="002F5171">
            <w:pPr>
              <w:jc w:val="both"/>
              <w:rPr>
                <w:b/>
              </w:rPr>
            </w:pPr>
            <w:r w:rsidRPr="002827C6">
              <w:rPr>
                <w:b/>
              </w:rPr>
              <w:t>Sem.</w:t>
            </w:r>
          </w:p>
        </w:tc>
        <w:tc>
          <w:tcPr>
            <w:tcW w:w="2109" w:type="dxa"/>
            <w:gridSpan w:val="5"/>
            <w:tcBorders>
              <w:top w:val="nil"/>
            </w:tcBorders>
          </w:tcPr>
          <w:p w14:paraId="5136CD89" w14:textId="77777777" w:rsidR="000E63FC" w:rsidRPr="002827C6" w:rsidRDefault="000E63FC" w:rsidP="002F5171">
            <w:pPr>
              <w:jc w:val="both"/>
              <w:rPr>
                <w:b/>
              </w:rPr>
            </w:pPr>
            <w:r w:rsidRPr="002827C6">
              <w:rPr>
                <w:b/>
              </w:rPr>
              <w:t>Role ve výuce daného předmětu</w:t>
            </w:r>
          </w:p>
        </w:tc>
        <w:tc>
          <w:tcPr>
            <w:tcW w:w="1972" w:type="dxa"/>
            <w:gridSpan w:val="3"/>
            <w:tcBorders>
              <w:top w:val="nil"/>
            </w:tcBorders>
          </w:tcPr>
          <w:p w14:paraId="3E77DFC7" w14:textId="77777777" w:rsidR="000E63FC" w:rsidRPr="002827C6" w:rsidRDefault="000E63FC" w:rsidP="002F5171">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0E63FC" w14:paraId="4D2A9053" w14:textId="77777777" w:rsidTr="002F5171">
        <w:trPr>
          <w:trHeight w:val="285"/>
        </w:trPr>
        <w:tc>
          <w:tcPr>
            <w:tcW w:w="2802" w:type="dxa"/>
            <w:gridSpan w:val="2"/>
            <w:tcBorders>
              <w:top w:val="nil"/>
            </w:tcBorders>
          </w:tcPr>
          <w:p w14:paraId="3DB2E7D0" w14:textId="77777777" w:rsidR="000E63FC" w:rsidRPr="00527A01" w:rsidRDefault="000E63FC" w:rsidP="002F5171">
            <w:pPr>
              <w:jc w:val="both"/>
            </w:pPr>
            <w:r w:rsidRPr="003B7F5A">
              <w:t>Astronomie a astrofyzika</w:t>
            </w:r>
          </w:p>
        </w:tc>
        <w:tc>
          <w:tcPr>
            <w:tcW w:w="2409" w:type="dxa"/>
            <w:gridSpan w:val="3"/>
            <w:tcBorders>
              <w:top w:val="nil"/>
            </w:tcBorders>
          </w:tcPr>
          <w:p w14:paraId="1373FEA4" w14:textId="77777777" w:rsidR="000E63FC" w:rsidRDefault="000E63FC" w:rsidP="002F5171">
            <w:pPr>
              <w:jc w:val="both"/>
            </w:pPr>
            <w:r w:rsidRPr="00527A01">
              <w:t>P</w:t>
            </w:r>
            <w:proofErr w:type="gramStart"/>
            <w:r w:rsidRPr="00527A01">
              <w:t>1701  -</w:t>
            </w:r>
            <w:proofErr w:type="gramEnd"/>
            <w:r w:rsidRPr="00527A01">
              <w:t xml:space="preserve"> Fyzika</w:t>
            </w:r>
          </w:p>
          <w:p w14:paraId="63FC9884" w14:textId="77777777" w:rsidR="000E63FC" w:rsidRPr="00527A01" w:rsidRDefault="000E63FC" w:rsidP="002F5171">
            <w:pPr>
              <w:jc w:val="both"/>
            </w:pPr>
            <w:proofErr w:type="gramStart"/>
            <w:r w:rsidRPr="003B7F5A">
              <w:t>P0588D110001 - Didaktika</w:t>
            </w:r>
            <w:proofErr w:type="gramEnd"/>
            <w:r w:rsidRPr="003B7F5A">
              <w:t xml:space="preserve"> fyziky</w:t>
            </w:r>
          </w:p>
        </w:tc>
        <w:tc>
          <w:tcPr>
            <w:tcW w:w="567" w:type="dxa"/>
            <w:gridSpan w:val="2"/>
            <w:tcBorders>
              <w:top w:val="nil"/>
            </w:tcBorders>
          </w:tcPr>
          <w:p w14:paraId="6C73EFF8" w14:textId="77777777" w:rsidR="000E63FC" w:rsidRPr="00461AFF" w:rsidRDefault="000E63FC" w:rsidP="002F5171">
            <w:pPr>
              <w:jc w:val="both"/>
              <w:rPr>
                <w:color w:val="FF0000"/>
              </w:rPr>
            </w:pPr>
          </w:p>
        </w:tc>
        <w:tc>
          <w:tcPr>
            <w:tcW w:w="2109" w:type="dxa"/>
            <w:gridSpan w:val="5"/>
            <w:tcBorders>
              <w:top w:val="nil"/>
            </w:tcBorders>
          </w:tcPr>
          <w:p w14:paraId="36C9EC23" w14:textId="77777777" w:rsidR="000E63FC" w:rsidRPr="003B7F5A" w:rsidRDefault="000E63FC" w:rsidP="002F5171">
            <w:pPr>
              <w:jc w:val="both"/>
            </w:pPr>
            <w:r w:rsidRPr="003B7F5A">
              <w:t>Garant, přednášející</w:t>
            </w:r>
          </w:p>
        </w:tc>
        <w:tc>
          <w:tcPr>
            <w:tcW w:w="1972" w:type="dxa"/>
            <w:gridSpan w:val="3"/>
            <w:tcBorders>
              <w:top w:val="nil"/>
            </w:tcBorders>
          </w:tcPr>
          <w:p w14:paraId="7B74DC0B" w14:textId="77777777" w:rsidR="000E63FC" w:rsidRPr="00461AFF" w:rsidRDefault="000E63FC" w:rsidP="002F5171">
            <w:pPr>
              <w:jc w:val="both"/>
              <w:rPr>
                <w:color w:val="FF0000"/>
              </w:rPr>
            </w:pPr>
          </w:p>
        </w:tc>
      </w:tr>
      <w:tr w:rsidR="000E63FC" w14:paraId="76A22194" w14:textId="77777777" w:rsidTr="002F5171">
        <w:trPr>
          <w:trHeight w:val="285"/>
        </w:trPr>
        <w:tc>
          <w:tcPr>
            <w:tcW w:w="2802" w:type="dxa"/>
            <w:gridSpan w:val="2"/>
            <w:tcBorders>
              <w:top w:val="nil"/>
            </w:tcBorders>
          </w:tcPr>
          <w:p w14:paraId="74EFA394" w14:textId="77777777" w:rsidR="000E63FC" w:rsidRPr="003B7F5A" w:rsidRDefault="000E63FC" w:rsidP="002F5171">
            <w:pPr>
              <w:jc w:val="both"/>
            </w:pPr>
            <w:r w:rsidRPr="003B7F5A">
              <w:t>Astrofyzika a geofyzika</w:t>
            </w:r>
          </w:p>
        </w:tc>
        <w:tc>
          <w:tcPr>
            <w:tcW w:w="2409" w:type="dxa"/>
            <w:gridSpan w:val="3"/>
            <w:tcBorders>
              <w:top w:val="nil"/>
            </w:tcBorders>
          </w:tcPr>
          <w:p w14:paraId="28636665" w14:textId="77777777" w:rsidR="000E63FC" w:rsidRPr="00527A01" w:rsidRDefault="000E63FC" w:rsidP="002F5171">
            <w:pPr>
              <w:jc w:val="both"/>
            </w:pPr>
            <w:r w:rsidRPr="003B7F5A">
              <w:t>P</w:t>
            </w:r>
            <w:proofErr w:type="gramStart"/>
            <w:r w:rsidRPr="003B7F5A">
              <w:t>1701  -</w:t>
            </w:r>
            <w:proofErr w:type="gramEnd"/>
            <w:r w:rsidRPr="003B7F5A">
              <w:t xml:space="preserve"> Fyzika</w:t>
            </w:r>
          </w:p>
        </w:tc>
        <w:tc>
          <w:tcPr>
            <w:tcW w:w="567" w:type="dxa"/>
            <w:gridSpan w:val="2"/>
            <w:tcBorders>
              <w:top w:val="nil"/>
            </w:tcBorders>
          </w:tcPr>
          <w:p w14:paraId="085BED76" w14:textId="77777777" w:rsidR="000E63FC" w:rsidRPr="00461AFF" w:rsidRDefault="000E63FC" w:rsidP="002F5171">
            <w:pPr>
              <w:jc w:val="both"/>
              <w:rPr>
                <w:color w:val="FF0000"/>
              </w:rPr>
            </w:pPr>
          </w:p>
        </w:tc>
        <w:tc>
          <w:tcPr>
            <w:tcW w:w="2109" w:type="dxa"/>
            <w:gridSpan w:val="5"/>
            <w:tcBorders>
              <w:top w:val="nil"/>
            </w:tcBorders>
          </w:tcPr>
          <w:p w14:paraId="49B18742" w14:textId="77777777" w:rsidR="000E63FC" w:rsidRPr="003B7F5A" w:rsidRDefault="000E63FC" w:rsidP="002F5171">
            <w:pPr>
              <w:jc w:val="both"/>
            </w:pPr>
            <w:r w:rsidRPr="003B7F5A">
              <w:t>Garant, přednášející</w:t>
            </w:r>
          </w:p>
        </w:tc>
        <w:tc>
          <w:tcPr>
            <w:tcW w:w="1972" w:type="dxa"/>
            <w:gridSpan w:val="3"/>
            <w:tcBorders>
              <w:top w:val="nil"/>
            </w:tcBorders>
          </w:tcPr>
          <w:p w14:paraId="3A9EBC14" w14:textId="77777777" w:rsidR="000E63FC" w:rsidRPr="00461AFF" w:rsidRDefault="000E63FC" w:rsidP="002F5171">
            <w:pPr>
              <w:jc w:val="both"/>
              <w:rPr>
                <w:color w:val="FF0000"/>
              </w:rPr>
            </w:pPr>
          </w:p>
        </w:tc>
      </w:tr>
      <w:tr w:rsidR="000E63FC" w14:paraId="38A727FE" w14:textId="77777777" w:rsidTr="002F5171">
        <w:trPr>
          <w:trHeight w:val="284"/>
        </w:trPr>
        <w:tc>
          <w:tcPr>
            <w:tcW w:w="2802" w:type="dxa"/>
            <w:gridSpan w:val="2"/>
            <w:tcBorders>
              <w:top w:val="nil"/>
            </w:tcBorders>
          </w:tcPr>
          <w:p w14:paraId="44EF348F" w14:textId="77777777" w:rsidR="000E63FC" w:rsidRPr="00527A01" w:rsidRDefault="000E63FC" w:rsidP="002F5171">
            <w:pPr>
              <w:jc w:val="both"/>
            </w:pPr>
            <w:r w:rsidRPr="00527A01">
              <w:t>Experimenty z moderní fyziky</w:t>
            </w:r>
          </w:p>
        </w:tc>
        <w:tc>
          <w:tcPr>
            <w:tcW w:w="2409" w:type="dxa"/>
            <w:gridSpan w:val="3"/>
            <w:tcBorders>
              <w:top w:val="nil"/>
            </w:tcBorders>
          </w:tcPr>
          <w:p w14:paraId="27C02D4A" w14:textId="77777777" w:rsidR="000E63FC" w:rsidRPr="00527A01" w:rsidRDefault="000E63FC" w:rsidP="002F5171">
            <w:pPr>
              <w:jc w:val="both"/>
            </w:pPr>
            <w:r w:rsidRPr="003B7F5A">
              <w:t>P0588D</w:t>
            </w:r>
            <w:proofErr w:type="gramStart"/>
            <w:r w:rsidRPr="003B7F5A">
              <w:t>110001  -</w:t>
            </w:r>
            <w:proofErr w:type="gramEnd"/>
            <w:r w:rsidRPr="003B7F5A">
              <w:t xml:space="preserve"> Didaktika fyziky</w:t>
            </w:r>
          </w:p>
        </w:tc>
        <w:tc>
          <w:tcPr>
            <w:tcW w:w="567" w:type="dxa"/>
            <w:gridSpan w:val="2"/>
            <w:tcBorders>
              <w:top w:val="nil"/>
            </w:tcBorders>
          </w:tcPr>
          <w:p w14:paraId="12963379" w14:textId="77777777" w:rsidR="000E63FC" w:rsidRPr="00461AFF" w:rsidRDefault="000E63FC" w:rsidP="002F5171">
            <w:pPr>
              <w:jc w:val="both"/>
              <w:rPr>
                <w:color w:val="FF0000"/>
              </w:rPr>
            </w:pPr>
          </w:p>
        </w:tc>
        <w:tc>
          <w:tcPr>
            <w:tcW w:w="2109" w:type="dxa"/>
            <w:gridSpan w:val="5"/>
            <w:tcBorders>
              <w:top w:val="nil"/>
            </w:tcBorders>
          </w:tcPr>
          <w:p w14:paraId="2741564A" w14:textId="77777777" w:rsidR="000E63FC" w:rsidRPr="003B7F5A" w:rsidRDefault="000E63FC" w:rsidP="002F5171">
            <w:pPr>
              <w:jc w:val="both"/>
            </w:pPr>
            <w:r w:rsidRPr="003B7F5A">
              <w:t>Garant</w:t>
            </w:r>
          </w:p>
        </w:tc>
        <w:tc>
          <w:tcPr>
            <w:tcW w:w="1972" w:type="dxa"/>
            <w:gridSpan w:val="3"/>
            <w:tcBorders>
              <w:top w:val="nil"/>
            </w:tcBorders>
          </w:tcPr>
          <w:p w14:paraId="10982A9B" w14:textId="77777777" w:rsidR="000E63FC" w:rsidRPr="00461AFF" w:rsidRDefault="000E63FC" w:rsidP="002F5171">
            <w:pPr>
              <w:jc w:val="both"/>
              <w:rPr>
                <w:color w:val="FF0000"/>
              </w:rPr>
            </w:pPr>
          </w:p>
        </w:tc>
      </w:tr>
      <w:tr w:rsidR="000E63FC" w14:paraId="3528B743" w14:textId="77777777" w:rsidTr="002F5171">
        <w:trPr>
          <w:trHeight w:val="284"/>
        </w:trPr>
        <w:tc>
          <w:tcPr>
            <w:tcW w:w="2802" w:type="dxa"/>
            <w:gridSpan w:val="2"/>
            <w:tcBorders>
              <w:top w:val="nil"/>
            </w:tcBorders>
          </w:tcPr>
          <w:p w14:paraId="7FB61123" w14:textId="77777777" w:rsidR="000E63FC" w:rsidRPr="00527A01" w:rsidRDefault="000E63FC" w:rsidP="002F5171">
            <w:pPr>
              <w:jc w:val="both"/>
            </w:pPr>
            <w:r w:rsidRPr="00527A01">
              <w:t>Meteorologie a klimatologie</w:t>
            </w:r>
          </w:p>
        </w:tc>
        <w:tc>
          <w:tcPr>
            <w:tcW w:w="2409" w:type="dxa"/>
            <w:gridSpan w:val="3"/>
            <w:tcBorders>
              <w:top w:val="nil"/>
            </w:tcBorders>
          </w:tcPr>
          <w:p w14:paraId="06BC7211" w14:textId="77777777" w:rsidR="000E63FC" w:rsidRDefault="000E63FC" w:rsidP="002F5171">
            <w:pPr>
              <w:jc w:val="both"/>
            </w:pPr>
            <w:r w:rsidRPr="003B7F5A">
              <w:t>P</w:t>
            </w:r>
            <w:proofErr w:type="gramStart"/>
            <w:r w:rsidRPr="003B7F5A">
              <w:t>1701  -</w:t>
            </w:r>
            <w:proofErr w:type="gramEnd"/>
            <w:r w:rsidRPr="003B7F5A">
              <w:t xml:space="preserve"> Fyzika</w:t>
            </w:r>
          </w:p>
          <w:p w14:paraId="06709D84" w14:textId="77777777" w:rsidR="000E63FC" w:rsidRPr="00527A01" w:rsidRDefault="000E63FC" w:rsidP="002F5171">
            <w:pPr>
              <w:jc w:val="both"/>
            </w:pPr>
          </w:p>
        </w:tc>
        <w:tc>
          <w:tcPr>
            <w:tcW w:w="567" w:type="dxa"/>
            <w:gridSpan w:val="2"/>
            <w:tcBorders>
              <w:top w:val="nil"/>
            </w:tcBorders>
          </w:tcPr>
          <w:p w14:paraId="2957924B" w14:textId="77777777" w:rsidR="000E63FC" w:rsidRPr="00461AFF" w:rsidRDefault="000E63FC" w:rsidP="002F5171">
            <w:pPr>
              <w:jc w:val="both"/>
              <w:rPr>
                <w:color w:val="FF0000"/>
              </w:rPr>
            </w:pPr>
          </w:p>
        </w:tc>
        <w:tc>
          <w:tcPr>
            <w:tcW w:w="2109" w:type="dxa"/>
            <w:gridSpan w:val="5"/>
            <w:tcBorders>
              <w:top w:val="nil"/>
            </w:tcBorders>
          </w:tcPr>
          <w:p w14:paraId="1F9409B6" w14:textId="77777777" w:rsidR="000E63FC" w:rsidRPr="003B7F5A" w:rsidRDefault="000E63FC" w:rsidP="002F5171">
            <w:pPr>
              <w:jc w:val="both"/>
            </w:pPr>
            <w:r w:rsidRPr="003B7F5A">
              <w:t>Garant</w:t>
            </w:r>
          </w:p>
        </w:tc>
        <w:tc>
          <w:tcPr>
            <w:tcW w:w="1972" w:type="dxa"/>
            <w:gridSpan w:val="3"/>
            <w:tcBorders>
              <w:top w:val="nil"/>
            </w:tcBorders>
          </w:tcPr>
          <w:p w14:paraId="0D454304" w14:textId="77777777" w:rsidR="000E63FC" w:rsidRPr="00461AFF" w:rsidRDefault="000E63FC" w:rsidP="002F5171">
            <w:pPr>
              <w:jc w:val="both"/>
              <w:rPr>
                <w:color w:val="FF0000"/>
              </w:rPr>
            </w:pPr>
          </w:p>
        </w:tc>
      </w:tr>
      <w:tr w:rsidR="000E63FC" w14:paraId="42D8628A" w14:textId="77777777" w:rsidTr="002F5171">
        <w:trPr>
          <w:trHeight w:val="284"/>
        </w:trPr>
        <w:tc>
          <w:tcPr>
            <w:tcW w:w="2802" w:type="dxa"/>
            <w:gridSpan w:val="2"/>
            <w:tcBorders>
              <w:top w:val="nil"/>
            </w:tcBorders>
          </w:tcPr>
          <w:p w14:paraId="760B51C4" w14:textId="77777777" w:rsidR="000E63FC" w:rsidRPr="00527A01" w:rsidRDefault="000E63FC" w:rsidP="002F5171">
            <w:pPr>
              <w:jc w:val="both"/>
            </w:pPr>
            <w:r w:rsidRPr="00527A01">
              <w:t>Metody řešení fyzikálních problémů</w:t>
            </w:r>
          </w:p>
        </w:tc>
        <w:tc>
          <w:tcPr>
            <w:tcW w:w="2409" w:type="dxa"/>
            <w:gridSpan w:val="3"/>
            <w:tcBorders>
              <w:top w:val="nil"/>
            </w:tcBorders>
          </w:tcPr>
          <w:p w14:paraId="2B4CB089" w14:textId="77777777" w:rsidR="000E63FC" w:rsidRPr="00527A01" w:rsidRDefault="000E63FC" w:rsidP="002F5171">
            <w:pPr>
              <w:jc w:val="both"/>
            </w:pPr>
            <w:r w:rsidRPr="003B7F5A">
              <w:t>P0588D</w:t>
            </w:r>
            <w:proofErr w:type="gramStart"/>
            <w:r w:rsidRPr="003B7F5A">
              <w:t>110001  -</w:t>
            </w:r>
            <w:proofErr w:type="gramEnd"/>
            <w:r w:rsidRPr="003B7F5A">
              <w:t xml:space="preserve"> Didaktika fyziky</w:t>
            </w:r>
          </w:p>
        </w:tc>
        <w:tc>
          <w:tcPr>
            <w:tcW w:w="567" w:type="dxa"/>
            <w:gridSpan w:val="2"/>
            <w:tcBorders>
              <w:top w:val="nil"/>
            </w:tcBorders>
          </w:tcPr>
          <w:p w14:paraId="381D33A3" w14:textId="77777777" w:rsidR="000E63FC" w:rsidRPr="00461AFF" w:rsidRDefault="000E63FC" w:rsidP="002F5171">
            <w:pPr>
              <w:jc w:val="both"/>
              <w:rPr>
                <w:color w:val="FF0000"/>
              </w:rPr>
            </w:pPr>
          </w:p>
        </w:tc>
        <w:tc>
          <w:tcPr>
            <w:tcW w:w="2109" w:type="dxa"/>
            <w:gridSpan w:val="5"/>
            <w:tcBorders>
              <w:top w:val="nil"/>
            </w:tcBorders>
          </w:tcPr>
          <w:p w14:paraId="5352D313" w14:textId="77777777" w:rsidR="000E63FC" w:rsidRPr="003B7F5A" w:rsidRDefault="000E63FC" w:rsidP="002F5171">
            <w:pPr>
              <w:jc w:val="both"/>
            </w:pPr>
            <w:r w:rsidRPr="003B7F5A">
              <w:t>Garant</w:t>
            </w:r>
          </w:p>
        </w:tc>
        <w:tc>
          <w:tcPr>
            <w:tcW w:w="1972" w:type="dxa"/>
            <w:gridSpan w:val="3"/>
            <w:tcBorders>
              <w:top w:val="nil"/>
            </w:tcBorders>
          </w:tcPr>
          <w:p w14:paraId="2B785818" w14:textId="77777777" w:rsidR="000E63FC" w:rsidRPr="00461AFF" w:rsidRDefault="000E63FC" w:rsidP="002F5171">
            <w:pPr>
              <w:jc w:val="both"/>
              <w:rPr>
                <w:color w:val="FF0000"/>
              </w:rPr>
            </w:pPr>
          </w:p>
        </w:tc>
      </w:tr>
      <w:tr w:rsidR="000E63FC" w14:paraId="36462292" w14:textId="77777777" w:rsidTr="002F5171">
        <w:trPr>
          <w:trHeight w:val="284"/>
        </w:trPr>
        <w:tc>
          <w:tcPr>
            <w:tcW w:w="2802" w:type="dxa"/>
            <w:gridSpan w:val="2"/>
            <w:tcBorders>
              <w:top w:val="nil"/>
            </w:tcBorders>
          </w:tcPr>
          <w:p w14:paraId="02492F77" w14:textId="77777777" w:rsidR="000E63FC" w:rsidRPr="00527A01" w:rsidRDefault="000E63FC" w:rsidP="002F5171">
            <w:pPr>
              <w:jc w:val="both"/>
            </w:pPr>
            <w:r w:rsidRPr="00527A01">
              <w:t>Teorie relativity</w:t>
            </w:r>
          </w:p>
        </w:tc>
        <w:tc>
          <w:tcPr>
            <w:tcW w:w="2409" w:type="dxa"/>
            <w:gridSpan w:val="3"/>
            <w:tcBorders>
              <w:top w:val="nil"/>
            </w:tcBorders>
          </w:tcPr>
          <w:p w14:paraId="4CAE87DA" w14:textId="77777777" w:rsidR="000E63FC" w:rsidRDefault="000E63FC" w:rsidP="002F5171">
            <w:pPr>
              <w:jc w:val="both"/>
            </w:pPr>
            <w:r w:rsidRPr="003B7F5A">
              <w:t>N</w:t>
            </w:r>
            <w:proofErr w:type="gramStart"/>
            <w:r w:rsidRPr="003B7F5A">
              <w:t>1701  -</w:t>
            </w:r>
            <w:proofErr w:type="gramEnd"/>
            <w:r w:rsidRPr="003B7F5A">
              <w:t xml:space="preserve"> Fyzika</w:t>
            </w:r>
          </w:p>
          <w:p w14:paraId="5E9E82B3" w14:textId="77777777" w:rsidR="000E63FC" w:rsidRDefault="000E63FC" w:rsidP="002F5171">
            <w:pPr>
              <w:jc w:val="both"/>
            </w:pPr>
            <w:r w:rsidRPr="003B7F5A">
              <w:t>B</w:t>
            </w:r>
            <w:proofErr w:type="gramStart"/>
            <w:r w:rsidRPr="003B7F5A">
              <w:t>1701  -</w:t>
            </w:r>
            <w:proofErr w:type="gramEnd"/>
            <w:r w:rsidRPr="003B7F5A">
              <w:t xml:space="preserve"> Fyzika</w:t>
            </w:r>
          </w:p>
          <w:p w14:paraId="0208E8F8" w14:textId="77777777" w:rsidR="000E63FC" w:rsidRPr="00527A01" w:rsidRDefault="000E63FC" w:rsidP="002F5171">
            <w:pPr>
              <w:jc w:val="both"/>
            </w:pPr>
            <w:r w:rsidRPr="003B7F5A">
              <w:t>2M</w:t>
            </w:r>
            <w:proofErr w:type="gramStart"/>
            <w:r w:rsidRPr="003B7F5A">
              <w:t>7503  -</w:t>
            </w:r>
            <w:proofErr w:type="gramEnd"/>
            <w:r w:rsidRPr="003B7F5A">
              <w:t xml:space="preserve"> Učitelství pro základní školy (2. stupeň)</w:t>
            </w:r>
          </w:p>
        </w:tc>
        <w:tc>
          <w:tcPr>
            <w:tcW w:w="567" w:type="dxa"/>
            <w:gridSpan w:val="2"/>
            <w:tcBorders>
              <w:top w:val="nil"/>
            </w:tcBorders>
          </w:tcPr>
          <w:p w14:paraId="2ADE20B3" w14:textId="77777777" w:rsidR="000E63FC" w:rsidRPr="00461AFF" w:rsidRDefault="000E63FC" w:rsidP="002F5171">
            <w:pPr>
              <w:jc w:val="both"/>
              <w:rPr>
                <w:color w:val="FF0000"/>
              </w:rPr>
            </w:pPr>
            <w:r>
              <w:rPr>
                <w:color w:val="FF0000"/>
              </w:rPr>
              <w:t>6</w:t>
            </w:r>
          </w:p>
        </w:tc>
        <w:tc>
          <w:tcPr>
            <w:tcW w:w="2109" w:type="dxa"/>
            <w:gridSpan w:val="5"/>
            <w:tcBorders>
              <w:top w:val="nil"/>
            </w:tcBorders>
          </w:tcPr>
          <w:p w14:paraId="26994C1F" w14:textId="77777777" w:rsidR="000E63FC" w:rsidRPr="003B7F5A" w:rsidRDefault="000E63FC" w:rsidP="002F5171">
            <w:pPr>
              <w:jc w:val="both"/>
            </w:pPr>
            <w:r w:rsidRPr="003B7F5A">
              <w:t>Garant, přednášející</w:t>
            </w:r>
          </w:p>
        </w:tc>
        <w:tc>
          <w:tcPr>
            <w:tcW w:w="1972" w:type="dxa"/>
            <w:gridSpan w:val="3"/>
            <w:tcBorders>
              <w:top w:val="nil"/>
            </w:tcBorders>
          </w:tcPr>
          <w:p w14:paraId="620A0A9D" w14:textId="77777777" w:rsidR="000E63FC" w:rsidRPr="00461AFF" w:rsidRDefault="000E63FC" w:rsidP="002F5171">
            <w:pPr>
              <w:jc w:val="both"/>
              <w:rPr>
                <w:color w:val="FF0000"/>
              </w:rPr>
            </w:pPr>
          </w:p>
        </w:tc>
      </w:tr>
      <w:tr w:rsidR="000E63FC" w14:paraId="38A8D175" w14:textId="77777777" w:rsidTr="002F5171">
        <w:trPr>
          <w:trHeight w:val="284"/>
        </w:trPr>
        <w:tc>
          <w:tcPr>
            <w:tcW w:w="2802" w:type="dxa"/>
            <w:gridSpan w:val="2"/>
            <w:tcBorders>
              <w:top w:val="nil"/>
            </w:tcBorders>
          </w:tcPr>
          <w:p w14:paraId="3BA90658" w14:textId="77777777" w:rsidR="000E63FC" w:rsidRPr="00527A01" w:rsidRDefault="000E63FC" w:rsidP="002F5171">
            <w:pPr>
              <w:jc w:val="both"/>
            </w:pPr>
            <w:r w:rsidRPr="00527A01">
              <w:t>Teorie relativity a gravitace</w:t>
            </w:r>
          </w:p>
        </w:tc>
        <w:tc>
          <w:tcPr>
            <w:tcW w:w="2409" w:type="dxa"/>
            <w:gridSpan w:val="3"/>
            <w:tcBorders>
              <w:top w:val="nil"/>
            </w:tcBorders>
          </w:tcPr>
          <w:p w14:paraId="5E65267F" w14:textId="77777777" w:rsidR="000E63FC" w:rsidRPr="00527A01" w:rsidRDefault="000E63FC" w:rsidP="002F5171">
            <w:pPr>
              <w:jc w:val="both"/>
            </w:pPr>
            <w:proofErr w:type="gramStart"/>
            <w:r w:rsidRPr="003B7F5A">
              <w:t>P0588D110001 - Didaktika</w:t>
            </w:r>
            <w:proofErr w:type="gramEnd"/>
            <w:r w:rsidRPr="003B7F5A">
              <w:t xml:space="preserve"> fyziky</w:t>
            </w:r>
          </w:p>
        </w:tc>
        <w:tc>
          <w:tcPr>
            <w:tcW w:w="567" w:type="dxa"/>
            <w:gridSpan w:val="2"/>
            <w:tcBorders>
              <w:top w:val="nil"/>
            </w:tcBorders>
          </w:tcPr>
          <w:p w14:paraId="6982CFBE" w14:textId="77777777" w:rsidR="000E63FC" w:rsidRPr="00461AFF" w:rsidRDefault="000E63FC" w:rsidP="002F5171">
            <w:pPr>
              <w:jc w:val="both"/>
              <w:rPr>
                <w:color w:val="FF0000"/>
              </w:rPr>
            </w:pPr>
          </w:p>
        </w:tc>
        <w:tc>
          <w:tcPr>
            <w:tcW w:w="2109" w:type="dxa"/>
            <w:gridSpan w:val="5"/>
            <w:tcBorders>
              <w:top w:val="nil"/>
            </w:tcBorders>
          </w:tcPr>
          <w:p w14:paraId="5A68A4A8" w14:textId="77777777" w:rsidR="000E63FC" w:rsidRPr="003B7F5A" w:rsidRDefault="000E63FC" w:rsidP="002F5171">
            <w:pPr>
              <w:jc w:val="both"/>
            </w:pPr>
            <w:r w:rsidRPr="003B7F5A">
              <w:t>Garant</w:t>
            </w:r>
          </w:p>
        </w:tc>
        <w:tc>
          <w:tcPr>
            <w:tcW w:w="1972" w:type="dxa"/>
            <w:gridSpan w:val="3"/>
            <w:tcBorders>
              <w:top w:val="nil"/>
            </w:tcBorders>
          </w:tcPr>
          <w:p w14:paraId="7B81ABCD" w14:textId="77777777" w:rsidR="000E63FC" w:rsidRPr="00461AFF" w:rsidRDefault="000E63FC" w:rsidP="002F5171">
            <w:pPr>
              <w:jc w:val="both"/>
              <w:rPr>
                <w:color w:val="FF0000"/>
              </w:rPr>
            </w:pPr>
          </w:p>
        </w:tc>
      </w:tr>
      <w:tr w:rsidR="000E63FC" w14:paraId="0E3ADF02" w14:textId="77777777" w:rsidTr="002F5171">
        <w:trPr>
          <w:trHeight w:val="284"/>
        </w:trPr>
        <w:tc>
          <w:tcPr>
            <w:tcW w:w="2802" w:type="dxa"/>
            <w:gridSpan w:val="2"/>
            <w:tcBorders>
              <w:top w:val="nil"/>
            </w:tcBorders>
          </w:tcPr>
          <w:p w14:paraId="3F784441" w14:textId="77777777" w:rsidR="000E63FC" w:rsidRPr="00527A01" w:rsidRDefault="000E63FC" w:rsidP="002F5171">
            <w:pPr>
              <w:jc w:val="both"/>
            </w:pPr>
            <w:r w:rsidRPr="00527A01">
              <w:t xml:space="preserve">Základy </w:t>
            </w:r>
            <w:proofErr w:type="gramStart"/>
            <w:r w:rsidRPr="00527A01">
              <w:t>fyziky - Částice</w:t>
            </w:r>
            <w:proofErr w:type="gramEnd"/>
            <w:r w:rsidRPr="00527A01">
              <w:t xml:space="preserve"> a pole</w:t>
            </w:r>
          </w:p>
        </w:tc>
        <w:tc>
          <w:tcPr>
            <w:tcW w:w="2409" w:type="dxa"/>
            <w:gridSpan w:val="3"/>
            <w:tcBorders>
              <w:top w:val="nil"/>
            </w:tcBorders>
          </w:tcPr>
          <w:p w14:paraId="03DF47C9" w14:textId="77777777" w:rsidR="000E63FC" w:rsidRDefault="000E63FC" w:rsidP="002F5171">
            <w:pPr>
              <w:jc w:val="both"/>
            </w:pPr>
            <w:r w:rsidRPr="003B7F5A">
              <w:t>B0114A11</w:t>
            </w:r>
            <w:proofErr w:type="gramStart"/>
            <w:r w:rsidRPr="003B7F5A">
              <w:t>CZ  -</w:t>
            </w:r>
            <w:proofErr w:type="gramEnd"/>
            <w:r w:rsidRPr="003B7F5A">
              <w:t xml:space="preserve"> Fyzika se zaměřením na vzdělávání</w:t>
            </w:r>
          </w:p>
          <w:p w14:paraId="27D19927" w14:textId="77777777" w:rsidR="000E63FC" w:rsidRDefault="000E63FC" w:rsidP="002F5171">
            <w:pPr>
              <w:jc w:val="both"/>
            </w:pPr>
            <w:r w:rsidRPr="003B7F5A">
              <w:t>B0533A11</w:t>
            </w:r>
            <w:proofErr w:type="gramStart"/>
            <w:r w:rsidRPr="003B7F5A">
              <w:t>EN  -</w:t>
            </w:r>
            <w:proofErr w:type="gramEnd"/>
            <w:r w:rsidRPr="003B7F5A">
              <w:t xml:space="preserve"> </w:t>
            </w:r>
            <w:proofErr w:type="spellStart"/>
            <w:r w:rsidRPr="003B7F5A">
              <w:t>Physical-Technical</w:t>
            </w:r>
            <w:proofErr w:type="spellEnd"/>
            <w:r w:rsidRPr="003B7F5A">
              <w:t xml:space="preserve"> </w:t>
            </w:r>
            <w:proofErr w:type="spellStart"/>
            <w:r w:rsidRPr="003B7F5A">
              <w:t>Measurement</w:t>
            </w:r>
            <w:proofErr w:type="spellEnd"/>
            <w:r w:rsidRPr="003B7F5A">
              <w:t xml:space="preserve"> and </w:t>
            </w:r>
            <w:proofErr w:type="spellStart"/>
            <w:r w:rsidRPr="003B7F5A">
              <w:t>Computer</w:t>
            </w:r>
            <w:proofErr w:type="spellEnd"/>
            <w:r w:rsidRPr="003B7F5A">
              <w:t xml:space="preserve"> Technology</w:t>
            </w:r>
          </w:p>
          <w:p w14:paraId="2EED2A50" w14:textId="77777777" w:rsidR="000E63FC" w:rsidRPr="00527A01" w:rsidRDefault="000E63FC" w:rsidP="002F5171">
            <w:pPr>
              <w:jc w:val="both"/>
            </w:pPr>
            <w:r w:rsidRPr="003B7F5A">
              <w:t>C0114C11</w:t>
            </w:r>
            <w:proofErr w:type="gramStart"/>
            <w:r w:rsidRPr="003B7F5A">
              <w:t>CŽV  -</w:t>
            </w:r>
            <w:proofErr w:type="gramEnd"/>
            <w:r w:rsidRPr="003B7F5A">
              <w:t xml:space="preserve"> Rozšiřující studium učitelství fyziky pro 2. stupeň ZŠ</w:t>
            </w:r>
          </w:p>
        </w:tc>
        <w:tc>
          <w:tcPr>
            <w:tcW w:w="567" w:type="dxa"/>
            <w:gridSpan w:val="2"/>
            <w:tcBorders>
              <w:top w:val="nil"/>
            </w:tcBorders>
          </w:tcPr>
          <w:p w14:paraId="5B7CFAEE" w14:textId="77777777" w:rsidR="000E63FC" w:rsidRPr="00461AFF" w:rsidRDefault="000E63FC" w:rsidP="002F5171">
            <w:pPr>
              <w:jc w:val="both"/>
              <w:rPr>
                <w:color w:val="FF0000"/>
              </w:rPr>
            </w:pPr>
            <w:r>
              <w:rPr>
                <w:color w:val="FF0000"/>
              </w:rPr>
              <w:t>5</w:t>
            </w:r>
          </w:p>
        </w:tc>
        <w:tc>
          <w:tcPr>
            <w:tcW w:w="2109" w:type="dxa"/>
            <w:gridSpan w:val="5"/>
            <w:tcBorders>
              <w:top w:val="nil"/>
            </w:tcBorders>
          </w:tcPr>
          <w:p w14:paraId="64B35B51" w14:textId="77777777" w:rsidR="000E63FC" w:rsidRPr="003B7F5A" w:rsidRDefault="000E63FC" w:rsidP="002F5171">
            <w:pPr>
              <w:jc w:val="both"/>
            </w:pPr>
            <w:r w:rsidRPr="003B7F5A">
              <w:t>Garant, přednášející, cvičící</w:t>
            </w:r>
          </w:p>
        </w:tc>
        <w:tc>
          <w:tcPr>
            <w:tcW w:w="1972" w:type="dxa"/>
            <w:gridSpan w:val="3"/>
            <w:tcBorders>
              <w:top w:val="nil"/>
            </w:tcBorders>
          </w:tcPr>
          <w:p w14:paraId="4FC330FB" w14:textId="77777777" w:rsidR="000E63FC" w:rsidRPr="00461AFF" w:rsidRDefault="000E63FC" w:rsidP="002F5171">
            <w:pPr>
              <w:jc w:val="both"/>
              <w:rPr>
                <w:color w:val="FF0000"/>
              </w:rPr>
            </w:pPr>
          </w:p>
        </w:tc>
      </w:tr>
      <w:tr w:rsidR="000E63FC" w14:paraId="4B82B420" w14:textId="77777777" w:rsidTr="002F5171">
        <w:trPr>
          <w:trHeight w:val="284"/>
        </w:trPr>
        <w:tc>
          <w:tcPr>
            <w:tcW w:w="2802" w:type="dxa"/>
            <w:gridSpan w:val="2"/>
            <w:tcBorders>
              <w:top w:val="nil"/>
            </w:tcBorders>
          </w:tcPr>
          <w:p w14:paraId="038A10B2" w14:textId="77777777" w:rsidR="000E63FC" w:rsidRPr="00527A01" w:rsidRDefault="000E63FC" w:rsidP="002F5171">
            <w:pPr>
              <w:jc w:val="both"/>
            </w:pPr>
            <w:r w:rsidRPr="00527A01">
              <w:t xml:space="preserve">Základy </w:t>
            </w:r>
            <w:proofErr w:type="gramStart"/>
            <w:r w:rsidRPr="00527A01">
              <w:t>fyziky - Kmity</w:t>
            </w:r>
            <w:proofErr w:type="gramEnd"/>
            <w:r w:rsidRPr="00527A01">
              <w:t xml:space="preserve"> a vlny</w:t>
            </w:r>
          </w:p>
        </w:tc>
        <w:tc>
          <w:tcPr>
            <w:tcW w:w="2409" w:type="dxa"/>
            <w:gridSpan w:val="3"/>
            <w:tcBorders>
              <w:top w:val="nil"/>
            </w:tcBorders>
          </w:tcPr>
          <w:p w14:paraId="62AF1C48" w14:textId="77777777" w:rsidR="000E63FC" w:rsidRDefault="000E63FC" w:rsidP="002F5171">
            <w:pPr>
              <w:jc w:val="both"/>
            </w:pPr>
            <w:r>
              <w:t>B</w:t>
            </w:r>
            <w:proofErr w:type="gramStart"/>
            <w:r>
              <w:t>1701  -</w:t>
            </w:r>
            <w:proofErr w:type="gramEnd"/>
            <w:r>
              <w:t xml:space="preserve"> Fyzika</w:t>
            </w:r>
          </w:p>
          <w:p w14:paraId="72DCE905" w14:textId="77777777" w:rsidR="000E63FC" w:rsidRPr="00527A01" w:rsidRDefault="000E63FC" w:rsidP="002F5171">
            <w:pPr>
              <w:jc w:val="both"/>
            </w:pPr>
            <w:r>
              <w:t>2M</w:t>
            </w:r>
            <w:proofErr w:type="gramStart"/>
            <w:r>
              <w:t>7503  -</w:t>
            </w:r>
            <w:proofErr w:type="gramEnd"/>
            <w:r>
              <w:t xml:space="preserve"> Učitelství pro základní školy (2. stupeň)</w:t>
            </w:r>
          </w:p>
        </w:tc>
        <w:tc>
          <w:tcPr>
            <w:tcW w:w="567" w:type="dxa"/>
            <w:gridSpan w:val="2"/>
            <w:tcBorders>
              <w:top w:val="nil"/>
            </w:tcBorders>
          </w:tcPr>
          <w:p w14:paraId="1FE4501E" w14:textId="77777777" w:rsidR="000E63FC" w:rsidRPr="00461AFF" w:rsidRDefault="000E63FC" w:rsidP="002F5171">
            <w:pPr>
              <w:jc w:val="both"/>
              <w:rPr>
                <w:color w:val="FF0000"/>
              </w:rPr>
            </w:pPr>
            <w:r>
              <w:rPr>
                <w:color w:val="FF0000"/>
              </w:rPr>
              <w:t>4</w:t>
            </w:r>
          </w:p>
        </w:tc>
        <w:tc>
          <w:tcPr>
            <w:tcW w:w="2109" w:type="dxa"/>
            <w:gridSpan w:val="5"/>
            <w:tcBorders>
              <w:top w:val="nil"/>
            </w:tcBorders>
          </w:tcPr>
          <w:p w14:paraId="14E24693" w14:textId="77777777" w:rsidR="000E63FC" w:rsidRPr="003B7F5A" w:rsidRDefault="000E63FC" w:rsidP="002F5171">
            <w:pPr>
              <w:jc w:val="both"/>
            </w:pPr>
            <w:r w:rsidRPr="003B7F5A">
              <w:t>Garant, přednášející</w:t>
            </w:r>
          </w:p>
        </w:tc>
        <w:tc>
          <w:tcPr>
            <w:tcW w:w="1972" w:type="dxa"/>
            <w:gridSpan w:val="3"/>
            <w:tcBorders>
              <w:top w:val="nil"/>
            </w:tcBorders>
          </w:tcPr>
          <w:p w14:paraId="47BA274E" w14:textId="77777777" w:rsidR="000E63FC" w:rsidRPr="00461AFF" w:rsidRDefault="000E63FC" w:rsidP="002F5171">
            <w:pPr>
              <w:jc w:val="both"/>
              <w:rPr>
                <w:color w:val="FF0000"/>
              </w:rPr>
            </w:pPr>
          </w:p>
        </w:tc>
      </w:tr>
      <w:tr w:rsidR="000E63FC" w14:paraId="035617C2" w14:textId="77777777" w:rsidTr="002F5171">
        <w:trPr>
          <w:trHeight w:val="284"/>
        </w:trPr>
        <w:tc>
          <w:tcPr>
            <w:tcW w:w="2802" w:type="dxa"/>
            <w:gridSpan w:val="2"/>
            <w:tcBorders>
              <w:top w:val="nil"/>
            </w:tcBorders>
          </w:tcPr>
          <w:p w14:paraId="704512D4" w14:textId="77777777" w:rsidR="000E63FC" w:rsidRPr="00527A01" w:rsidRDefault="000E63FC" w:rsidP="002F5171">
            <w:pPr>
              <w:jc w:val="both"/>
            </w:pPr>
            <w:r w:rsidRPr="00527A01">
              <w:t>Teorie elektromagnetického pole</w:t>
            </w:r>
          </w:p>
        </w:tc>
        <w:tc>
          <w:tcPr>
            <w:tcW w:w="2409" w:type="dxa"/>
            <w:gridSpan w:val="3"/>
            <w:tcBorders>
              <w:top w:val="nil"/>
            </w:tcBorders>
          </w:tcPr>
          <w:p w14:paraId="24F03BBD" w14:textId="77777777" w:rsidR="000E63FC" w:rsidRPr="00527A01" w:rsidRDefault="000E63FC" w:rsidP="002F5171">
            <w:pPr>
              <w:jc w:val="both"/>
            </w:pPr>
            <w:r w:rsidRPr="003B7F5A">
              <w:t>N</w:t>
            </w:r>
            <w:proofErr w:type="gramStart"/>
            <w:r w:rsidRPr="003B7F5A">
              <w:t>1701  -</w:t>
            </w:r>
            <w:proofErr w:type="gramEnd"/>
            <w:r w:rsidRPr="003B7F5A">
              <w:t xml:space="preserve"> Fyzika</w:t>
            </w:r>
          </w:p>
        </w:tc>
        <w:tc>
          <w:tcPr>
            <w:tcW w:w="567" w:type="dxa"/>
            <w:gridSpan w:val="2"/>
            <w:tcBorders>
              <w:top w:val="nil"/>
            </w:tcBorders>
          </w:tcPr>
          <w:p w14:paraId="2F308AB7" w14:textId="77777777" w:rsidR="000E63FC" w:rsidRPr="00461AFF" w:rsidRDefault="000E63FC" w:rsidP="002F5171">
            <w:pPr>
              <w:jc w:val="both"/>
              <w:rPr>
                <w:color w:val="FF0000"/>
              </w:rPr>
            </w:pPr>
            <w:r>
              <w:rPr>
                <w:color w:val="FF0000"/>
              </w:rPr>
              <w:t>2</w:t>
            </w:r>
          </w:p>
        </w:tc>
        <w:tc>
          <w:tcPr>
            <w:tcW w:w="2109" w:type="dxa"/>
            <w:gridSpan w:val="5"/>
            <w:tcBorders>
              <w:top w:val="nil"/>
            </w:tcBorders>
          </w:tcPr>
          <w:p w14:paraId="74466C23" w14:textId="77777777" w:rsidR="000E63FC" w:rsidRPr="003B7F5A" w:rsidRDefault="000E63FC" w:rsidP="002F5171">
            <w:pPr>
              <w:jc w:val="both"/>
            </w:pPr>
            <w:r w:rsidRPr="003B7F5A">
              <w:t>Garant, přednášející</w:t>
            </w:r>
          </w:p>
        </w:tc>
        <w:tc>
          <w:tcPr>
            <w:tcW w:w="1972" w:type="dxa"/>
            <w:gridSpan w:val="3"/>
            <w:tcBorders>
              <w:top w:val="nil"/>
            </w:tcBorders>
          </w:tcPr>
          <w:p w14:paraId="4CAF7CDD" w14:textId="77777777" w:rsidR="000E63FC" w:rsidRPr="00461AFF" w:rsidRDefault="000E63FC" w:rsidP="002F5171">
            <w:pPr>
              <w:jc w:val="both"/>
              <w:rPr>
                <w:color w:val="FF0000"/>
              </w:rPr>
            </w:pPr>
          </w:p>
        </w:tc>
      </w:tr>
      <w:tr w:rsidR="000E63FC" w14:paraId="7E7017D6" w14:textId="77777777" w:rsidTr="002F5171">
        <w:trPr>
          <w:trHeight w:val="284"/>
        </w:trPr>
        <w:tc>
          <w:tcPr>
            <w:tcW w:w="2802" w:type="dxa"/>
            <w:gridSpan w:val="2"/>
            <w:tcBorders>
              <w:top w:val="nil"/>
            </w:tcBorders>
          </w:tcPr>
          <w:p w14:paraId="18DA2F6B" w14:textId="77777777" w:rsidR="000E63FC" w:rsidRPr="00527A01" w:rsidRDefault="000E63FC" w:rsidP="002F5171">
            <w:pPr>
              <w:jc w:val="both"/>
            </w:pPr>
            <w:proofErr w:type="spellStart"/>
            <w:r w:rsidRPr="00527A01">
              <w:t>Theory</w:t>
            </w:r>
            <w:proofErr w:type="spellEnd"/>
            <w:r w:rsidRPr="00527A01">
              <w:t xml:space="preserve"> </w:t>
            </w:r>
            <w:proofErr w:type="spellStart"/>
            <w:r w:rsidRPr="00527A01">
              <w:t>of</w:t>
            </w:r>
            <w:proofErr w:type="spellEnd"/>
            <w:r w:rsidRPr="00527A01">
              <w:t xml:space="preserve"> </w:t>
            </w:r>
            <w:proofErr w:type="spellStart"/>
            <w:r w:rsidRPr="00527A01">
              <w:t>Electromagnetic</w:t>
            </w:r>
            <w:proofErr w:type="spellEnd"/>
            <w:r w:rsidRPr="00527A01">
              <w:t xml:space="preserve"> </w:t>
            </w:r>
            <w:proofErr w:type="spellStart"/>
            <w:r w:rsidRPr="00527A01">
              <w:t>Field</w:t>
            </w:r>
            <w:proofErr w:type="spellEnd"/>
          </w:p>
        </w:tc>
        <w:tc>
          <w:tcPr>
            <w:tcW w:w="2409" w:type="dxa"/>
            <w:gridSpan w:val="3"/>
            <w:tcBorders>
              <w:top w:val="nil"/>
            </w:tcBorders>
          </w:tcPr>
          <w:p w14:paraId="0559C95B" w14:textId="77777777" w:rsidR="000E63FC" w:rsidRPr="00527A01" w:rsidRDefault="000E63FC" w:rsidP="002F5171">
            <w:pPr>
              <w:jc w:val="both"/>
            </w:pPr>
            <w:r w:rsidRPr="003B7F5A">
              <w:t>N0533A11</w:t>
            </w:r>
            <w:proofErr w:type="gramStart"/>
            <w:r w:rsidRPr="003B7F5A">
              <w:t>CZPF  -</w:t>
            </w:r>
            <w:proofErr w:type="gramEnd"/>
            <w:r w:rsidRPr="003B7F5A">
              <w:t xml:space="preserve"> Fyzikální měření a modelování</w:t>
            </w:r>
          </w:p>
        </w:tc>
        <w:tc>
          <w:tcPr>
            <w:tcW w:w="567" w:type="dxa"/>
            <w:gridSpan w:val="2"/>
            <w:tcBorders>
              <w:top w:val="nil"/>
            </w:tcBorders>
          </w:tcPr>
          <w:p w14:paraId="608E6559" w14:textId="77777777" w:rsidR="000E63FC" w:rsidRPr="00461AFF" w:rsidRDefault="000E63FC" w:rsidP="002F5171">
            <w:pPr>
              <w:jc w:val="both"/>
              <w:rPr>
                <w:color w:val="FF0000"/>
              </w:rPr>
            </w:pPr>
          </w:p>
        </w:tc>
        <w:tc>
          <w:tcPr>
            <w:tcW w:w="2109" w:type="dxa"/>
            <w:gridSpan w:val="5"/>
            <w:tcBorders>
              <w:top w:val="nil"/>
            </w:tcBorders>
          </w:tcPr>
          <w:p w14:paraId="51D2F780" w14:textId="77777777" w:rsidR="000E63FC" w:rsidRPr="003B7F5A" w:rsidRDefault="000E63FC" w:rsidP="002F5171">
            <w:pPr>
              <w:jc w:val="both"/>
            </w:pPr>
            <w:r w:rsidRPr="003B7F5A">
              <w:t>Garant, přednášející</w:t>
            </w:r>
          </w:p>
        </w:tc>
        <w:tc>
          <w:tcPr>
            <w:tcW w:w="1972" w:type="dxa"/>
            <w:gridSpan w:val="3"/>
            <w:tcBorders>
              <w:top w:val="nil"/>
            </w:tcBorders>
          </w:tcPr>
          <w:p w14:paraId="256DC01E" w14:textId="77777777" w:rsidR="000E63FC" w:rsidRPr="00461AFF" w:rsidRDefault="000E63FC" w:rsidP="002F5171">
            <w:pPr>
              <w:jc w:val="both"/>
              <w:rPr>
                <w:color w:val="FF0000"/>
              </w:rPr>
            </w:pPr>
          </w:p>
        </w:tc>
      </w:tr>
      <w:tr w:rsidR="000E63FC" w14:paraId="575B8F75" w14:textId="77777777" w:rsidTr="002F5171">
        <w:trPr>
          <w:trHeight w:val="284"/>
        </w:trPr>
        <w:tc>
          <w:tcPr>
            <w:tcW w:w="2802" w:type="dxa"/>
            <w:gridSpan w:val="2"/>
            <w:tcBorders>
              <w:top w:val="nil"/>
            </w:tcBorders>
          </w:tcPr>
          <w:p w14:paraId="2D4F5DE3" w14:textId="77777777" w:rsidR="000E63FC" w:rsidRPr="00527A01" w:rsidRDefault="000E63FC" w:rsidP="002F5171">
            <w:pPr>
              <w:jc w:val="both"/>
            </w:pPr>
            <w:r w:rsidRPr="00527A01">
              <w:lastRenderedPageBreak/>
              <w:t>Tvorba fyzikálního kurikula</w:t>
            </w:r>
          </w:p>
        </w:tc>
        <w:tc>
          <w:tcPr>
            <w:tcW w:w="2409" w:type="dxa"/>
            <w:gridSpan w:val="3"/>
            <w:tcBorders>
              <w:top w:val="nil"/>
            </w:tcBorders>
          </w:tcPr>
          <w:p w14:paraId="58D18BBB" w14:textId="77777777" w:rsidR="000E63FC" w:rsidRPr="00527A01" w:rsidRDefault="000E63FC" w:rsidP="002F5171">
            <w:pPr>
              <w:jc w:val="both"/>
            </w:pPr>
            <w:r w:rsidRPr="003B7F5A">
              <w:t>P0588D</w:t>
            </w:r>
            <w:proofErr w:type="gramStart"/>
            <w:r w:rsidRPr="003B7F5A">
              <w:t>110001  -</w:t>
            </w:r>
            <w:proofErr w:type="gramEnd"/>
            <w:r w:rsidRPr="003B7F5A">
              <w:t xml:space="preserve"> Didaktika fyziky</w:t>
            </w:r>
          </w:p>
        </w:tc>
        <w:tc>
          <w:tcPr>
            <w:tcW w:w="567" w:type="dxa"/>
            <w:gridSpan w:val="2"/>
            <w:tcBorders>
              <w:top w:val="nil"/>
            </w:tcBorders>
          </w:tcPr>
          <w:p w14:paraId="79EA5C99" w14:textId="77777777" w:rsidR="000E63FC" w:rsidRPr="00461AFF" w:rsidRDefault="000E63FC" w:rsidP="002F5171">
            <w:pPr>
              <w:jc w:val="both"/>
              <w:rPr>
                <w:color w:val="FF0000"/>
              </w:rPr>
            </w:pPr>
          </w:p>
        </w:tc>
        <w:tc>
          <w:tcPr>
            <w:tcW w:w="2109" w:type="dxa"/>
            <w:gridSpan w:val="5"/>
            <w:tcBorders>
              <w:top w:val="nil"/>
            </w:tcBorders>
          </w:tcPr>
          <w:p w14:paraId="2EEF475A" w14:textId="77777777" w:rsidR="000E63FC" w:rsidRPr="003B7F5A" w:rsidRDefault="000E63FC" w:rsidP="002F5171">
            <w:pPr>
              <w:jc w:val="both"/>
            </w:pPr>
            <w:r w:rsidRPr="003B7F5A">
              <w:t>Garant</w:t>
            </w:r>
          </w:p>
        </w:tc>
        <w:tc>
          <w:tcPr>
            <w:tcW w:w="1972" w:type="dxa"/>
            <w:gridSpan w:val="3"/>
            <w:tcBorders>
              <w:top w:val="nil"/>
            </w:tcBorders>
          </w:tcPr>
          <w:p w14:paraId="2C912595" w14:textId="77777777" w:rsidR="000E63FC" w:rsidRPr="00461AFF" w:rsidRDefault="000E63FC" w:rsidP="002F5171">
            <w:pPr>
              <w:jc w:val="both"/>
              <w:rPr>
                <w:color w:val="FF0000"/>
              </w:rPr>
            </w:pPr>
          </w:p>
        </w:tc>
      </w:tr>
      <w:tr w:rsidR="000E63FC" w14:paraId="5C984EE5" w14:textId="77777777" w:rsidTr="002F5171">
        <w:trPr>
          <w:trHeight w:val="284"/>
        </w:trPr>
        <w:tc>
          <w:tcPr>
            <w:tcW w:w="2802" w:type="dxa"/>
            <w:gridSpan w:val="2"/>
            <w:tcBorders>
              <w:top w:val="nil"/>
            </w:tcBorders>
          </w:tcPr>
          <w:p w14:paraId="6E9B5C89" w14:textId="77777777" w:rsidR="000E63FC" w:rsidRPr="00527A01" w:rsidRDefault="000E63FC" w:rsidP="002F5171">
            <w:pPr>
              <w:jc w:val="both"/>
            </w:pPr>
            <w:r w:rsidRPr="00527A01">
              <w:t xml:space="preserve">Základy </w:t>
            </w:r>
            <w:proofErr w:type="gramStart"/>
            <w:r w:rsidRPr="00527A01">
              <w:t>fyziky - Elektřina</w:t>
            </w:r>
            <w:proofErr w:type="gramEnd"/>
          </w:p>
        </w:tc>
        <w:tc>
          <w:tcPr>
            <w:tcW w:w="2409" w:type="dxa"/>
            <w:gridSpan w:val="3"/>
            <w:tcBorders>
              <w:top w:val="nil"/>
            </w:tcBorders>
          </w:tcPr>
          <w:p w14:paraId="5939D639" w14:textId="77777777" w:rsidR="000E63FC" w:rsidRPr="00527A01" w:rsidRDefault="000E63FC" w:rsidP="002F5171">
            <w:pPr>
              <w:jc w:val="both"/>
            </w:pPr>
            <w:r w:rsidRPr="003B7F5A">
              <w:t>C0114C11</w:t>
            </w:r>
            <w:proofErr w:type="gramStart"/>
            <w:r w:rsidRPr="003B7F5A">
              <w:t>CŽV  -</w:t>
            </w:r>
            <w:proofErr w:type="gramEnd"/>
            <w:r w:rsidRPr="003B7F5A">
              <w:t xml:space="preserve"> Rozšiřující studium učitelství fyziky pro 2. stupeň ZŠ</w:t>
            </w:r>
          </w:p>
        </w:tc>
        <w:tc>
          <w:tcPr>
            <w:tcW w:w="567" w:type="dxa"/>
            <w:gridSpan w:val="2"/>
            <w:tcBorders>
              <w:top w:val="nil"/>
            </w:tcBorders>
          </w:tcPr>
          <w:p w14:paraId="1ADC3CA0" w14:textId="77777777" w:rsidR="000E63FC" w:rsidRPr="00461AFF" w:rsidRDefault="000E63FC" w:rsidP="002F5171">
            <w:pPr>
              <w:jc w:val="both"/>
              <w:rPr>
                <w:color w:val="FF0000"/>
              </w:rPr>
            </w:pPr>
            <w:r>
              <w:rPr>
                <w:color w:val="FF0000"/>
              </w:rPr>
              <w:t>2</w:t>
            </w:r>
          </w:p>
        </w:tc>
        <w:tc>
          <w:tcPr>
            <w:tcW w:w="2109" w:type="dxa"/>
            <w:gridSpan w:val="5"/>
            <w:tcBorders>
              <w:top w:val="nil"/>
            </w:tcBorders>
          </w:tcPr>
          <w:p w14:paraId="0E0E7987" w14:textId="77777777" w:rsidR="000E63FC" w:rsidRPr="003B7F5A" w:rsidRDefault="000E63FC" w:rsidP="002F5171">
            <w:pPr>
              <w:jc w:val="both"/>
            </w:pPr>
            <w:r w:rsidRPr="003B7F5A">
              <w:t>Garant, přednášející, cvičící</w:t>
            </w:r>
          </w:p>
        </w:tc>
        <w:tc>
          <w:tcPr>
            <w:tcW w:w="1972" w:type="dxa"/>
            <w:gridSpan w:val="3"/>
            <w:tcBorders>
              <w:top w:val="nil"/>
            </w:tcBorders>
          </w:tcPr>
          <w:p w14:paraId="5C58FABF" w14:textId="77777777" w:rsidR="000E63FC" w:rsidRPr="00461AFF" w:rsidRDefault="000E63FC" w:rsidP="002F5171">
            <w:pPr>
              <w:jc w:val="both"/>
              <w:rPr>
                <w:color w:val="FF0000"/>
              </w:rPr>
            </w:pPr>
          </w:p>
        </w:tc>
      </w:tr>
      <w:tr w:rsidR="000E63FC" w14:paraId="36A55866" w14:textId="77777777" w:rsidTr="002F5171">
        <w:trPr>
          <w:trHeight w:val="284"/>
        </w:trPr>
        <w:tc>
          <w:tcPr>
            <w:tcW w:w="2802" w:type="dxa"/>
            <w:gridSpan w:val="2"/>
            <w:tcBorders>
              <w:top w:val="nil"/>
            </w:tcBorders>
          </w:tcPr>
          <w:p w14:paraId="5A179B67" w14:textId="77777777" w:rsidR="000E63FC" w:rsidRPr="00527A01" w:rsidRDefault="000E63FC" w:rsidP="002F5171">
            <w:pPr>
              <w:jc w:val="both"/>
            </w:pPr>
            <w:r w:rsidRPr="00527A01">
              <w:t xml:space="preserve">Základy </w:t>
            </w:r>
            <w:proofErr w:type="gramStart"/>
            <w:r w:rsidRPr="00527A01">
              <w:t>fyziky - Elektřina</w:t>
            </w:r>
            <w:proofErr w:type="gramEnd"/>
            <w:r w:rsidRPr="00527A01">
              <w:t xml:space="preserve"> 1</w:t>
            </w:r>
          </w:p>
        </w:tc>
        <w:tc>
          <w:tcPr>
            <w:tcW w:w="2409" w:type="dxa"/>
            <w:gridSpan w:val="3"/>
            <w:tcBorders>
              <w:top w:val="nil"/>
            </w:tcBorders>
          </w:tcPr>
          <w:p w14:paraId="56B1B40E" w14:textId="77777777" w:rsidR="000E63FC" w:rsidRDefault="000E63FC" w:rsidP="002F5171">
            <w:pPr>
              <w:jc w:val="both"/>
            </w:pPr>
            <w:r>
              <w:t>B</w:t>
            </w:r>
            <w:proofErr w:type="gramStart"/>
            <w:r>
              <w:t>1701  -</w:t>
            </w:r>
            <w:proofErr w:type="gramEnd"/>
            <w:r>
              <w:t xml:space="preserve"> Fyzika</w:t>
            </w:r>
          </w:p>
          <w:p w14:paraId="7A555DAA" w14:textId="77777777" w:rsidR="000E63FC" w:rsidRPr="00527A01" w:rsidRDefault="000E63FC" w:rsidP="002F5171">
            <w:pPr>
              <w:jc w:val="both"/>
            </w:pPr>
            <w:r>
              <w:t>2M</w:t>
            </w:r>
            <w:proofErr w:type="gramStart"/>
            <w:r>
              <w:t>7503  -</w:t>
            </w:r>
            <w:proofErr w:type="gramEnd"/>
            <w:r>
              <w:t xml:space="preserve"> Učitelství pro základní školy (2. stupeň)</w:t>
            </w:r>
          </w:p>
        </w:tc>
        <w:tc>
          <w:tcPr>
            <w:tcW w:w="567" w:type="dxa"/>
            <w:gridSpan w:val="2"/>
            <w:tcBorders>
              <w:top w:val="nil"/>
            </w:tcBorders>
          </w:tcPr>
          <w:p w14:paraId="37F74822" w14:textId="77777777" w:rsidR="000E63FC" w:rsidRPr="00461AFF" w:rsidRDefault="000E63FC" w:rsidP="002F5171">
            <w:pPr>
              <w:jc w:val="both"/>
              <w:rPr>
                <w:color w:val="FF0000"/>
              </w:rPr>
            </w:pPr>
            <w:r>
              <w:rPr>
                <w:color w:val="FF0000"/>
              </w:rPr>
              <w:t>2</w:t>
            </w:r>
          </w:p>
        </w:tc>
        <w:tc>
          <w:tcPr>
            <w:tcW w:w="2109" w:type="dxa"/>
            <w:gridSpan w:val="5"/>
            <w:tcBorders>
              <w:top w:val="nil"/>
            </w:tcBorders>
          </w:tcPr>
          <w:p w14:paraId="2497001E" w14:textId="77777777" w:rsidR="000E63FC" w:rsidRPr="003B7F5A" w:rsidRDefault="000E63FC" w:rsidP="002F5171">
            <w:pPr>
              <w:jc w:val="both"/>
            </w:pPr>
            <w:r w:rsidRPr="003B7F5A">
              <w:t>Garant, přednášející</w:t>
            </w:r>
          </w:p>
        </w:tc>
        <w:tc>
          <w:tcPr>
            <w:tcW w:w="1972" w:type="dxa"/>
            <w:gridSpan w:val="3"/>
            <w:tcBorders>
              <w:top w:val="nil"/>
            </w:tcBorders>
          </w:tcPr>
          <w:p w14:paraId="4FEC487A" w14:textId="77777777" w:rsidR="000E63FC" w:rsidRPr="00461AFF" w:rsidRDefault="000E63FC" w:rsidP="002F5171">
            <w:pPr>
              <w:jc w:val="both"/>
              <w:rPr>
                <w:color w:val="FF0000"/>
              </w:rPr>
            </w:pPr>
          </w:p>
        </w:tc>
      </w:tr>
      <w:tr w:rsidR="000E63FC" w14:paraId="0FBB9E9B" w14:textId="77777777" w:rsidTr="002F5171">
        <w:trPr>
          <w:trHeight w:val="284"/>
        </w:trPr>
        <w:tc>
          <w:tcPr>
            <w:tcW w:w="2802" w:type="dxa"/>
            <w:gridSpan w:val="2"/>
            <w:tcBorders>
              <w:top w:val="nil"/>
            </w:tcBorders>
          </w:tcPr>
          <w:p w14:paraId="003D0000" w14:textId="77777777" w:rsidR="000E63FC" w:rsidRPr="00527A01" w:rsidRDefault="000E63FC" w:rsidP="002F5171">
            <w:pPr>
              <w:jc w:val="both"/>
            </w:pPr>
            <w:r w:rsidRPr="00527A01">
              <w:t xml:space="preserve">Základy </w:t>
            </w:r>
            <w:proofErr w:type="gramStart"/>
            <w:r w:rsidRPr="00527A01">
              <w:t>fyziky - Elektřina</w:t>
            </w:r>
            <w:proofErr w:type="gramEnd"/>
            <w:r w:rsidRPr="00527A01">
              <w:t xml:space="preserve"> 2</w:t>
            </w:r>
          </w:p>
        </w:tc>
        <w:tc>
          <w:tcPr>
            <w:tcW w:w="2409" w:type="dxa"/>
            <w:gridSpan w:val="3"/>
            <w:tcBorders>
              <w:top w:val="nil"/>
            </w:tcBorders>
          </w:tcPr>
          <w:p w14:paraId="3F35A34B" w14:textId="77777777" w:rsidR="000E63FC" w:rsidRPr="00527A01" w:rsidRDefault="000E63FC" w:rsidP="002F5171">
            <w:pPr>
              <w:jc w:val="both"/>
            </w:pPr>
          </w:p>
        </w:tc>
        <w:tc>
          <w:tcPr>
            <w:tcW w:w="567" w:type="dxa"/>
            <w:gridSpan w:val="2"/>
            <w:tcBorders>
              <w:top w:val="nil"/>
            </w:tcBorders>
          </w:tcPr>
          <w:p w14:paraId="07C63CEF" w14:textId="77777777" w:rsidR="000E63FC" w:rsidRPr="00461AFF" w:rsidRDefault="000E63FC" w:rsidP="002F5171">
            <w:pPr>
              <w:jc w:val="both"/>
              <w:rPr>
                <w:color w:val="FF0000"/>
              </w:rPr>
            </w:pPr>
            <w:r>
              <w:rPr>
                <w:color w:val="FF0000"/>
              </w:rPr>
              <w:t>3</w:t>
            </w:r>
          </w:p>
        </w:tc>
        <w:tc>
          <w:tcPr>
            <w:tcW w:w="2109" w:type="dxa"/>
            <w:gridSpan w:val="5"/>
            <w:tcBorders>
              <w:top w:val="nil"/>
            </w:tcBorders>
          </w:tcPr>
          <w:p w14:paraId="5B1C3FAA" w14:textId="77777777" w:rsidR="000E63FC" w:rsidRPr="003B7F5A" w:rsidRDefault="000E63FC" w:rsidP="002F5171">
            <w:pPr>
              <w:jc w:val="both"/>
            </w:pPr>
            <w:r w:rsidRPr="003B7F5A">
              <w:t>Garant, přednášející</w:t>
            </w:r>
          </w:p>
        </w:tc>
        <w:tc>
          <w:tcPr>
            <w:tcW w:w="1972" w:type="dxa"/>
            <w:gridSpan w:val="3"/>
            <w:tcBorders>
              <w:top w:val="nil"/>
            </w:tcBorders>
          </w:tcPr>
          <w:p w14:paraId="65C3485A" w14:textId="77777777" w:rsidR="000E63FC" w:rsidRPr="00461AFF" w:rsidRDefault="000E63FC" w:rsidP="002F5171">
            <w:pPr>
              <w:jc w:val="both"/>
              <w:rPr>
                <w:color w:val="FF0000"/>
              </w:rPr>
            </w:pPr>
          </w:p>
        </w:tc>
      </w:tr>
      <w:tr w:rsidR="000E63FC" w14:paraId="0F6614A6" w14:textId="77777777" w:rsidTr="002F5171">
        <w:tc>
          <w:tcPr>
            <w:tcW w:w="9859" w:type="dxa"/>
            <w:gridSpan w:val="15"/>
            <w:shd w:val="clear" w:color="auto" w:fill="F7CAAC"/>
          </w:tcPr>
          <w:p w14:paraId="2BC06817" w14:textId="77777777" w:rsidR="000E63FC" w:rsidRDefault="000E63FC" w:rsidP="002F5171">
            <w:pPr>
              <w:jc w:val="both"/>
            </w:pPr>
            <w:r>
              <w:rPr>
                <w:b/>
              </w:rPr>
              <w:t xml:space="preserve">Údaje o vzdělání na VŠ </w:t>
            </w:r>
          </w:p>
        </w:tc>
      </w:tr>
      <w:tr w:rsidR="000E63FC" w14:paraId="3BCFF5E2" w14:textId="77777777" w:rsidTr="002F5171">
        <w:trPr>
          <w:trHeight w:val="1055"/>
        </w:trPr>
        <w:tc>
          <w:tcPr>
            <w:tcW w:w="9859" w:type="dxa"/>
            <w:gridSpan w:val="15"/>
          </w:tcPr>
          <w:p w14:paraId="5A32D30F" w14:textId="77777777" w:rsidR="000E63FC" w:rsidRDefault="000E63FC" w:rsidP="002F5171">
            <w:pPr>
              <w:jc w:val="both"/>
            </w:pPr>
            <w:r>
              <w:t xml:space="preserve">2010 Mgr. UHK – Hradec Králové, učitelství pro střední školy, fyzika a informatika </w:t>
            </w:r>
          </w:p>
          <w:p w14:paraId="6AD7CD79" w14:textId="77777777" w:rsidR="000E63FC" w:rsidRDefault="000E63FC" w:rsidP="002F5171">
            <w:pPr>
              <w:jc w:val="both"/>
              <w:rPr>
                <w:color w:val="333333"/>
                <w:shd w:val="clear" w:color="auto" w:fill="FFFFFF"/>
              </w:rPr>
            </w:pPr>
            <w:r>
              <w:t xml:space="preserve">2013 </w:t>
            </w:r>
            <w:r w:rsidRPr="00566A5A">
              <w:rPr>
                <w:color w:val="333333"/>
                <w:shd w:val="clear" w:color="auto" w:fill="FFFFFF"/>
              </w:rPr>
              <w:t xml:space="preserve">Ph.D. v oboru Specializace v pedagogice/Teorie vyučování </w:t>
            </w:r>
            <w:r>
              <w:rPr>
                <w:color w:val="333333"/>
                <w:shd w:val="clear" w:color="auto" w:fill="FFFFFF"/>
              </w:rPr>
              <w:t>fyziky</w:t>
            </w:r>
          </w:p>
          <w:p w14:paraId="73F291CA" w14:textId="77777777" w:rsidR="000E63FC" w:rsidRPr="00441FC8" w:rsidRDefault="000E63FC" w:rsidP="002F5171">
            <w:pPr>
              <w:jc w:val="both"/>
              <w:rPr>
                <w:highlight w:val="yellow"/>
              </w:rPr>
            </w:pPr>
            <w:r>
              <w:rPr>
                <w:color w:val="333333"/>
                <w:shd w:val="clear" w:color="auto" w:fill="FFFFFF"/>
              </w:rPr>
              <w:t xml:space="preserve">2016 Mgr. v oboru </w:t>
            </w:r>
            <w:r>
              <w:t>Fyzikálně-technická měření a výpočetní technika</w:t>
            </w:r>
          </w:p>
        </w:tc>
      </w:tr>
      <w:tr w:rsidR="000E63FC" w14:paraId="3239D5B5" w14:textId="77777777" w:rsidTr="002F5171">
        <w:tc>
          <w:tcPr>
            <w:tcW w:w="9859" w:type="dxa"/>
            <w:gridSpan w:val="15"/>
            <w:shd w:val="clear" w:color="auto" w:fill="F7CAAC"/>
          </w:tcPr>
          <w:p w14:paraId="3418B08D" w14:textId="77777777" w:rsidR="000E63FC" w:rsidRDefault="000E63FC" w:rsidP="002F5171">
            <w:pPr>
              <w:jc w:val="both"/>
              <w:rPr>
                <w:b/>
              </w:rPr>
            </w:pPr>
            <w:r>
              <w:rPr>
                <w:b/>
              </w:rPr>
              <w:t>Údaje o odborném působení od absolvování VŠ</w:t>
            </w:r>
          </w:p>
        </w:tc>
      </w:tr>
      <w:tr w:rsidR="000E63FC" w14:paraId="632E091F" w14:textId="77777777" w:rsidTr="002F5171">
        <w:trPr>
          <w:trHeight w:val="1090"/>
        </w:trPr>
        <w:tc>
          <w:tcPr>
            <w:tcW w:w="9859" w:type="dxa"/>
            <w:gridSpan w:val="15"/>
          </w:tcPr>
          <w:p w14:paraId="6FC85B57" w14:textId="77777777" w:rsidR="000E63FC" w:rsidRDefault="000E63FC" w:rsidP="002F5171">
            <w:pPr>
              <w:jc w:val="both"/>
            </w:pPr>
            <w:r>
              <w:t>Gymnázium A. Jiráska v Litomyšli: učitel od roku 2008 až dosud</w:t>
            </w:r>
          </w:p>
          <w:p w14:paraId="74650998" w14:textId="77777777" w:rsidR="000E63FC" w:rsidRPr="00011C25" w:rsidRDefault="000E63FC" w:rsidP="002F5171">
            <w:pPr>
              <w:jc w:val="both"/>
            </w:pPr>
            <w:r>
              <w:t xml:space="preserve">Přírodovědecká fakulta </w:t>
            </w:r>
            <w:r w:rsidRPr="00E713C6">
              <w:t>UHK</w:t>
            </w:r>
            <w:r>
              <w:t>,</w:t>
            </w:r>
            <w:r w:rsidRPr="00E713C6">
              <w:t xml:space="preserve"> katedra fyziky</w:t>
            </w:r>
            <w:r>
              <w:t>: odborný asistent od roku 2013 dosud (od r. 2019 jako docent)</w:t>
            </w:r>
          </w:p>
        </w:tc>
      </w:tr>
      <w:tr w:rsidR="000E63FC" w14:paraId="20A4B65B" w14:textId="77777777" w:rsidTr="002F5171">
        <w:trPr>
          <w:trHeight w:val="250"/>
        </w:trPr>
        <w:tc>
          <w:tcPr>
            <w:tcW w:w="9859" w:type="dxa"/>
            <w:gridSpan w:val="15"/>
            <w:shd w:val="clear" w:color="auto" w:fill="F7CAAC"/>
          </w:tcPr>
          <w:p w14:paraId="7820E2AB" w14:textId="77777777" w:rsidR="000E63FC" w:rsidRDefault="000E63FC" w:rsidP="002F5171">
            <w:pPr>
              <w:jc w:val="both"/>
            </w:pPr>
            <w:r>
              <w:rPr>
                <w:b/>
              </w:rPr>
              <w:t>Zkušenosti s vedením kvalifikačních a rigorózních prací</w:t>
            </w:r>
          </w:p>
        </w:tc>
      </w:tr>
      <w:tr w:rsidR="000E63FC" w14:paraId="70F3DB4E" w14:textId="77777777" w:rsidTr="002F5171">
        <w:trPr>
          <w:trHeight w:val="1105"/>
        </w:trPr>
        <w:tc>
          <w:tcPr>
            <w:tcW w:w="9859" w:type="dxa"/>
            <w:gridSpan w:val="15"/>
          </w:tcPr>
          <w:p w14:paraId="69F47AD3" w14:textId="77777777" w:rsidR="000E63FC" w:rsidRPr="00B91274" w:rsidRDefault="000E63FC" w:rsidP="002F5171">
            <w:pPr>
              <w:jc w:val="both"/>
            </w:pPr>
            <w:r w:rsidRPr="00B91274">
              <w:t>Za posledních 10 let:</w:t>
            </w:r>
          </w:p>
          <w:p w14:paraId="6318F294" w14:textId="77777777" w:rsidR="000E63FC" w:rsidRPr="00B91274" w:rsidRDefault="000E63FC" w:rsidP="002F5171">
            <w:pPr>
              <w:jc w:val="both"/>
            </w:pPr>
            <w:r w:rsidRPr="00B91274">
              <w:t>14 obhájených bakalářských prací</w:t>
            </w:r>
          </w:p>
          <w:p w14:paraId="4F1EF041" w14:textId="77777777" w:rsidR="000E63FC" w:rsidRPr="007A6D44" w:rsidRDefault="000E63FC" w:rsidP="002F5171">
            <w:pPr>
              <w:jc w:val="both"/>
              <w:rPr>
                <w:highlight w:val="yellow"/>
              </w:rPr>
            </w:pPr>
            <w:r w:rsidRPr="00B91274">
              <w:t>8 obhájených diplomových prací</w:t>
            </w:r>
          </w:p>
        </w:tc>
      </w:tr>
      <w:tr w:rsidR="000E63FC" w14:paraId="6F845DCD" w14:textId="77777777" w:rsidTr="002F5171">
        <w:trPr>
          <w:cantSplit/>
        </w:trPr>
        <w:tc>
          <w:tcPr>
            <w:tcW w:w="3347" w:type="dxa"/>
            <w:gridSpan w:val="3"/>
            <w:tcBorders>
              <w:top w:val="single" w:sz="12" w:space="0" w:color="auto"/>
            </w:tcBorders>
            <w:shd w:val="clear" w:color="auto" w:fill="F7CAAC"/>
          </w:tcPr>
          <w:p w14:paraId="56313C8A" w14:textId="77777777" w:rsidR="000E63FC" w:rsidRDefault="000E63FC" w:rsidP="002F5171">
            <w:pPr>
              <w:jc w:val="both"/>
            </w:pPr>
            <w:r>
              <w:rPr>
                <w:b/>
              </w:rPr>
              <w:t xml:space="preserve">Obor habilitačního řízení </w:t>
            </w:r>
          </w:p>
        </w:tc>
        <w:tc>
          <w:tcPr>
            <w:tcW w:w="2245" w:type="dxa"/>
            <w:gridSpan w:val="3"/>
            <w:tcBorders>
              <w:top w:val="single" w:sz="12" w:space="0" w:color="auto"/>
            </w:tcBorders>
            <w:shd w:val="clear" w:color="auto" w:fill="F7CAAC"/>
          </w:tcPr>
          <w:p w14:paraId="39EC680E" w14:textId="77777777" w:rsidR="000E63FC" w:rsidRDefault="000E63FC" w:rsidP="002F5171">
            <w:pPr>
              <w:jc w:val="both"/>
            </w:pPr>
            <w:r>
              <w:rPr>
                <w:b/>
              </w:rPr>
              <w:t>Rok udělení hodnosti</w:t>
            </w:r>
          </w:p>
        </w:tc>
        <w:tc>
          <w:tcPr>
            <w:tcW w:w="2248" w:type="dxa"/>
            <w:gridSpan w:val="5"/>
            <w:tcBorders>
              <w:top w:val="single" w:sz="12" w:space="0" w:color="auto"/>
              <w:right w:val="single" w:sz="12" w:space="0" w:color="auto"/>
            </w:tcBorders>
            <w:shd w:val="clear" w:color="auto" w:fill="F7CAAC"/>
          </w:tcPr>
          <w:p w14:paraId="3D60A678" w14:textId="77777777" w:rsidR="000E63FC" w:rsidRDefault="000E63FC" w:rsidP="002F5171">
            <w:pPr>
              <w:jc w:val="both"/>
            </w:pPr>
            <w:r>
              <w:rPr>
                <w:b/>
              </w:rPr>
              <w:t>Řízení konáno na VŠ</w:t>
            </w:r>
          </w:p>
        </w:tc>
        <w:tc>
          <w:tcPr>
            <w:tcW w:w="2019" w:type="dxa"/>
            <w:gridSpan w:val="4"/>
            <w:tcBorders>
              <w:top w:val="single" w:sz="12" w:space="0" w:color="auto"/>
              <w:left w:val="single" w:sz="12" w:space="0" w:color="auto"/>
            </w:tcBorders>
            <w:shd w:val="clear" w:color="auto" w:fill="F7CAAC"/>
          </w:tcPr>
          <w:p w14:paraId="3FDF2B13" w14:textId="77777777" w:rsidR="000E63FC" w:rsidRDefault="000E63FC" w:rsidP="002F5171">
            <w:pPr>
              <w:jc w:val="both"/>
              <w:rPr>
                <w:b/>
              </w:rPr>
            </w:pPr>
            <w:r>
              <w:rPr>
                <w:b/>
              </w:rPr>
              <w:t>Ohlasy publikací</w:t>
            </w:r>
          </w:p>
        </w:tc>
      </w:tr>
      <w:tr w:rsidR="000E63FC" w14:paraId="1F468785" w14:textId="77777777" w:rsidTr="002F5171">
        <w:trPr>
          <w:cantSplit/>
        </w:trPr>
        <w:tc>
          <w:tcPr>
            <w:tcW w:w="3347" w:type="dxa"/>
            <w:gridSpan w:val="3"/>
          </w:tcPr>
          <w:p w14:paraId="440F82E0" w14:textId="77777777" w:rsidR="000E63FC" w:rsidRDefault="000E63FC" w:rsidP="002F5171">
            <w:pPr>
              <w:jc w:val="both"/>
            </w:pPr>
            <w:r w:rsidRPr="00011C25">
              <w:t>Didaktika fyziky</w:t>
            </w:r>
          </w:p>
        </w:tc>
        <w:tc>
          <w:tcPr>
            <w:tcW w:w="2245" w:type="dxa"/>
            <w:gridSpan w:val="3"/>
          </w:tcPr>
          <w:p w14:paraId="221C9987" w14:textId="77777777" w:rsidR="000E63FC" w:rsidRDefault="000E63FC" w:rsidP="002F5171">
            <w:pPr>
              <w:jc w:val="both"/>
            </w:pPr>
            <w:r>
              <w:t>2019</w:t>
            </w:r>
          </w:p>
        </w:tc>
        <w:tc>
          <w:tcPr>
            <w:tcW w:w="2248" w:type="dxa"/>
            <w:gridSpan w:val="5"/>
            <w:tcBorders>
              <w:right w:val="single" w:sz="12" w:space="0" w:color="auto"/>
            </w:tcBorders>
          </w:tcPr>
          <w:p w14:paraId="3E3A94D4" w14:textId="77777777" w:rsidR="000E63FC" w:rsidRDefault="000E63FC" w:rsidP="002F5171">
            <w:pPr>
              <w:jc w:val="both"/>
            </w:pPr>
            <w:r>
              <w:t>UHK</w:t>
            </w:r>
          </w:p>
        </w:tc>
        <w:tc>
          <w:tcPr>
            <w:tcW w:w="632" w:type="dxa"/>
            <w:gridSpan w:val="2"/>
            <w:tcBorders>
              <w:left w:val="single" w:sz="12" w:space="0" w:color="auto"/>
            </w:tcBorders>
            <w:shd w:val="clear" w:color="auto" w:fill="F7CAAC"/>
          </w:tcPr>
          <w:p w14:paraId="686C591D" w14:textId="77777777" w:rsidR="000E63FC" w:rsidRPr="00F20AEF" w:rsidRDefault="000E63FC" w:rsidP="002F5171">
            <w:pPr>
              <w:jc w:val="both"/>
            </w:pPr>
            <w:proofErr w:type="spellStart"/>
            <w:r w:rsidRPr="00F20AEF">
              <w:rPr>
                <w:b/>
              </w:rPr>
              <w:t>WoS</w:t>
            </w:r>
            <w:proofErr w:type="spellEnd"/>
          </w:p>
        </w:tc>
        <w:tc>
          <w:tcPr>
            <w:tcW w:w="693" w:type="dxa"/>
            <w:shd w:val="clear" w:color="auto" w:fill="F7CAAC"/>
          </w:tcPr>
          <w:p w14:paraId="1FA38E0C" w14:textId="77777777" w:rsidR="000E63FC" w:rsidRPr="00F20AEF" w:rsidRDefault="000E63FC" w:rsidP="002F5171">
            <w:pPr>
              <w:jc w:val="both"/>
              <w:rPr>
                <w:sz w:val="18"/>
              </w:rPr>
            </w:pPr>
            <w:proofErr w:type="spellStart"/>
            <w:r w:rsidRPr="00F20AEF">
              <w:rPr>
                <w:b/>
                <w:sz w:val="18"/>
              </w:rPr>
              <w:t>Scopus</w:t>
            </w:r>
            <w:proofErr w:type="spellEnd"/>
          </w:p>
        </w:tc>
        <w:tc>
          <w:tcPr>
            <w:tcW w:w="694" w:type="dxa"/>
            <w:shd w:val="clear" w:color="auto" w:fill="F7CAAC"/>
          </w:tcPr>
          <w:p w14:paraId="608D1409" w14:textId="77777777" w:rsidR="000E63FC" w:rsidRDefault="000E63FC" w:rsidP="002F5171">
            <w:pPr>
              <w:jc w:val="both"/>
            </w:pPr>
            <w:r>
              <w:rPr>
                <w:b/>
                <w:sz w:val="18"/>
              </w:rPr>
              <w:t>ostatní</w:t>
            </w:r>
          </w:p>
        </w:tc>
      </w:tr>
      <w:tr w:rsidR="000E63FC" w14:paraId="69E284DC" w14:textId="77777777" w:rsidTr="002F5171">
        <w:trPr>
          <w:cantSplit/>
          <w:trHeight w:val="70"/>
        </w:trPr>
        <w:tc>
          <w:tcPr>
            <w:tcW w:w="3347" w:type="dxa"/>
            <w:gridSpan w:val="3"/>
            <w:shd w:val="clear" w:color="auto" w:fill="F7CAAC"/>
          </w:tcPr>
          <w:p w14:paraId="6FC9C285" w14:textId="77777777" w:rsidR="000E63FC" w:rsidRDefault="000E63FC" w:rsidP="002F5171">
            <w:pPr>
              <w:jc w:val="both"/>
            </w:pPr>
            <w:r>
              <w:rPr>
                <w:b/>
              </w:rPr>
              <w:t>Obor jmenovacího řízení</w:t>
            </w:r>
          </w:p>
        </w:tc>
        <w:tc>
          <w:tcPr>
            <w:tcW w:w="2245" w:type="dxa"/>
            <w:gridSpan w:val="3"/>
            <w:shd w:val="clear" w:color="auto" w:fill="F7CAAC"/>
          </w:tcPr>
          <w:p w14:paraId="2A3853EA" w14:textId="77777777" w:rsidR="000E63FC" w:rsidRDefault="000E63FC" w:rsidP="002F5171">
            <w:pPr>
              <w:jc w:val="both"/>
            </w:pPr>
            <w:r>
              <w:rPr>
                <w:b/>
              </w:rPr>
              <w:t>Rok udělení hodnosti</w:t>
            </w:r>
          </w:p>
        </w:tc>
        <w:tc>
          <w:tcPr>
            <w:tcW w:w="2248" w:type="dxa"/>
            <w:gridSpan w:val="5"/>
            <w:tcBorders>
              <w:right w:val="single" w:sz="12" w:space="0" w:color="auto"/>
            </w:tcBorders>
            <w:shd w:val="clear" w:color="auto" w:fill="F7CAAC"/>
          </w:tcPr>
          <w:p w14:paraId="4DF80B8D" w14:textId="77777777" w:rsidR="000E63FC" w:rsidRDefault="000E63FC" w:rsidP="002F5171">
            <w:pPr>
              <w:jc w:val="both"/>
            </w:pPr>
            <w:r>
              <w:rPr>
                <w:b/>
              </w:rPr>
              <w:t>Řízení konáno na VŠ</w:t>
            </w:r>
          </w:p>
        </w:tc>
        <w:tc>
          <w:tcPr>
            <w:tcW w:w="632" w:type="dxa"/>
            <w:gridSpan w:val="2"/>
            <w:tcBorders>
              <w:left w:val="single" w:sz="12" w:space="0" w:color="auto"/>
            </w:tcBorders>
          </w:tcPr>
          <w:p w14:paraId="3FE00E5E" w14:textId="77777777" w:rsidR="000E63FC" w:rsidRPr="00F20AEF" w:rsidRDefault="000E63FC" w:rsidP="002F5171">
            <w:pPr>
              <w:jc w:val="center"/>
              <w:rPr>
                <w:b/>
              </w:rPr>
            </w:pPr>
            <w:r>
              <w:rPr>
                <w:b/>
              </w:rPr>
              <w:t>88</w:t>
            </w:r>
          </w:p>
        </w:tc>
        <w:tc>
          <w:tcPr>
            <w:tcW w:w="693" w:type="dxa"/>
          </w:tcPr>
          <w:p w14:paraId="11940671" w14:textId="77777777" w:rsidR="000E63FC" w:rsidRPr="007A6D44" w:rsidRDefault="000E63FC" w:rsidP="002F5171">
            <w:pPr>
              <w:jc w:val="center"/>
              <w:rPr>
                <w:b/>
              </w:rPr>
            </w:pPr>
            <w:r w:rsidRPr="007A6D44">
              <w:rPr>
                <w:rStyle w:val="Siln"/>
              </w:rPr>
              <w:t>154</w:t>
            </w:r>
          </w:p>
        </w:tc>
        <w:tc>
          <w:tcPr>
            <w:tcW w:w="694" w:type="dxa"/>
          </w:tcPr>
          <w:p w14:paraId="76C7CBCE" w14:textId="77777777" w:rsidR="000E63FC" w:rsidRDefault="000E63FC" w:rsidP="002F5171">
            <w:pPr>
              <w:jc w:val="center"/>
              <w:rPr>
                <w:b/>
              </w:rPr>
            </w:pPr>
            <w:r>
              <w:rPr>
                <w:b/>
              </w:rPr>
              <w:t>255</w:t>
            </w:r>
          </w:p>
        </w:tc>
      </w:tr>
      <w:tr w:rsidR="000E63FC" w14:paraId="73B8A63A" w14:textId="77777777" w:rsidTr="002F5171">
        <w:trPr>
          <w:trHeight w:val="205"/>
        </w:trPr>
        <w:tc>
          <w:tcPr>
            <w:tcW w:w="3347" w:type="dxa"/>
            <w:gridSpan w:val="3"/>
          </w:tcPr>
          <w:p w14:paraId="320FE2D6" w14:textId="77777777" w:rsidR="000E63FC" w:rsidRDefault="000E63FC" w:rsidP="002F5171">
            <w:pPr>
              <w:jc w:val="both"/>
            </w:pPr>
          </w:p>
        </w:tc>
        <w:tc>
          <w:tcPr>
            <w:tcW w:w="2245" w:type="dxa"/>
            <w:gridSpan w:val="3"/>
          </w:tcPr>
          <w:p w14:paraId="267DE956" w14:textId="77777777" w:rsidR="000E63FC" w:rsidRDefault="000E63FC" w:rsidP="002F5171">
            <w:pPr>
              <w:jc w:val="both"/>
            </w:pPr>
          </w:p>
        </w:tc>
        <w:tc>
          <w:tcPr>
            <w:tcW w:w="2248" w:type="dxa"/>
            <w:gridSpan w:val="5"/>
            <w:tcBorders>
              <w:right w:val="single" w:sz="12" w:space="0" w:color="auto"/>
            </w:tcBorders>
          </w:tcPr>
          <w:p w14:paraId="476D478E" w14:textId="77777777" w:rsidR="000E63FC" w:rsidRDefault="000E63FC" w:rsidP="002F5171">
            <w:pPr>
              <w:jc w:val="both"/>
            </w:pPr>
          </w:p>
        </w:tc>
        <w:tc>
          <w:tcPr>
            <w:tcW w:w="1325" w:type="dxa"/>
            <w:gridSpan w:val="3"/>
            <w:tcBorders>
              <w:left w:val="single" w:sz="12" w:space="0" w:color="auto"/>
            </w:tcBorders>
            <w:shd w:val="clear" w:color="auto" w:fill="FBD4B4"/>
            <w:vAlign w:val="center"/>
          </w:tcPr>
          <w:p w14:paraId="465EFF15" w14:textId="77777777" w:rsidR="000E63FC" w:rsidRPr="00F20AEF" w:rsidRDefault="000E63FC" w:rsidP="002F5171">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456CA311" w14:textId="77777777" w:rsidR="000E63FC" w:rsidRDefault="000E63FC" w:rsidP="002F5171">
            <w:pPr>
              <w:rPr>
                <w:b/>
              </w:rPr>
            </w:pPr>
            <w:r>
              <w:rPr>
                <w:b/>
              </w:rPr>
              <w:t xml:space="preserve">    4/5</w:t>
            </w:r>
          </w:p>
        </w:tc>
      </w:tr>
      <w:tr w:rsidR="000E63FC" w14:paraId="3384A9A4" w14:textId="77777777" w:rsidTr="002F5171">
        <w:tc>
          <w:tcPr>
            <w:tcW w:w="9859" w:type="dxa"/>
            <w:gridSpan w:val="15"/>
            <w:shd w:val="clear" w:color="auto" w:fill="F7CAAC"/>
          </w:tcPr>
          <w:p w14:paraId="0DCE0439" w14:textId="77777777" w:rsidR="000E63FC" w:rsidRDefault="000E63FC" w:rsidP="002F5171">
            <w:pPr>
              <w:jc w:val="both"/>
              <w:rPr>
                <w:b/>
              </w:rPr>
            </w:pPr>
            <w:r>
              <w:rPr>
                <w:b/>
              </w:rPr>
              <w:t xml:space="preserve">Přehled o nejvýznamnější publikační a další tvůrčí činnosti nebo další profesní činnosti u odborníků z praxe vztahující se k zabezpečovaným předmětům </w:t>
            </w:r>
          </w:p>
        </w:tc>
      </w:tr>
      <w:tr w:rsidR="000E63FC" w14:paraId="21E42A78" w14:textId="77777777" w:rsidTr="002F5171">
        <w:trPr>
          <w:trHeight w:val="2347"/>
        </w:trPr>
        <w:tc>
          <w:tcPr>
            <w:tcW w:w="9859" w:type="dxa"/>
            <w:gridSpan w:val="15"/>
          </w:tcPr>
          <w:p w14:paraId="036CD57E" w14:textId="77777777" w:rsidR="000E63FC" w:rsidRPr="00011C25" w:rsidRDefault="000E63FC" w:rsidP="002F5171">
            <w:pPr>
              <w:jc w:val="both"/>
            </w:pPr>
          </w:p>
          <w:p w14:paraId="0146FF3F" w14:textId="77777777" w:rsidR="000E63FC" w:rsidRPr="00011C25" w:rsidRDefault="000E63FC" w:rsidP="000E63FC">
            <w:pPr>
              <w:pStyle w:val="Odstavecseseznamem"/>
              <w:numPr>
                <w:ilvl w:val="0"/>
                <w:numId w:val="4"/>
              </w:numPr>
              <w:jc w:val="both"/>
            </w:pPr>
            <w:r w:rsidRPr="00011C25">
              <w:t xml:space="preserve">ŠLÉGROVÁ, Leontýna; ŠLÉGR, Jan. </w:t>
            </w:r>
            <w:proofErr w:type="spellStart"/>
            <w:r w:rsidRPr="00011C25">
              <w:t>Simple</w:t>
            </w:r>
            <w:proofErr w:type="spellEnd"/>
            <w:r w:rsidRPr="00011C25">
              <w:t xml:space="preserve"> </w:t>
            </w:r>
            <w:proofErr w:type="spellStart"/>
            <w:r w:rsidRPr="00011C25">
              <w:t>apparatus</w:t>
            </w:r>
            <w:proofErr w:type="spellEnd"/>
            <w:r w:rsidRPr="00011C25">
              <w:t xml:space="preserve"> </w:t>
            </w:r>
            <w:proofErr w:type="spellStart"/>
            <w:r w:rsidRPr="00011C25">
              <w:t>for</w:t>
            </w:r>
            <w:proofErr w:type="spellEnd"/>
            <w:r w:rsidRPr="00011C25">
              <w:t xml:space="preserve"> </w:t>
            </w:r>
            <w:proofErr w:type="spellStart"/>
            <w:r w:rsidRPr="00011C25">
              <w:t>demonstrating</w:t>
            </w:r>
            <w:proofErr w:type="spellEnd"/>
            <w:r w:rsidRPr="00011C25">
              <w:t xml:space="preserve"> </w:t>
            </w:r>
            <w:proofErr w:type="spellStart"/>
            <w:r w:rsidRPr="00011C25">
              <w:t>factors</w:t>
            </w:r>
            <w:proofErr w:type="spellEnd"/>
            <w:r w:rsidRPr="00011C25">
              <w:t xml:space="preserve"> </w:t>
            </w:r>
            <w:proofErr w:type="spellStart"/>
            <w:r w:rsidRPr="00011C25">
              <w:t>that</w:t>
            </w:r>
            <w:proofErr w:type="spellEnd"/>
            <w:r w:rsidRPr="00011C25">
              <w:t xml:space="preserve"> influence lift and drag. </w:t>
            </w:r>
            <w:proofErr w:type="spellStart"/>
            <w:r w:rsidRPr="00011C25">
              <w:rPr>
                <w:i/>
                <w:iCs/>
              </w:rPr>
              <w:t>American</w:t>
            </w:r>
            <w:proofErr w:type="spellEnd"/>
            <w:r w:rsidRPr="00011C25">
              <w:rPr>
                <w:i/>
                <w:iCs/>
              </w:rPr>
              <w:t xml:space="preserve"> </w:t>
            </w:r>
            <w:proofErr w:type="spellStart"/>
            <w:r w:rsidRPr="00011C25">
              <w:rPr>
                <w:i/>
                <w:iCs/>
              </w:rPr>
              <w:t>Journal</w:t>
            </w:r>
            <w:proofErr w:type="spellEnd"/>
            <w:r w:rsidRPr="00011C25">
              <w:rPr>
                <w:i/>
                <w:iCs/>
              </w:rPr>
              <w:t xml:space="preserve"> </w:t>
            </w:r>
            <w:proofErr w:type="spellStart"/>
            <w:r w:rsidRPr="00011C25">
              <w:rPr>
                <w:i/>
                <w:iCs/>
              </w:rPr>
              <w:t>of</w:t>
            </w:r>
            <w:proofErr w:type="spellEnd"/>
            <w:r w:rsidRPr="00011C25">
              <w:rPr>
                <w:i/>
                <w:iCs/>
              </w:rPr>
              <w:t xml:space="preserve"> </w:t>
            </w:r>
            <w:proofErr w:type="spellStart"/>
            <w:r w:rsidRPr="00011C25">
              <w:rPr>
                <w:i/>
                <w:iCs/>
              </w:rPr>
              <w:t>Physics</w:t>
            </w:r>
            <w:proofErr w:type="spellEnd"/>
            <w:r w:rsidRPr="00011C25">
              <w:t>, 2022, 90.5: 359-364. (50 %)</w:t>
            </w:r>
          </w:p>
          <w:p w14:paraId="1BBAB768" w14:textId="77777777" w:rsidR="000E63FC" w:rsidRPr="00011C25" w:rsidRDefault="000E63FC" w:rsidP="000E63FC">
            <w:pPr>
              <w:pStyle w:val="Odstavecseseznamem"/>
              <w:numPr>
                <w:ilvl w:val="0"/>
                <w:numId w:val="4"/>
              </w:numPr>
              <w:jc w:val="both"/>
              <w:rPr>
                <w:lang w:val="en-US" w:eastAsia="en-US"/>
              </w:rPr>
            </w:pPr>
            <w:r w:rsidRPr="00011C25">
              <w:t xml:space="preserve">BŘÍZOVÁ, Leontýna; ŠLÉGR, Jan; VÁŇOVÁ, Kamila. </w:t>
            </w:r>
            <w:proofErr w:type="spellStart"/>
            <w:r w:rsidRPr="00011C25">
              <w:t>Simple</w:t>
            </w:r>
            <w:proofErr w:type="spellEnd"/>
            <w:r w:rsidRPr="00011C25">
              <w:t xml:space="preserve"> </w:t>
            </w:r>
            <w:proofErr w:type="spellStart"/>
            <w:r w:rsidRPr="00011C25">
              <w:t>Alpha</w:t>
            </w:r>
            <w:proofErr w:type="spellEnd"/>
            <w:r w:rsidRPr="00011C25">
              <w:t xml:space="preserve"> </w:t>
            </w:r>
            <w:proofErr w:type="spellStart"/>
            <w:r w:rsidRPr="00011C25">
              <w:t>Particle</w:t>
            </w:r>
            <w:proofErr w:type="spellEnd"/>
            <w:r w:rsidRPr="00011C25">
              <w:t xml:space="preserve"> </w:t>
            </w:r>
            <w:proofErr w:type="spellStart"/>
            <w:r w:rsidRPr="00011C25">
              <w:t>Detector</w:t>
            </w:r>
            <w:proofErr w:type="spellEnd"/>
            <w:r w:rsidRPr="00011C25">
              <w:t xml:space="preserve"> </w:t>
            </w:r>
            <w:proofErr w:type="spellStart"/>
            <w:r w:rsidRPr="00011C25">
              <w:t>with</w:t>
            </w:r>
            <w:proofErr w:type="spellEnd"/>
            <w:r w:rsidRPr="00011C25">
              <w:t xml:space="preserve"> </w:t>
            </w:r>
            <w:proofErr w:type="spellStart"/>
            <w:r w:rsidRPr="00011C25">
              <w:t>an</w:t>
            </w:r>
            <w:proofErr w:type="spellEnd"/>
            <w:r w:rsidRPr="00011C25">
              <w:t xml:space="preserve"> Air </w:t>
            </w:r>
            <w:proofErr w:type="spellStart"/>
            <w:r w:rsidRPr="00011C25">
              <w:t>Ionization</w:t>
            </w:r>
            <w:proofErr w:type="spellEnd"/>
            <w:r w:rsidRPr="00011C25">
              <w:t xml:space="preserve"> </w:t>
            </w:r>
            <w:proofErr w:type="spellStart"/>
            <w:r w:rsidRPr="00011C25">
              <w:t>Chamber</w:t>
            </w:r>
            <w:proofErr w:type="spellEnd"/>
            <w:r w:rsidRPr="00011C25">
              <w:t xml:space="preserve">. </w:t>
            </w:r>
            <w:proofErr w:type="spellStart"/>
            <w:r w:rsidRPr="00011C25">
              <w:rPr>
                <w:i/>
                <w:iCs/>
              </w:rPr>
              <w:t>The</w:t>
            </w:r>
            <w:proofErr w:type="spellEnd"/>
            <w:r w:rsidRPr="00011C25">
              <w:rPr>
                <w:i/>
                <w:iCs/>
              </w:rPr>
              <w:t xml:space="preserve"> </w:t>
            </w:r>
            <w:proofErr w:type="spellStart"/>
            <w:r w:rsidRPr="00011C25">
              <w:rPr>
                <w:i/>
                <w:iCs/>
              </w:rPr>
              <w:t>Physics</w:t>
            </w:r>
            <w:proofErr w:type="spellEnd"/>
            <w:r w:rsidRPr="00011C25">
              <w:rPr>
                <w:i/>
                <w:iCs/>
              </w:rPr>
              <w:t xml:space="preserve"> </w:t>
            </w:r>
            <w:proofErr w:type="spellStart"/>
            <w:r w:rsidRPr="00011C25">
              <w:rPr>
                <w:i/>
                <w:iCs/>
              </w:rPr>
              <w:t>Teacher</w:t>
            </w:r>
            <w:proofErr w:type="spellEnd"/>
            <w:r w:rsidRPr="00011C25">
              <w:t>, 2020, 58.1: 42-45. (33 %)</w:t>
            </w:r>
          </w:p>
          <w:p w14:paraId="651AC801" w14:textId="77777777" w:rsidR="000E63FC" w:rsidRPr="00011C25" w:rsidRDefault="000E63FC" w:rsidP="000E63FC">
            <w:pPr>
              <w:pStyle w:val="Odstavecseseznamem"/>
              <w:numPr>
                <w:ilvl w:val="0"/>
                <w:numId w:val="4"/>
              </w:numPr>
              <w:jc w:val="both"/>
              <w:rPr>
                <w:lang w:val="en-US" w:eastAsia="en-US"/>
              </w:rPr>
            </w:pPr>
            <w:r w:rsidRPr="00011C25">
              <w:rPr>
                <w:lang w:val="en-US" w:eastAsia="en-US"/>
              </w:rPr>
              <w:t xml:space="preserve">BŘÍZOVÁ, Leontýna; ŠLÉGR, Jan. Simple microwave radiometer for laboratory exercises and demonstration experiments. </w:t>
            </w:r>
            <w:r w:rsidRPr="00011C25">
              <w:rPr>
                <w:i/>
                <w:iCs/>
                <w:lang w:val="en-US" w:eastAsia="en-US"/>
              </w:rPr>
              <w:t>European Journal of Physics</w:t>
            </w:r>
            <w:r w:rsidRPr="00011C25">
              <w:rPr>
                <w:lang w:val="en-US" w:eastAsia="en-US"/>
              </w:rPr>
              <w:t>, 2018, 39.5: 055603. (50 %)</w:t>
            </w:r>
          </w:p>
          <w:p w14:paraId="4F77AEAF" w14:textId="77777777" w:rsidR="000E63FC" w:rsidRPr="00011C25" w:rsidRDefault="000E63FC" w:rsidP="000E63FC">
            <w:pPr>
              <w:pStyle w:val="Odstavecseseznamem"/>
              <w:numPr>
                <w:ilvl w:val="0"/>
                <w:numId w:val="4"/>
              </w:numPr>
              <w:jc w:val="both"/>
            </w:pPr>
            <w:r w:rsidRPr="00011C25">
              <w:rPr>
                <w:caps/>
                <w:color w:val="000000"/>
              </w:rPr>
              <w:t>Studnička, F., Šlégr, J., Štegner, D.</w:t>
            </w:r>
            <w:r w:rsidRPr="00011C25">
              <w:rPr>
                <w:lang w:val="en-US"/>
              </w:rPr>
              <w:t xml:space="preserve"> Free fall of a cat—</w:t>
            </w:r>
            <w:proofErr w:type="spellStart"/>
            <w:r w:rsidRPr="00011C25">
              <w:rPr>
                <w:bCs/>
              </w:rPr>
              <w:t>freshman</w:t>
            </w:r>
            <w:proofErr w:type="spellEnd"/>
            <w:r w:rsidRPr="00011C25">
              <w:rPr>
                <w:lang w:val="en-US"/>
              </w:rPr>
              <w:t xml:space="preserve"> physics exercise. </w:t>
            </w:r>
            <w:proofErr w:type="spellStart"/>
            <w:r w:rsidRPr="00011C25">
              <w:rPr>
                <w:i/>
              </w:rPr>
              <w:t>European</w:t>
            </w:r>
            <w:proofErr w:type="spellEnd"/>
            <w:r w:rsidRPr="00011C25">
              <w:rPr>
                <w:i/>
              </w:rPr>
              <w:t xml:space="preserve"> </w:t>
            </w:r>
            <w:proofErr w:type="spellStart"/>
            <w:r w:rsidRPr="00011C25">
              <w:rPr>
                <w:i/>
              </w:rPr>
              <w:t>Journal</w:t>
            </w:r>
            <w:proofErr w:type="spellEnd"/>
            <w:r w:rsidRPr="00011C25">
              <w:rPr>
                <w:i/>
              </w:rPr>
              <w:t xml:space="preserve"> </w:t>
            </w:r>
            <w:proofErr w:type="spellStart"/>
            <w:r w:rsidRPr="00011C25">
              <w:rPr>
                <w:i/>
              </w:rPr>
              <w:t>of</w:t>
            </w:r>
            <w:proofErr w:type="spellEnd"/>
            <w:r w:rsidRPr="00011C25">
              <w:rPr>
                <w:i/>
              </w:rPr>
              <w:t xml:space="preserve"> </w:t>
            </w:r>
            <w:proofErr w:type="spellStart"/>
            <w:r w:rsidRPr="00011C25">
              <w:rPr>
                <w:i/>
              </w:rPr>
              <w:t>Physics</w:t>
            </w:r>
            <w:proofErr w:type="spellEnd"/>
            <w:r w:rsidRPr="00011C25">
              <w:t xml:space="preserve"> 37 (4), 045002. https://doi.org/10.1088/0143-0807/37/4/045002. (33 %)</w:t>
            </w:r>
          </w:p>
          <w:p w14:paraId="3D754957" w14:textId="77777777" w:rsidR="000E63FC" w:rsidRPr="00011C25" w:rsidRDefault="000E63FC" w:rsidP="000E63FC">
            <w:pPr>
              <w:pStyle w:val="Odstavecseseznamem"/>
              <w:numPr>
                <w:ilvl w:val="0"/>
                <w:numId w:val="4"/>
              </w:numPr>
              <w:jc w:val="both"/>
            </w:pPr>
            <w:r w:rsidRPr="00011C25">
              <w:t xml:space="preserve">HETFLEIŠ, Jakub; LNĚNIČKA, Jindřich; ŠLÉGR, Jan. </w:t>
            </w:r>
            <w:proofErr w:type="spellStart"/>
            <w:r w:rsidRPr="00011C25">
              <w:t>Entangled</w:t>
            </w:r>
            <w:proofErr w:type="spellEnd"/>
            <w:r w:rsidRPr="00011C25">
              <w:t xml:space="preserve"> γ-</w:t>
            </w:r>
            <w:proofErr w:type="spellStart"/>
            <w:r w:rsidRPr="00011C25">
              <w:t>photons</w:t>
            </w:r>
            <w:proofErr w:type="spellEnd"/>
            <w:r w:rsidRPr="00011C25">
              <w:t>—</w:t>
            </w:r>
            <w:proofErr w:type="spellStart"/>
            <w:r w:rsidRPr="00011C25">
              <w:t>classical</w:t>
            </w:r>
            <w:proofErr w:type="spellEnd"/>
            <w:r w:rsidRPr="00011C25">
              <w:t xml:space="preserve"> </w:t>
            </w:r>
            <w:proofErr w:type="spellStart"/>
            <w:r w:rsidRPr="00011C25">
              <w:t>laboratory</w:t>
            </w:r>
            <w:proofErr w:type="spellEnd"/>
            <w:r w:rsidRPr="00011C25">
              <w:t xml:space="preserve"> </w:t>
            </w:r>
            <w:proofErr w:type="spellStart"/>
            <w:r w:rsidRPr="00011C25">
              <w:t>exercise</w:t>
            </w:r>
            <w:proofErr w:type="spellEnd"/>
            <w:r w:rsidRPr="00011C25">
              <w:t xml:space="preserve"> </w:t>
            </w:r>
            <w:proofErr w:type="spellStart"/>
            <w:r w:rsidRPr="00011C25">
              <w:t>with</w:t>
            </w:r>
            <w:proofErr w:type="spellEnd"/>
            <w:r w:rsidRPr="00011C25">
              <w:t xml:space="preserve"> </w:t>
            </w:r>
            <w:proofErr w:type="spellStart"/>
            <w:r w:rsidRPr="00011C25">
              <w:t>modern</w:t>
            </w:r>
            <w:proofErr w:type="spellEnd"/>
            <w:r w:rsidRPr="00011C25">
              <w:t xml:space="preserve"> </w:t>
            </w:r>
            <w:proofErr w:type="spellStart"/>
            <w:r w:rsidRPr="00011C25">
              <w:t>detectors</w:t>
            </w:r>
            <w:proofErr w:type="spellEnd"/>
            <w:r w:rsidRPr="00011C25">
              <w:t xml:space="preserve">. </w:t>
            </w:r>
            <w:proofErr w:type="spellStart"/>
            <w:r w:rsidRPr="00011C25">
              <w:rPr>
                <w:i/>
                <w:iCs/>
              </w:rPr>
              <w:t>European</w:t>
            </w:r>
            <w:proofErr w:type="spellEnd"/>
            <w:r w:rsidRPr="00011C25">
              <w:rPr>
                <w:i/>
                <w:iCs/>
              </w:rPr>
              <w:t xml:space="preserve"> </w:t>
            </w:r>
            <w:proofErr w:type="spellStart"/>
            <w:r w:rsidRPr="00011C25">
              <w:rPr>
                <w:i/>
                <w:iCs/>
              </w:rPr>
              <w:t>Journal</w:t>
            </w:r>
            <w:proofErr w:type="spellEnd"/>
            <w:r w:rsidRPr="00011C25">
              <w:rPr>
                <w:i/>
                <w:iCs/>
              </w:rPr>
              <w:t xml:space="preserve"> </w:t>
            </w:r>
            <w:proofErr w:type="spellStart"/>
            <w:r w:rsidRPr="00011C25">
              <w:rPr>
                <w:i/>
                <w:iCs/>
              </w:rPr>
              <w:t>of</w:t>
            </w:r>
            <w:proofErr w:type="spellEnd"/>
            <w:r w:rsidRPr="00011C25">
              <w:rPr>
                <w:i/>
                <w:iCs/>
              </w:rPr>
              <w:t xml:space="preserve"> </w:t>
            </w:r>
            <w:proofErr w:type="spellStart"/>
            <w:r w:rsidRPr="00011C25">
              <w:rPr>
                <w:i/>
                <w:iCs/>
              </w:rPr>
              <w:t>Physics</w:t>
            </w:r>
            <w:proofErr w:type="spellEnd"/>
            <w:r w:rsidRPr="00011C25">
              <w:t>, 2018, 39.2: 025403. (33 %)</w:t>
            </w:r>
          </w:p>
          <w:p w14:paraId="578B594F" w14:textId="77777777" w:rsidR="000E63FC" w:rsidRDefault="000E63FC" w:rsidP="002F5171">
            <w:pPr>
              <w:jc w:val="both"/>
              <w:rPr>
                <w:highlight w:val="yellow"/>
              </w:rPr>
            </w:pPr>
          </w:p>
          <w:p w14:paraId="17EE0936" w14:textId="77777777" w:rsidR="000E63FC" w:rsidRDefault="000E63FC" w:rsidP="002F5171">
            <w:pPr>
              <w:jc w:val="both"/>
              <w:rPr>
                <w:b/>
              </w:rPr>
            </w:pPr>
          </w:p>
        </w:tc>
      </w:tr>
      <w:tr w:rsidR="000E63FC" w14:paraId="6C80813B" w14:textId="77777777" w:rsidTr="002F5171">
        <w:trPr>
          <w:trHeight w:val="218"/>
        </w:trPr>
        <w:tc>
          <w:tcPr>
            <w:tcW w:w="9859" w:type="dxa"/>
            <w:gridSpan w:val="15"/>
            <w:shd w:val="clear" w:color="auto" w:fill="F7CAAC"/>
          </w:tcPr>
          <w:p w14:paraId="493E0CDE" w14:textId="77777777" w:rsidR="000E63FC" w:rsidRDefault="000E63FC" w:rsidP="002F5171">
            <w:pPr>
              <w:rPr>
                <w:b/>
              </w:rPr>
            </w:pPr>
            <w:r>
              <w:rPr>
                <w:b/>
              </w:rPr>
              <w:t>Působení v zahraničí</w:t>
            </w:r>
          </w:p>
        </w:tc>
      </w:tr>
      <w:tr w:rsidR="000E63FC" w14:paraId="7A273C2D" w14:textId="77777777" w:rsidTr="002F5171">
        <w:trPr>
          <w:trHeight w:val="328"/>
        </w:trPr>
        <w:tc>
          <w:tcPr>
            <w:tcW w:w="9859" w:type="dxa"/>
            <w:gridSpan w:val="15"/>
          </w:tcPr>
          <w:p w14:paraId="18EA9372" w14:textId="77777777" w:rsidR="000E63FC" w:rsidRPr="00132F1A" w:rsidRDefault="000E63FC" w:rsidP="002F5171">
            <w:pPr>
              <w:rPr>
                <w:b/>
                <w:highlight w:val="yellow"/>
              </w:rPr>
            </w:pPr>
          </w:p>
        </w:tc>
      </w:tr>
      <w:tr w:rsidR="000E63FC" w14:paraId="13E243A6" w14:textId="77777777" w:rsidTr="002F5171">
        <w:trPr>
          <w:cantSplit/>
          <w:trHeight w:val="470"/>
        </w:trPr>
        <w:tc>
          <w:tcPr>
            <w:tcW w:w="2518" w:type="dxa"/>
            <w:shd w:val="clear" w:color="auto" w:fill="F7CAAC"/>
          </w:tcPr>
          <w:p w14:paraId="4E3C7A4A" w14:textId="77777777" w:rsidR="000E63FC" w:rsidRDefault="000E63FC" w:rsidP="002F5171">
            <w:pPr>
              <w:jc w:val="both"/>
              <w:rPr>
                <w:b/>
              </w:rPr>
            </w:pPr>
            <w:r>
              <w:rPr>
                <w:b/>
              </w:rPr>
              <w:t xml:space="preserve">Podpis </w:t>
            </w:r>
          </w:p>
        </w:tc>
        <w:tc>
          <w:tcPr>
            <w:tcW w:w="4536" w:type="dxa"/>
            <w:gridSpan w:val="8"/>
          </w:tcPr>
          <w:p w14:paraId="012C511D" w14:textId="77777777" w:rsidR="000E63FC" w:rsidRDefault="000E63FC" w:rsidP="002F5171">
            <w:pPr>
              <w:jc w:val="both"/>
            </w:pPr>
          </w:p>
        </w:tc>
        <w:tc>
          <w:tcPr>
            <w:tcW w:w="786" w:type="dxa"/>
            <w:gridSpan w:val="2"/>
            <w:shd w:val="clear" w:color="auto" w:fill="F7CAAC"/>
          </w:tcPr>
          <w:p w14:paraId="1C306C0D" w14:textId="77777777" w:rsidR="000E63FC" w:rsidRDefault="000E63FC" w:rsidP="002F5171">
            <w:pPr>
              <w:jc w:val="both"/>
            </w:pPr>
            <w:r>
              <w:rPr>
                <w:b/>
              </w:rPr>
              <w:t>datum</w:t>
            </w:r>
          </w:p>
        </w:tc>
        <w:tc>
          <w:tcPr>
            <w:tcW w:w="2019" w:type="dxa"/>
            <w:gridSpan w:val="4"/>
          </w:tcPr>
          <w:p w14:paraId="08ADF024" w14:textId="77777777" w:rsidR="000E63FC" w:rsidRDefault="000E63FC" w:rsidP="002F5171">
            <w:pPr>
              <w:jc w:val="both"/>
            </w:pPr>
          </w:p>
        </w:tc>
      </w:tr>
    </w:tbl>
    <w:p w14:paraId="793CB3EC" w14:textId="28CF4D7C" w:rsidR="000E63FC" w:rsidRDefault="000E63FC" w:rsidP="0042083E"/>
    <w:p w14:paraId="33DC657D" w14:textId="292E4547" w:rsidR="000E63FC" w:rsidRDefault="000E63FC" w:rsidP="0042083E"/>
    <w:p w14:paraId="6F24789A" w14:textId="6A49F9BA" w:rsidR="000E63FC" w:rsidRDefault="000E63FC" w:rsidP="0042083E"/>
    <w:p w14:paraId="32FE4287" w14:textId="5F4B110E" w:rsidR="000E63FC" w:rsidRDefault="000E63FC" w:rsidP="0042083E"/>
    <w:p w14:paraId="5DDA2205" w14:textId="14581527" w:rsidR="000E63FC" w:rsidRDefault="000E63FC" w:rsidP="0042083E"/>
    <w:p w14:paraId="12302BE6" w14:textId="5D10C8E8" w:rsidR="000E63FC" w:rsidRDefault="000E63FC" w:rsidP="0042083E"/>
    <w:p w14:paraId="67F84884" w14:textId="3B02E0CC" w:rsidR="000E63FC" w:rsidRDefault="000E63FC" w:rsidP="0042083E"/>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143"/>
        <w:gridCol w:w="381"/>
        <w:gridCol w:w="186"/>
        <w:gridCol w:w="282"/>
        <w:gridCol w:w="994"/>
        <w:gridCol w:w="709"/>
        <w:gridCol w:w="77"/>
        <w:gridCol w:w="47"/>
        <w:gridCol w:w="585"/>
        <w:gridCol w:w="693"/>
        <w:gridCol w:w="694"/>
      </w:tblGrid>
      <w:tr w:rsidR="000E63FC" w14:paraId="1CA981D4" w14:textId="77777777" w:rsidTr="002F5171">
        <w:tc>
          <w:tcPr>
            <w:tcW w:w="9859" w:type="dxa"/>
            <w:gridSpan w:val="15"/>
            <w:tcBorders>
              <w:bottom w:val="double" w:sz="4" w:space="0" w:color="auto"/>
            </w:tcBorders>
            <w:shd w:val="clear" w:color="auto" w:fill="BDD6EE"/>
          </w:tcPr>
          <w:p w14:paraId="5B5D12DD" w14:textId="77777777" w:rsidR="000E63FC" w:rsidRDefault="000E63FC" w:rsidP="002F5171">
            <w:pPr>
              <w:jc w:val="both"/>
              <w:rPr>
                <w:b/>
                <w:sz w:val="28"/>
              </w:rPr>
            </w:pPr>
            <w:r>
              <w:rPr>
                <w:b/>
                <w:sz w:val="28"/>
              </w:rPr>
              <w:lastRenderedPageBreak/>
              <w:t>C-I – Personální zabezpečení</w:t>
            </w:r>
          </w:p>
        </w:tc>
      </w:tr>
      <w:tr w:rsidR="000E63FC" w14:paraId="0654856B" w14:textId="77777777" w:rsidTr="002F5171">
        <w:tc>
          <w:tcPr>
            <w:tcW w:w="2518" w:type="dxa"/>
            <w:tcBorders>
              <w:top w:val="double" w:sz="4" w:space="0" w:color="auto"/>
            </w:tcBorders>
            <w:shd w:val="clear" w:color="auto" w:fill="F7CAAC"/>
          </w:tcPr>
          <w:p w14:paraId="2DE657D1" w14:textId="77777777" w:rsidR="000E63FC" w:rsidRDefault="000E63FC" w:rsidP="002F5171">
            <w:pPr>
              <w:jc w:val="both"/>
              <w:rPr>
                <w:b/>
              </w:rPr>
            </w:pPr>
            <w:r>
              <w:rPr>
                <w:b/>
              </w:rPr>
              <w:t>Vysoká škola</w:t>
            </w:r>
          </w:p>
        </w:tc>
        <w:tc>
          <w:tcPr>
            <w:tcW w:w="7341" w:type="dxa"/>
            <w:gridSpan w:val="14"/>
          </w:tcPr>
          <w:p w14:paraId="78C3B06F" w14:textId="77777777" w:rsidR="000E63FC" w:rsidRDefault="000E63FC" w:rsidP="002F5171">
            <w:pPr>
              <w:jc w:val="both"/>
            </w:pPr>
            <w:r>
              <w:t>Univerzita Hradec Králové</w:t>
            </w:r>
          </w:p>
        </w:tc>
      </w:tr>
      <w:tr w:rsidR="000E63FC" w14:paraId="6067BCE7" w14:textId="77777777" w:rsidTr="002F5171">
        <w:tc>
          <w:tcPr>
            <w:tcW w:w="2518" w:type="dxa"/>
            <w:shd w:val="clear" w:color="auto" w:fill="F7CAAC"/>
          </w:tcPr>
          <w:p w14:paraId="738F0D58" w14:textId="77777777" w:rsidR="000E63FC" w:rsidRDefault="000E63FC" w:rsidP="002F5171">
            <w:pPr>
              <w:jc w:val="both"/>
              <w:rPr>
                <w:b/>
              </w:rPr>
            </w:pPr>
            <w:r>
              <w:rPr>
                <w:b/>
              </w:rPr>
              <w:t>Součást vysoké školy</w:t>
            </w:r>
          </w:p>
        </w:tc>
        <w:tc>
          <w:tcPr>
            <w:tcW w:w="7341" w:type="dxa"/>
            <w:gridSpan w:val="14"/>
          </w:tcPr>
          <w:p w14:paraId="51FFE101" w14:textId="77777777" w:rsidR="000E63FC" w:rsidRDefault="000E63FC" w:rsidP="002F5171">
            <w:pPr>
              <w:jc w:val="both"/>
            </w:pPr>
            <w:r>
              <w:t>Přírodovědecká fakulta</w:t>
            </w:r>
          </w:p>
        </w:tc>
      </w:tr>
      <w:tr w:rsidR="000E63FC" w14:paraId="18AF4CCF" w14:textId="77777777" w:rsidTr="002F5171">
        <w:tc>
          <w:tcPr>
            <w:tcW w:w="2518" w:type="dxa"/>
            <w:shd w:val="clear" w:color="auto" w:fill="F7CAAC"/>
          </w:tcPr>
          <w:p w14:paraId="06C6C615" w14:textId="77777777" w:rsidR="000E63FC" w:rsidRDefault="000E63FC" w:rsidP="002F5171">
            <w:pPr>
              <w:jc w:val="both"/>
              <w:rPr>
                <w:b/>
              </w:rPr>
            </w:pPr>
            <w:r>
              <w:rPr>
                <w:b/>
              </w:rPr>
              <w:t>Název studijního programu</w:t>
            </w:r>
          </w:p>
        </w:tc>
        <w:tc>
          <w:tcPr>
            <w:tcW w:w="7341" w:type="dxa"/>
            <w:gridSpan w:val="14"/>
          </w:tcPr>
          <w:p w14:paraId="12A9D724" w14:textId="77777777" w:rsidR="000E63FC" w:rsidRDefault="000E63FC" w:rsidP="002F5171">
            <w:pPr>
              <w:jc w:val="both"/>
            </w:pPr>
            <w:r>
              <w:t>Fyzikálně-technická měření a výpočetní technika</w:t>
            </w:r>
          </w:p>
        </w:tc>
      </w:tr>
      <w:tr w:rsidR="000E63FC" w14:paraId="488FEACE" w14:textId="77777777" w:rsidTr="002F5171">
        <w:tc>
          <w:tcPr>
            <w:tcW w:w="2518" w:type="dxa"/>
            <w:shd w:val="clear" w:color="auto" w:fill="F7CAAC"/>
          </w:tcPr>
          <w:p w14:paraId="182254AD" w14:textId="77777777" w:rsidR="000E63FC" w:rsidRDefault="000E63FC" w:rsidP="002F5171">
            <w:pPr>
              <w:jc w:val="both"/>
              <w:rPr>
                <w:b/>
              </w:rPr>
            </w:pPr>
            <w:r>
              <w:rPr>
                <w:b/>
              </w:rPr>
              <w:t>Jméno a příjmení</w:t>
            </w:r>
          </w:p>
        </w:tc>
        <w:tc>
          <w:tcPr>
            <w:tcW w:w="4536" w:type="dxa"/>
            <w:gridSpan w:val="8"/>
          </w:tcPr>
          <w:p w14:paraId="78174284" w14:textId="77777777" w:rsidR="000E63FC" w:rsidRDefault="000E63FC" w:rsidP="002F5171">
            <w:pPr>
              <w:jc w:val="both"/>
            </w:pPr>
            <w:r>
              <w:t>Leontýna Šlégrová</w:t>
            </w:r>
          </w:p>
        </w:tc>
        <w:tc>
          <w:tcPr>
            <w:tcW w:w="709" w:type="dxa"/>
            <w:shd w:val="clear" w:color="auto" w:fill="F7CAAC"/>
          </w:tcPr>
          <w:p w14:paraId="2F5FC1B5" w14:textId="77777777" w:rsidR="000E63FC" w:rsidRDefault="000E63FC" w:rsidP="002F5171">
            <w:pPr>
              <w:jc w:val="both"/>
              <w:rPr>
                <w:b/>
              </w:rPr>
            </w:pPr>
            <w:r>
              <w:rPr>
                <w:b/>
              </w:rPr>
              <w:t>Tituly</w:t>
            </w:r>
          </w:p>
        </w:tc>
        <w:tc>
          <w:tcPr>
            <w:tcW w:w="2096" w:type="dxa"/>
            <w:gridSpan w:val="5"/>
          </w:tcPr>
          <w:p w14:paraId="07970B0F" w14:textId="77777777" w:rsidR="000E63FC" w:rsidRDefault="000E63FC" w:rsidP="002F5171">
            <w:pPr>
              <w:jc w:val="both"/>
            </w:pPr>
            <w:r>
              <w:t>RNDr.</w:t>
            </w:r>
          </w:p>
        </w:tc>
      </w:tr>
      <w:tr w:rsidR="000E63FC" w14:paraId="3DF72004" w14:textId="77777777" w:rsidTr="002F5171">
        <w:tc>
          <w:tcPr>
            <w:tcW w:w="2518" w:type="dxa"/>
            <w:shd w:val="clear" w:color="auto" w:fill="F7CAAC"/>
          </w:tcPr>
          <w:p w14:paraId="542FCF0E" w14:textId="77777777" w:rsidR="000E63FC" w:rsidRDefault="000E63FC" w:rsidP="002F5171">
            <w:pPr>
              <w:jc w:val="both"/>
              <w:rPr>
                <w:b/>
              </w:rPr>
            </w:pPr>
            <w:r>
              <w:rPr>
                <w:b/>
              </w:rPr>
              <w:t>Rok narození</w:t>
            </w:r>
          </w:p>
        </w:tc>
        <w:tc>
          <w:tcPr>
            <w:tcW w:w="829" w:type="dxa"/>
            <w:gridSpan w:val="2"/>
          </w:tcPr>
          <w:p w14:paraId="49272D58" w14:textId="77777777" w:rsidR="000E63FC" w:rsidRDefault="000E63FC" w:rsidP="002F5171">
            <w:pPr>
              <w:jc w:val="both"/>
            </w:pPr>
            <w:r>
              <w:t>1993</w:t>
            </w:r>
          </w:p>
        </w:tc>
        <w:tc>
          <w:tcPr>
            <w:tcW w:w="1721" w:type="dxa"/>
            <w:shd w:val="clear" w:color="auto" w:fill="F7CAAC"/>
          </w:tcPr>
          <w:p w14:paraId="7F0359F6" w14:textId="77777777" w:rsidR="000E63FC" w:rsidRDefault="000E63FC" w:rsidP="002F5171">
            <w:pPr>
              <w:jc w:val="both"/>
              <w:rPr>
                <w:b/>
              </w:rPr>
            </w:pPr>
            <w:r>
              <w:rPr>
                <w:b/>
              </w:rPr>
              <w:t>typ vztahu k VŠ</w:t>
            </w:r>
          </w:p>
        </w:tc>
        <w:tc>
          <w:tcPr>
            <w:tcW w:w="992" w:type="dxa"/>
            <w:gridSpan w:val="4"/>
          </w:tcPr>
          <w:p w14:paraId="3E9F4022" w14:textId="77777777" w:rsidR="000E63FC" w:rsidRDefault="000E63FC" w:rsidP="002F5171">
            <w:pPr>
              <w:jc w:val="both"/>
            </w:pPr>
            <w:r>
              <w:t>pp</w:t>
            </w:r>
          </w:p>
        </w:tc>
        <w:tc>
          <w:tcPr>
            <w:tcW w:w="994" w:type="dxa"/>
            <w:shd w:val="clear" w:color="auto" w:fill="F7CAAC"/>
          </w:tcPr>
          <w:p w14:paraId="7E6C254D" w14:textId="77777777" w:rsidR="000E63FC" w:rsidRDefault="000E63FC" w:rsidP="002F5171">
            <w:pPr>
              <w:jc w:val="both"/>
              <w:rPr>
                <w:b/>
              </w:rPr>
            </w:pPr>
            <w:r>
              <w:rPr>
                <w:b/>
              </w:rPr>
              <w:t>rozsah</w:t>
            </w:r>
          </w:p>
        </w:tc>
        <w:tc>
          <w:tcPr>
            <w:tcW w:w="709" w:type="dxa"/>
          </w:tcPr>
          <w:p w14:paraId="15DFE9B8" w14:textId="77777777" w:rsidR="000E63FC" w:rsidRDefault="000E63FC" w:rsidP="002F5171">
            <w:pPr>
              <w:jc w:val="both"/>
            </w:pPr>
            <w:r>
              <w:t>24</w:t>
            </w:r>
          </w:p>
        </w:tc>
        <w:tc>
          <w:tcPr>
            <w:tcW w:w="709" w:type="dxa"/>
            <w:gridSpan w:val="3"/>
            <w:shd w:val="clear" w:color="auto" w:fill="F7CAAC"/>
          </w:tcPr>
          <w:p w14:paraId="4A15FD4D" w14:textId="77777777" w:rsidR="000E63FC" w:rsidRDefault="000E63FC" w:rsidP="002F5171">
            <w:pPr>
              <w:jc w:val="both"/>
              <w:rPr>
                <w:b/>
              </w:rPr>
            </w:pPr>
            <w:r>
              <w:rPr>
                <w:b/>
              </w:rPr>
              <w:t>do kdy</w:t>
            </w:r>
          </w:p>
        </w:tc>
        <w:tc>
          <w:tcPr>
            <w:tcW w:w="1387" w:type="dxa"/>
            <w:gridSpan w:val="2"/>
          </w:tcPr>
          <w:p w14:paraId="48A35B6C" w14:textId="77777777" w:rsidR="000E63FC" w:rsidRDefault="000E63FC" w:rsidP="002F5171">
            <w:pPr>
              <w:jc w:val="both"/>
            </w:pPr>
            <w:r>
              <w:t>8/2025</w:t>
            </w:r>
          </w:p>
        </w:tc>
      </w:tr>
      <w:tr w:rsidR="000E63FC" w14:paraId="58A09DD0" w14:textId="77777777" w:rsidTr="002F5171">
        <w:tc>
          <w:tcPr>
            <w:tcW w:w="5068" w:type="dxa"/>
            <w:gridSpan w:val="4"/>
            <w:shd w:val="clear" w:color="auto" w:fill="F7CAAC"/>
          </w:tcPr>
          <w:p w14:paraId="4C9414DD" w14:textId="77777777" w:rsidR="000E63FC" w:rsidRDefault="000E63FC" w:rsidP="002F5171">
            <w:pPr>
              <w:jc w:val="both"/>
              <w:rPr>
                <w:b/>
              </w:rPr>
            </w:pPr>
            <w:r>
              <w:rPr>
                <w:b/>
              </w:rPr>
              <w:t>Typ vztahu na součásti VŠ, která uskutečňuje st. program</w:t>
            </w:r>
          </w:p>
        </w:tc>
        <w:tc>
          <w:tcPr>
            <w:tcW w:w="992" w:type="dxa"/>
            <w:gridSpan w:val="4"/>
          </w:tcPr>
          <w:p w14:paraId="67F15333" w14:textId="77777777" w:rsidR="000E63FC" w:rsidRDefault="000E63FC" w:rsidP="002F5171">
            <w:pPr>
              <w:jc w:val="both"/>
            </w:pPr>
            <w:r>
              <w:t>pp</w:t>
            </w:r>
          </w:p>
        </w:tc>
        <w:tc>
          <w:tcPr>
            <w:tcW w:w="994" w:type="dxa"/>
            <w:shd w:val="clear" w:color="auto" w:fill="F7CAAC"/>
          </w:tcPr>
          <w:p w14:paraId="3011C177" w14:textId="77777777" w:rsidR="000E63FC" w:rsidRDefault="000E63FC" w:rsidP="002F5171">
            <w:pPr>
              <w:jc w:val="both"/>
              <w:rPr>
                <w:b/>
              </w:rPr>
            </w:pPr>
            <w:r>
              <w:rPr>
                <w:b/>
              </w:rPr>
              <w:t>rozsah</w:t>
            </w:r>
          </w:p>
        </w:tc>
        <w:tc>
          <w:tcPr>
            <w:tcW w:w="709" w:type="dxa"/>
          </w:tcPr>
          <w:p w14:paraId="3437C853" w14:textId="77777777" w:rsidR="000E63FC" w:rsidRDefault="000E63FC" w:rsidP="002F5171">
            <w:pPr>
              <w:jc w:val="both"/>
            </w:pPr>
          </w:p>
        </w:tc>
        <w:tc>
          <w:tcPr>
            <w:tcW w:w="709" w:type="dxa"/>
            <w:gridSpan w:val="3"/>
            <w:shd w:val="clear" w:color="auto" w:fill="F7CAAC"/>
          </w:tcPr>
          <w:p w14:paraId="5B0CE6AD" w14:textId="77777777" w:rsidR="000E63FC" w:rsidRDefault="000E63FC" w:rsidP="002F5171">
            <w:pPr>
              <w:jc w:val="both"/>
              <w:rPr>
                <w:b/>
              </w:rPr>
            </w:pPr>
            <w:r>
              <w:rPr>
                <w:b/>
              </w:rPr>
              <w:t>do kdy</w:t>
            </w:r>
          </w:p>
        </w:tc>
        <w:tc>
          <w:tcPr>
            <w:tcW w:w="1387" w:type="dxa"/>
            <w:gridSpan w:val="2"/>
          </w:tcPr>
          <w:p w14:paraId="18FA627A" w14:textId="77777777" w:rsidR="000E63FC" w:rsidRDefault="000E63FC" w:rsidP="002F5171">
            <w:pPr>
              <w:jc w:val="both"/>
            </w:pPr>
          </w:p>
        </w:tc>
      </w:tr>
      <w:tr w:rsidR="000E63FC" w14:paraId="1C6DB2BB" w14:textId="77777777" w:rsidTr="002F5171">
        <w:tc>
          <w:tcPr>
            <w:tcW w:w="6060" w:type="dxa"/>
            <w:gridSpan w:val="8"/>
            <w:shd w:val="clear" w:color="auto" w:fill="F7CAAC"/>
          </w:tcPr>
          <w:p w14:paraId="24D316F2" w14:textId="77777777" w:rsidR="000E63FC" w:rsidRDefault="000E63FC" w:rsidP="002F5171">
            <w:pPr>
              <w:jc w:val="both"/>
            </w:pPr>
            <w:r>
              <w:rPr>
                <w:b/>
              </w:rPr>
              <w:t>Další současná působení jako akademický pracovník na jiných VŠ</w:t>
            </w:r>
          </w:p>
        </w:tc>
        <w:tc>
          <w:tcPr>
            <w:tcW w:w="1703" w:type="dxa"/>
            <w:gridSpan w:val="2"/>
            <w:shd w:val="clear" w:color="auto" w:fill="F7CAAC"/>
          </w:tcPr>
          <w:p w14:paraId="51240859" w14:textId="77777777" w:rsidR="000E63FC" w:rsidRDefault="000E63FC" w:rsidP="002F5171">
            <w:pPr>
              <w:jc w:val="both"/>
              <w:rPr>
                <w:b/>
              </w:rPr>
            </w:pPr>
            <w:r>
              <w:rPr>
                <w:b/>
              </w:rPr>
              <w:t xml:space="preserve">typ </w:t>
            </w:r>
            <w:proofErr w:type="spellStart"/>
            <w:r>
              <w:rPr>
                <w:b/>
              </w:rPr>
              <w:t>prac</w:t>
            </w:r>
            <w:proofErr w:type="spellEnd"/>
            <w:r>
              <w:rPr>
                <w:b/>
              </w:rPr>
              <w:t>. vztahu</w:t>
            </w:r>
          </w:p>
        </w:tc>
        <w:tc>
          <w:tcPr>
            <w:tcW w:w="2096" w:type="dxa"/>
            <w:gridSpan w:val="5"/>
            <w:shd w:val="clear" w:color="auto" w:fill="F7CAAC"/>
          </w:tcPr>
          <w:p w14:paraId="6E610E47" w14:textId="77777777" w:rsidR="000E63FC" w:rsidRDefault="000E63FC" w:rsidP="002F5171">
            <w:pPr>
              <w:jc w:val="both"/>
              <w:rPr>
                <w:b/>
              </w:rPr>
            </w:pPr>
            <w:r>
              <w:rPr>
                <w:b/>
              </w:rPr>
              <w:t>rozsah</w:t>
            </w:r>
          </w:p>
        </w:tc>
      </w:tr>
      <w:tr w:rsidR="000E63FC" w14:paraId="26C5C67F" w14:textId="77777777" w:rsidTr="002F5171">
        <w:tc>
          <w:tcPr>
            <w:tcW w:w="6060" w:type="dxa"/>
            <w:gridSpan w:val="8"/>
          </w:tcPr>
          <w:p w14:paraId="376E6A01" w14:textId="77777777" w:rsidR="000E63FC" w:rsidRDefault="000E63FC" w:rsidP="002F5171">
            <w:pPr>
              <w:jc w:val="both"/>
            </w:pPr>
          </w:p>
        </w:tc>
        <w:tc>
          <w:tcPr>
            <w:tcW w:w="1703" w:type="dxa"/>
            <w:gridSpan w:val="2"/>
          </w:tcPr>
          <w:p w14:paraId="21E57970" w14:textId="77777777" w:rsidR="000E63FC" w:rsidRDefault="000E63FC" w:rsidP="002F5171">
            <w:pPr>
              <w:jc w:val="both"/>
            </w:pPr>
          </w:p>
        </w:tc>
        <w:tc>
          <w:tcPr>
            <w:tcW w:w="2096" w:type="dxa"/>
            <w:gridSpan w:val="5"/>
          </w:tcPr>
          <w:p w14:paraId="7B7085B1" w14:textId="77777777" w:rsidR="000E63FC" w:rsidRDefault="000E63FC" w:rsidP="002F5171">
            <w:pPr>
              <w:jc w:val="both"/>
            </w:pPr>
          </w:p>
        </w:tc>
      </w:tr>
      <w:tr w:rsidR="000E63FC" w14:paraId="498F2D40" w14:textId="77777777" w:rsidTr="002F5171">
        <w:tc>
          <w:tcPr>
            <w:tcW w:w="6060" w:type="dxa"/>
            <w:gridSpan w:val="8"/>
          </w:tcPr>
          <w:p w14:paraId="0C5CBEE5" w14:textId="77777777" w:rsidR="000E63FC" w:rsidRDefault="000E63FC" w:rsidP="002F5171">
            <w:pPr>
              <w:jc w:val="both"/>
            </w:pPr>
          </w:p>
        </w:tc>
        <w:tc>
          <w:tcPr>
            <w:tcW w:w="1703" w:type="dxa"/>
            <w:gridSpan w:val="2"/>
          </w:tcPr>
          <w:p w14:paraId="5D1418FA" w14:textId="77777777" w:rsidR="000E63FC" w:rsidRDefault="000E63FC" w:rsidP="002F5171">
            <w:pPr>
              <w:jc w:val="both"/>
            </w:pPr>
          </w:p>
        </w:tc>
        <w:tc>
          <w:tcPr>
            <w:tcW w:w="2096" w:type="dxa"/>
            <w:gridSpan w:val="5"/>
          </w:tcPr>
          <w:p w14:paraId="670F1B17" w14:textId="77777777" w:rsidR="000E63FC" w:rsidRDefault="000E63FC" w:rsidP="002F5171">
            <w:pPr>
              <w:jc w:val="both"/>
            </w:pPr>
          </w:p>
        </w:tc>
      </w:tr>
      <w:tr w:rsidR="000E63FC" w14:paraId="2EC56073" w14:textId="77777777" w:rsidTr="002F5171">
        <w:tc>
          <w:tcPr>
            <w:tcW w:w="6060" w:type="dxa"/>
            <w:gridSpan w:val="8"/>
          </w:tcPr>
          <w:p w14:paraId="14C7DFAC" w14:textId="77777777" w:rsidR="000E63FC" w:rsidRDefault="000E63FC" w:rsidP="002F5171">
            <w:pPr>
              <w:jc w:val="both"/>
            </w:pPr>
          </w:p>
        </w:tc>
        <w:tc>
          <w:tcPr>
            <w:tcW w:w="1703" w:type="dxa"/>
            <w:gridSpan w:val="2"/>
          </w:tcPr>
          <w:p w14:paraId="52DC80C8" w14:textId="77777777" w:rsidR="000E63FC" w:rsidRDefault="000E63FC" w:rsidP="002F5171">
            <w:pPr>
              <w:jc w:val="both"/>
            </w:pPr>
          </w:p>
        </w:tc>
        <w:tc>
          <w:tcPr>
            <w:tcW w:w="2096" w:type="dxa"/>
            <w:gridSpan w:val="5"/>
          </w:tcPr>
          <w:p w14:paraId="70455471" w14:textId="77777777" w:rsidR="000E63FC" w:rsidRDefault="000E63FC" w:rsidP="002F5171">
            <w:pPr>
              <w:jc w:val="both"/>
            </w:pPr>
          </w:p>
        </w:tc>
      </w:tr>
      <w:tr w:rsidR="000E63FC" w14:paraId="61D36438" w14:textId="77777777" w:rsidTr="002F5171">
        <w:tc>
          <w:tcPr>
            <w:tcW w:w="6060" w:type="dxa"/>
            <w:gridSpan w:val="8"/>
          </w:tcPr>
          <w:p w14:paraId="6511D6BE" w14:textId="77777777" w:rsidR="000E63FC" w:rsidRDefault="000E63FC" w:rsidP="002F5171">
            <w:pPr>
              <w:jc w:val="both"/>
            </w:pPr>
          </w:p>
        </w:tc>
        <w:tc>
          <w:tcPr>
            <w:tcW w:w="1703" w:type="dxa"/>
            <w:gridSpan w:val="2"/>
          </w:tcPr>
          <w:p w14:paraId="78683559" w14:textId="77777777" w:rsidR="000E63FC" w:rsidRDefault="000E63FC" w:rsidP="002F5171">
            <w:pPr>
              <w:jc w:val="both"/>
            </w:pPr>
          </w:p>
        </w:tc>
        <w:tc>
          <w:tcPr>
            <w:tcW w:w="2096" w:type="dxa"/>
            <w:gridSpan w:val="5"/>
          </w:tcPr>
          <w:p w14:paraId="50D3A0F9" w14:textId="77777777" w:rsidR="000E63FC" w:rsidRDefault="000E63FC" w:rsidP="002F5171">
            <w:pPr>
              <w:jc w:val="both"/>
            </w:pPr>
          </w:p>
        </w:tc>
      </w:tr>
      <w:tr w:rsidR="000E63FC" w14:paraId="18731CB8" w14:textId="77777777" w:rsidTr="002F5171">
        <w:tc>
          <w:tcPr>
            <w:tcW w:w="9859" w:type="dxa"/>
            <w:gridSpan w:val="15"/>
            <w:shd w:val="clear" w:color="auto" w:fill="F7CAAC"/>
          </w:tcPr>
          <w:p w14:paraId="05B8AA8A" w14:textId="77777777" w:rsidR="000E63FC" w:rsidRDefault="000E63FC" w:rsidP="002F5171">
            <w:pPr>
              <w:jc w:val="both"/>
            </w:pPr>
            <w:r>
              <w:rPr>
                <w:b/>
              </w:rPr>
              <w:t>Předměty příslušného studijního programu a způsob zapojení do jejich výuky, příp. další zapojení do uskutečňování studijního programu</w:t>
            </w:r>
          </w:p>
        </w:tc>
      </w:tr>
      <w:tr w:rsidR="000E63FC" w14:paraId="695ABF1B" w14:textId="77777777" w:rsidTr="002F5171">
        <w:trPr>
          <w:trHeight w:val="1118"/>
        </w:trPr>
        <w:tc>
          <w:tcPr>
            <w:tcW w:w="9859" w:type="dxa"/>
            <w:gridSpan w:val="15"/>
            <w:tcBorders>
              <w:top w:val="nil"/>
            </w:tcBorders>
          </w:tcPr>
          <w:p w14:paraId="1321753F" w14:textId="77777777" w:rsidR="000E63FC" w:rsidRDefault="000E63FC" w:rsidP="002F5171">
            <w:pPr>
              <w:jc w:val="both"/>
            </w:pPr>
            <w:r w:rsidRPr="007D38BE">
              <w:t xml:space="preserve">Základy </w:t>
            </w:r>
            <w:r>
              <w:t>fyziky – Kmity a vlny – cvičící</w:t>
            </w:r>
          </w:p>
          <w:p w14:paraId="059BA06C" w14:textId="77777777" w:rsidR="000E63FC" w:rsidRDefault="000E63FC" w:rsidP="002F5171">
            <w:pPr>
              <w:jc w:val="both"/>
            </w:pPr>
            <w:r>
              <w:t xml:space="preserve">Základy fyziky – Částice a pole – cvičící </w:t>
            </w:r>
          </w:p>
          <w:p w14:paraId="3E65FAFE" w14:textId="77777777" w:rsidR="000E63FC" w:rsidRPr="002827C6" w:rsidRDefault="000E63FC" w:rsidP="002F5171">
            <w:pPr>
              <w:jc w:val="both"/>
            </w:pPr>
            <w:r>
              <w:t>CAD systémy 2 – přednášející, cvičící</w:t>
            </w:r>
          </w:p>
        </w:tc>
      </w:tr>
      <w:tr w:rsidR="000E63FC" w14:paraId="30973445" w14:textId="77777777" w:rsidTr="002F5171">
        <w:trPr>
          <w:trHeight w:val="340"/>
        </w:trPr>
        <w:tc>
          <w:tcPr>
            <w:tcW w:w="9859" w:type="dxa"/>
            <w:gridSpan w:val="15"/>
            <w:tcBorders>
              <w:top w:val="nil"/>
            </w:tcBorders>
            <w:shd w:val="clear" w:color="auto" w:fill="FBD4B4"/>
          </w:tcPr>
          <w:p w14:paraId="59627108" w14:textId="77777777" w:rsidR="000E63FC" w:rsidRPr="002827C6" w:rsidRDefault="000E63FC" w:rsidP="002F5171">
            <w:pPr>
              <w:jc w:val="both"/>
              <w:rPr>
                <w:b/>
              </w:rPr>
            </w:pPr>
            <w:r w:rsidRPr="002827C6">
              <w:rPr>
                <w:b/>
              </w:rPr>
              <w:t>Zapojení do výuky v dalších studijních programech na téže vysoké škole (pouze u garantů ZT a PZ předmětů)</w:t>
            </w:r>
          </w:p>
        </w:tc>
      </w:tr>
      <w:tr w:rsidR="000E63FC" w14:paraId="52F9465B" w14:textId="77777777" w:rsidTr="002F5171">
        <w:trPr>
          <w:trHeight w:val="340"/>
        </w:trPr>
        <w:tc>
          <w:tcPr>
            <w:tcW w:w="2802" w:type="dxa"/>
            <w:gridSpan w:val="2"/>
            <w:tcBorders>
              <w:top w:val="nil"/>
            </w:tcBorders>
          </w:tcPr>
          <w:p w14:paraId="33BD1847" w14:textId="77777777" w:rsidR="000E63FC" w:rsidRPr="002827C6" w:rsidRDefault="000E63FC" w:rsidP="002F5171">
            <w:pPr>
              <w:jc w:val="both"/>
              <w:rPr>
                <w:b/>
              </w:rPr>
            </w:pPr>
            <w:r w:rsidRPr="002827C6">
              <w:rPr>
                <w:b/>
              </w:rPr>
              <w:t>Název studijního předmětu</w:t>
            </w:r>
          </w:p>
        </w:tc>
        <w:tc>
          <w:tcPr>
            <w:tcW w:w="2409" w:type="dxa"/>
            <w:gridSpan w:val="3"/>
            <w:tcBorders>
              <w:top w:val="nil"/>
            </w:tcBorders>
          </w:tcPr>
          <w:p w14:paraId="78593421" w14:textId="77777777" w:rsidR="000E63FC" w:rsidRPr="002827C6" w:rsidRDefault="000E63FC" w:rsidP="002F5171">
            <w:pPr>
              <w:jc w:val="both"/>
              <w:rPr>
                <w:b/>
              </w:rPr>
            </w:pPr>
            <w:r w:rsidRPr="002827C6">
              <w:rPr>
                <w:b/>
              </w:rPr>
              <w:t>Název studijního programu</w:t>
            </w:r>
          </w:p>
        </w:tc>
        <w:tc>
          <w:tcPr>
            <w:tcW w:w="567" w:type="dxa"/>
            <w:gridSpan w:val="2"/>
            <w:tcBorders>
              <w:top w:val="nil"/>
            </w:tcBorders>
          </w:tcPr>
          <w:p w14:paraId="1131DC1D" w14:textId="77777777" w:rsidR="000E63FC" w:rsidRPr="002827C6" w:rsidRDefault="000E63FC" w:rsidP="002F5171">
            <w:pPr>
              <w:jc w:val="both"/>
              <w:rPr>
                <w:b/>
              </w:rPr>
            </w:pPr>
            <w:r w:rsidRPr="002827C6">
              <w:rPr>
                <w:b/>
              </w:rPr>
              <w:t>Sem.</w:t>
            </w:r>
          </w:p>
        </w:tc>
        <w:tc>
          <w:tcPr>
            <w:tcW w:w="2109" w:type="dxa"/>
            <w:gridSpan w:val="5"/>
            <w:tcBorders>
              <w:top w:val="nil"/>
            </w:tcBorders>
          </w:tcPr>
          <w:p w14:paraId="40D5FD68" w14:textId="77777777" w:rsidR="000E63FC" w:rsidRPr="002827C6" w:rsidRDefault="000E63FC" w:rsidP="002F5171">
            <w:pPr>
              <w:jc w:val="both"/>
              <w:rPr>
                <w:b/>
              </w:rPr>
            </w:pPr>
            <w:r w:rsidRPr="002827C6">
              <w:rPr>
                <w:b/>
              </w:rPr>
              <w:t>Role ve výuce daného předmětu</w:t>
            </w:r>
          </w:p>
        </w:tc>
        <w:tc>
          <w:tcPr>
            <w:tcW w:w="1972" w:type="dxa"/>
            <w:gridSpan w:val="3"/>
            <w:tcBorders>
              <w:top w:val="nil"/>
            </w:tcBorders>
          </w:tcPr>
          <w:p w14:paraId="6C675373" w14:textId="77777777" w:rsidR="000E63FC" w:rsidRPr="002827C6" w:rsidRDefault="000E63FC" w:rsidP="002F5171">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0E63FC" w14:paraId="76702AA8" w14:textId="77777777" w:rsidTr="002F5171">
        <w:trPr>
          <w:trHeight w:val="285"/>
        </w:trPr>
        <w:tc>
          <w:tcPr>
            <w:tcW w:w="2802" w:type="dxa"/>
            <w:gridSpan w:val="2"/>
            <w:tcBorders>
              <w:top w:val="nil"/>
            </w:tcBorders>
          </w:tcPr>
          <w:p w14:paraId="400CFA55" w14:textId="77777777" w:rsidR="000E63FC" w:rsidRPr="00461AFF" w:rsidRDefault="000E63FC" w:rsidP="002F5171">
            <w:pPr>
              <w:jc w:val="both"/>
              <w:rPr>
                <w:color w:val="FF0000"/>
              </w:rPr>
            </w:pPr>
          </w:p>
        </w:tc>
        <w:tc>
          <w:tcPr>
            <w:tcW w:w="2409" w:type="dxa"/>
            <w:gridSpan w:val="3"/>
            <w:tcBorders>
              <w:top w:val="nil"/>
            </w:tcBorders>
          </w:tcPr>
          <w:p w14:paraId="4CEC7096" w14:textId="77777777" w:rsidR="000E63FC" w:rsidRPr="00461AFF" w:rsidRDefault="000E63FC" w:rsidP="002F5171">
            <w:pPr>
              <w:jc w:val="both"/>
              <w:rPr>
                <w:color w:val="FF0000"/>
              </w:rPr>
            </w:pPr>
          </w:p>
        </w:tc>
        <w:tc>
          <w:tcPr>
            <w:tcW w:w="567" w:type="dxa"/>
            <w:gridSpan w:val="2"/>
            <w:tcBorders>
              <w:top w:val="nil"/>
            </w:tcBorders>
          </w:tcPr>
          <w:p w14:paraId="25A7FEF0" w14:textId="77777777" w:rsidR="000E63FC" w:rsidRPr="00461AFF" w:rsidRDefault="000E63FC" w:rsidP="002F5171">
            <w:pPr>
              <w:jc w:val="both"/>
              <w:rPr>
                <w:color w:val="FF0000"/>
              </w:rPr>
            </w:pPr>
          </w:p>
        </w:tc>
        <w:tc>
          <w:tcPr>
            <w:tcW w:w="2109" w:type="dxa"/>
            <w:gridSpan w:val="5"/>
            <w:tcBorders>
              <w:top w:val="nil"/>
            </w:tcBorders>
          </w:tcPr>
          <w:p w14:paraId="38EC0BDD" w14:textId="77777777" w:rsidR="000E63FC" w:rsidRPr="00461AFF" w:rsidRDefault="000E63FC" w:rsidP="002F5171">
            <w:pPr>
              <w:jc w:val="both"/>
              <w:rPr>
                <w:color w:val="FF0000"/>
              </w:rPr>
            </w:pPr>
          </w:p>
        </w:tc>
        <w:tc>
          <w:tcPr>
            <w:tcW w:w="1972" w:type="dxa"/>
            <w:gridSpan w:val="3"/>
            <w:tcBorders>
              <w:top w:val="nil"/>
            </w:tcBorders>
          </w:tcPr>
          <w:p w14:paraId="528FEC7C" w14:textId="77777777" w:rsidR="000E63FC" w:rsidRPr="00461AFF" w:rsidRDefault="000E63FC" w:rsidP="002F5171">
            <w:pPr>
              <w:jc w:val="both"/>
              <w:rPr>
                <w:color w:val="FF0000"/>
              </w:rPr>
            </w:pPr>
          </w:p>
        </w:tc>
      </w:tr>
      <w:tr w:rsidR="000E63FC" w14:paraId="20F13F52" w14:textId="77777777" w:rsidTr="002F5171">
        <w:trPr>
          <w:trHeight w:val="284"/>
        </w:trPr>
        <w:tc>
          <w:tcPr>
            <w:tcW w:w="2802" w:type="dxa"/>
            <w:gridSpan w:val="2"/>
            <w:tcBorders>
              <w:top w:val="nil"/>
            </w:tcBorders>
          </w:tcPr>
          <w:p w14:paraId="48217886" w14:textId="77777777" w:rsidR="000E63FC" w:rsidRPr="00461AFF" w:rsidRDefault="000E63FC" w:rsidP="002F5171">
            <w:pPr>
              <w:jc w:val="both"/>
              <w:rPr>
                <w:color w:val="FF0000"/>
              </w:rPr>
            </w:pPr>
          </w:p>
        </w:tc>
        <w:tc>
          <w:tcPr>
            <w:tcW w:w="2409" w:type="dxa"/>
            <w:gridSpan w:val="3"/>
            <w:tcBorders>
              <w:top w:val="nil"/>
            </w:tcBorders>
          </w:tcPr>
          <w:p w14:paraId="47199282" w14:textId="77777777" w:rsidR="000E63FC" w:rsidRPr="00461AFF" w:rsidRDefault="000E63FC" w:rsidP="002F5171">
            <w:pPr>
              <w:jc w:val="both"/>
              <w:rPr>
                <w:color w:val="FF0000"/>
              </w:rPr>
            </w:pPr>
          </w:p>
        </w:tc>
        <w:tc>
          <w:tcPr>
            <w:tcW w:w="567" w:type="dxa"/>
            <w:gridSpan w:val="2"/>
            <w:tcBorders>
              <w:top w:val="nil"/>
            </w:tcBorders>
          </w:tcPr>
          <w:p w14:paraId="3B16594C" w14:textId="77777777" w:rsidR="000E63FC" w:rsidRPr="00461AFF" w:rsidRDefault="000E63FC" w:rsidP="002F5171">
            <w:pPr>
              <w:jc w:val="both"/>
              <w:rPr>
                <w:color w:val="FF0000"/>
              </w:rPr>
            </w:pPr>
          </w:p>
        </w:tc>
        <w:tc>
          <w:tcPr>
            <w:tcW w:w="2109" w:type="dxa"/>
            <w:gridSpan w:val="5"/>
            <w:tcBorders>
              <w:top w:val="nil"/>
            </w:tcBorders>
          </w:tcPr>
          <w:p w14:paraId="636C8ACE" w14:textId="77777777" w:rsidR="000E63FC" w:rsidRPr="00461AFF" w:rsidRDefault="000E63FC" w:rsidP="002F5171">
            <w:pPr>
              <w:jc w:val="both"/>
              <w:rPr>
                <w:color w:val="FF0000"/>
              </w:rPr>
            </w:pPr>
          </w:p>
        </w:tc>
        <w:tc>
          <w:tcPr>
            <w:tcW w:w="1972" w:type="dxa"/>
            <w:gridSpan w:val="3"/>
            <w:tcBorders>
              <w:top w:val="nil"/>
            </w:tcBorders>
          </w:tcPr>
          <w:p w14:paraId="5615E4A4" w14:textId="77777777" w:rsidR="000E63FC" w:rsidRPr="00461AFF" w:rsidRDefault="000E63FC" w:rsidP="002F5171">
            <w:pPr>
              <w:jc w:val="both"/>
              <w:rPr>
                <w:color w:val="FF0000"/>
              </w:rPr>
            </w:pPr>
          </w:p>
        </w:tc>
      </w:tr>
      <w:tr w:rsidR="000E63FC" w14:paraId="32DB575F" w14:textId="77777777" w:rsidTr="002F5171">
        <w:trPr>
          <w:trHeight w:val="284"/>
        </w:trPr>
        <w:tc>
          <w:tcPr>
            <w:tcW w:w="2802" w:type="dxa"/>
            <w:gridSpan w:val="2"/>
            <w:tcBorders>
              <w:top w:val="nil"/>
            </w:tcBorders>
          </w:tcPr>
          <w:p w14:paraId="6216FB2A" w14:textId="77777777" w:rsidR="000E63FC" w:rsidRPr="00461AFF" w:rsidRDefault="000E63FC" w:rsidP="002F5171">
            <w:pPr>
              <w:jc w:val="both"/>
              <w:rPr>
                <w:color w:val="FF0000"/>
              </w:rPr>
            </w:pPr>
          </w:p>
        </w:tc>
        <w:tc>
          <w:tcPr>
            <w:tcW w:w="2409" w:type="dxa"/>
            <w:gridSpan w:val="3"/>
            <w:tcBorders>
              <w:top w:val="nil"/>
            </w:tcBorders>
          </w:tcPr>
          <w:p w14:paraId="26AE53F3" w14:textId="77777777" w:rsidR="000E63FC" w:rsidRPr="00461AFF" w:rsidRDefault="000E63FC" w:rsidP="002F5171">
            <w:pPr>
              <w:jc w:val="both"/>
              <w:rPr>
                <w:color w:val="FF0000"/>
              </w:rPr>
            </w:pPr>
          </w:p>
        </w:tc>
        <w:tc>
          <w:tcPr>
            <w:tcW w:w="567" w:type="dxa"/>
            <w:gridSpan w:val="2"/>
            <w:tcBorders>
              <w:top w:val="nil"/>
            </w:tcBorders>
          </w:tcPr>
          <w:p w14:paraId="08D75504" w14:textId="77777777" w:rsidR="000E63FC" w:rsidRPr="00461AFF" w:rsidRDefault="000E63FC" w:rsidP="002F5171">
            <w:pPr>
              <w:jc w:val="both"/>
              <w:rPr>
                <w:color w:val="FF0000"/>
              </w:rPr>
            </w:pPr>
          </w:p>
        </w:tc>
        <w:tc>
          <w:tcPr>
            <w:tcW w:w="2109" w:type="dxa"/>
            <w:gridSpan w:val="5"/>
            <w:tcBorders>
              <w:top w:val="nil"/>
            </w:tcBorders>
          </w:tcPr>
          <w:p w14:paraId="47E535B9" w14:textId="77777777" w:rsidR="000E63FC" w:rsidRPr="00461AFF" w:rsidRDefault="000E63FC" w:rsidP="002F5171">
            <w:pPr>
              <w:jc w:val="both"/>
              <w:rPr>
                <w:color w:val="FF0000"/>
              </w:rPr>
            </w:pPr>
          </w:p>
        </w:tc>
        <w:tc>
          <w:tcPr>
            <w:tcW w:w="1972" w:type="dxa"/>
            <w:gridSpan w:val="3"/>
            <w:tcBorders>
              <w:top w:val="nil"/>
            </w:tcBorders>
          </w:tcPr>
          <w:p w14:paraId="3F4AC7AF" w14:textId="77777777" w:rsidR="000E63FC" w:rsidRPr="00461AFF" w:rsidRDefault="000E63FC" w:rsidP="002F5171">
            <w:pPr>
              <w:jc w:val="both"/>
              <w:rPr>
                <w:color w:val="FF0000"/>
              </w:rPr>
            </w:pPr>
          </w:p>
        </w:tc>
      </w:tr>
      <w:tr w:rsidR="000E63FC" w14:paraId="3368D214" w14:textId="77777777" w:rsidTr="002F5171">
        <w:trPr>
          <w:trHeight w:val="284"/>
        </w:trPr>
        <w:tc>
          <w:tcPr>
            <w:tcW w:w="2802" w:type="dxa"/>
            <w:gridSpan w:val="2"/>
            <w:tcBorders>
              <w:top w:val="nil"/>
            </w:tcBorders>
          </w:tcPr>
          <w:p w14:paraId="23B3A657" w14:textId="77777777" w:rsidR="000E63FC" w:rsidRPr="00461AFF" w:rsidRDefault="000E63FC" w:rsidP="002F5171">
            <w:pPr>
              <w:jc w:val="both"/>
              <w:rPr>
                <w:color w:val="FF0000"/>
              </w:rPr>
            </w:pPr>
          </w:p>
        </w:tc>
        <w:tc>
          <w:tcPr>
            <w:tcW w:w="2409" w:type="dxa"/>
            <w:gridSpan w:val="3"/>
            <w:tcBorders>
              <w:top w:val="nil"/>
            </w:tcBorders>
          </w:tcPr>
          <w:p w14:paraId="3E010E61" w14:textId="77777777" w:rsidR="000E63FC" w:rsidRPr="00461AFF" w:rsidRDefault="000E63FC" w:rsidP="002F5171">
            <w:pPr>
              <w:jc w:val="both"/>
              <w:rPr>
                <w:color w:val="FF0000"/>
              </w:rPr>
            </w:pPr>
          </w:p>
        </w:tc>
        <w:tc>
          <w:tcPr>
            <w:tcW w:w="567" w:type="dxa"/>
            <w:gridSpan w:val="2"/>
            <w:tcBorders>
              <w:top w:val="nil"/>
            </w:tcBorders>
          </w:tcPr>
          <w:p w14:paraId="4991709C" w14:textId="77777777" w:rsidR="000E63FC" w:rsidRPr="00461AFF" w:rsidRDefault="000E63FC" w:rsidP="002F5171">
            <w:pPr>
              <w:jc w:val="both"/>
              <w:rPr>
                <w:color w:val="FF0000"/>
              </w:rPr>
            </w:pPr>
          </w:p>
        </w:tc>
        <w:tc>
          <w:tcPr>
            <w:tcW w:w="2109" w:type="dxa"/>
            <w:gridSpan w:val="5"/>
            <w:tcBorders>
              <w:top w:val="nil"/>
            </w:tcBorders>
          </w:tcPr>
          <w:p w14:paraId="6B99F48D" w14:textId="77777777" w:rsidR="000E63FC" w:rsidRPr="00461AFF" w:rsidRDefault="000E63FC" w:rsidP="002F5171">
            <w:pPr>
              <w:jc w:val="both"/>
              <w:rPr>
                <w:color w:val="FF0000"/>
              </w:rPr>
            </w:pPr>
          </w:p>
        </w:tc>
        <w:tc>
          <w:tcPr>
            <w:tcW w:w="1972" w:type="dxa"/>
            <w:gridSpan w:val="3"/>
            <w:tcBorders>
              <w:top w:val="nil"/>
            </w:tcBorders>
          </w:tcPr>
          <w:p w14:paraId="0C47A3EF" w14:textId="77777777" w:rsidR="000E63FC" w:rsidRPr="00461AFF" w:rsidRDefault="000E63FC" w:rsidP="002F5171">
            <w:pPr>
              <w:jc w:val="both"/>
              <w:rPr>
                <w:color w:val="FF0000"/>
              </w:rPr>
            </w:pPr>
          </w:p>
        </w:tc>
      </w:tr>
      <w:tr w:rsidR="000E63FC" w14:paraId="38683418" w14:textId="77777777" w:rsidTr="002F5171">
        <w:tc>
          <w:tcPr>
            <w:tcW w:w="9859" w:type="dxa"/>
            <w:gridSpan w:val="15"/>
            <w:shd w:val="clear" w:color="auto" w:fill="F7CAAC"/>
          </w:tcPr>
          <w:p w14:paraId="57502354" w14:textId="77777777" w:rsidR="000E63FC" w:rsidRDefault="000E63FC" w:rsidP="002F5171">
            <w:pPr>
              <w:jc w:val="both"/>
            </w:pPr>
            <w:r>
              <w:rPr>
                <w:b/>
              </w:rPr>
              <w:t xml:space="preserve">Údaje o vzdělání na VŠ </w:t>
            </w:r>
          </w:p>
        </w:tc>
      </w:tr>
      <w:tr w:rsidR="000E63FC" w14:paraId="0171A65A" w14:textId="77777777" w:rsidTr="002F5171">
        <w:trPr>
          <w:trHeight w:val="1055"/>
        </w:trPr>
        <w:tc>
          <w:tcPr>
            <w:tcW w:w="9859" w:type="dxa"/>
            <w:gridSpan w:val="15"/>
          </w:tcPr>
          <w:p w14:paraId="10A349C0" w14:textId="77777777" w:rsidR="000E63FC" w:rsidRDefault="000E63FC" w:rsidP="002F5171">
            <w:pPr>
              <w:jc w:val="both"/>
            </w:pPr>
            <w:r w:rsidRPr="00247AF3">
              <w:t>20</w:t>
            </w:r>
            <w:r>
              <w:t xml:space="preserve">17 Mgr. </w:t>
            </w:r>
            <w:r w:rsidRPr="00247AF3">
              <w:t>UHK, obor Učitelství matematiky</w:t>
            </w:r>
            <w:r>
              <w:t xml:space="preserve"> a </w:t>
            </w:r>
            <w:r w:rsidRPr="00247AF3">
              <w:t>fyziky pro SŠ</w:t>
            </w:r>
          </w:p>
          <w:p w14:paraId="6350F3BC" w14:textId="77777777" w:rsidR="000E63FC" w:rsidRDefault="000E63FC" w:rsidP="002F5171">
            <w:pPr>
              <w:jc w:val="both"/>
            </w:pPr>
            <w:r>
              <w:t>2017 RNDr. UHK, obor Učitelství fyziky pro střední školy</w:t>
            </w:r>
          </w:p>
          <w:p w14:paraId="33A35AD9" w14:textId="77777777" w:rsidR="000E63FC" w:rsidRDefault="000E63FC" w:rsidP="002F5171">
            <w:pPr>
              <w:jc w:val="both"/>
            </w:pPr>
            <w:r>
              <w:t xml:space="preserve">2018 Mgr. UHK, obor Učitelství </w:t>
            </w:r>
            <w:r w:rsidRPr="00247AF3">
              <w:t>fyziky a informatiky</w:t>
            </w:r>
            <w:r>
              <w:t xml:space="preserve"> pro SŠ</w:t>
            </w:r>
          </w:p>
          <w:p w14:paraId="1CE111B9" w14:textId="77777777" w:rsidR="000E63FC" w:rsidRPr="00EF40A8" w:rsidRDefault="000E63FC" w:rsidP="002F5171">
            <w:pPr>
              <w:jc w:val="both"/>
            </w:pPr>
            <w:r>
              <w:t>Od r. 2017 Ph.D. UHK, obor Didaktika fyziky, probíhající studium</w:t>
            </w:r>
          </w:p>
        </w:tc>
      </w:tr>
      <w:tr w:rsidR="000E63FC" w14:paraId="378951CD" w14:textId="77777777" w:rsidTr="002F5171">
        <w:tc>
          <w:tcPr>
            <w:tcW w:w="9859" w:type="dxa"/>
            <w:gridSpan w:val="15"/>
            <w:shd w:val="clear" w:color="auto" w:fill="F7CAAC"/>
          </w:tcPr>
          <w:p w14:paraId="00076A65" w14:textId="77777777" w:rsidR="000E63FC" w:rsidRDefault="000E63FC" w:rsidP="002F5171">
            <w:pPr>
              <w:jc w:val="both"/>
              <w:rPr>
                <w:b/>
              </w:rPr>
            </w:pPr>
            <w:r>
              <w:rPr>
                <w:b/>
              </w:rPr>
              <w:t>Údaje o odborném působení od absolvování VŠ</w:t>
            </w:r>
          </w:p>
        </w:tc>
      </w:tr>
      <w:tr w:rsidR="000E63FC" w14:paraId="6BEFDD70" w14:textId="77777777" w:rsidTr="002F5171">
        <w:trPr>
          <w:trHeight w:val="1090"/>
        </w:trPr>
        <w:tc>
          <w:tcPr>
            <w:tcW w:w="9859" w:type="dxa"/>
            <w:gridSpan w:val="15"/>
          </w:tcPr>
          <w:p w14:paraId="2A13F1C9" w14:textId="77777777" w:rsidR="000E63FC" w:rsidRDefault="000E63FC" w:rsidP="002F5171">
            <w:pPr>
              <w:jc w:val="both"/>
            </w:pPr>
            <w:r>
              <w:t>Učitelka na Gymnázium A. Jiráska v Litomyšli o</w:t>
            </w:r>
            <w:r w:rsidRPr="00EF40A8">
              <w:t xml:space="preserve">d r. 2016 </w:t>
            </w:r>
            <w:r>
              <w:t xml:space="preserve">až </w:t>
            </w:r>
            <w:r w:rsidRPr="00EF40A8">
              <w:t>dosud</w:t>
            </w:r>
            <w:r>
              <w:t xml:space="preserve"> </w:t>
            </w:r>
          </w:p>
          <w:p w14:paraId="5A2F8435" w14:textId="77777777" w:rsidR="000E63FC" w:rsidRPr="007D38BE" w:rsidRDefault="000E63FC" w:rsidP="002F5171">
            <w:pPr>
              <w:ind w:left="708" w:hanging="708"/>
              <w:jc w:val="both"/>
            </w:pPr>
            <w:r>
              <w:t xml:space="preserve">Lektorka na katedře fyziky, </w:t>
            </w:r>
            <w:proofErr w:type="spellStart"/>
            <w:r>
              <w:t>PřF</w:t>
            </w:r>
            <w:proofErr w:type="spellEnd"/>
            <w:r>
              <w:t xml:space="preserve"> UHK od r. 2022 až dosud</w:t>
            </w:r>
          </w:p>
        </w:tc>
      </w:tr>
      <w:tr w:rsidR="000E63FC" w14:paraId="1573D484" w14:textId="77777777" w:rsidTr="002F5171">
        <w:trPr>
          <w:trHeight w:val="250"/>
        </w:trPr>
        <w:tc>
          <w:tcPr>
            <w:tcW w:w="9859" w:type="dxa"/>
            <w:gridSpan w:val="15"/>
            <w:shd w:val="clear" w:color="auto" w:fill="F7CAAC"/>
          </w:tcPr>
          <w:p w14:paraId="6C0EF903" w14:textId="77777777" w:rsidR="000E63FC" w:rsidRDefault="000E63FC" w:rsidP="002F5171">
            <w:pPr>
              <w:jc w:val="both"/>
            </w:pPr>
            <w:r>
              <w:rPr>
                <w:b/>
              </w:rPr>
              <w:t>Zkušenosti s vedením kvalifikačních a rigorózních prací</w:t>
            </w:r>
          </w:p>
        </w:tc>
      </w:tr>
      <w:tr w:rsidR="000E63FC" w14:paraId="4EAFFB7F" w14:textId="77777777" w:rsidTr="002F5171">
        <w:trPr>
          <w:trHeight w:val="1105"/>
        </w:trPr>
        <w:tc>
          <w:tcPr>
            <w:tcW w:w="9859" w:type="dxa"/>
            <w:gridSpan w:val="15"/>
          </w:tcPr>
          <w:p w14:paraId="17AC7923" w14:textId="77777777" w:rsidR="000E63FC" w:rsidRDefault="000E63FC" w:rsidP="002F5171">
            <w:pPr>
              <w:jc w:val="both"/>
            </w:pPr>
          </w:p>
        </w:tc>
      </w:tr>
      <w:tr w:rsidR="000E63FC" w14:paraId="1C8BCD04" w14:textId="77777777" w:rsidTr="002F5171">
        <w:trPr>
          <w:cantSplit/>
        </w:trPr>
        <w:tc>
          <w:tcPr>
            <w:tcW w:w="3347" w:type="dxa"/>
            <w:gridSpan w:val="3"/>
            <w:tcBorders>
              <w:top w:val="single" w:sz="12" w:space="0" w:color="auto"/>
            </w:tcBorders>
            <w:shd w:val="clear" w:color="auto" w:fill="F7CAAC"/>
          </w:tcPr>
          <w:p w14:paraId="5050116D" w14:textId="77777777" w:rsidR="000E63FC" w:rsidRDefault="000E63FC" w:rsidP="002F5171">
            <w:pPr>
              <w:jc w:val="both"/>
            </w:pPr>
            <w:r>
              <w:rPr>
                <w:b/>
              </w:rPr>
              <w:t xml:space="preserve">Obor habilitačního řízení </w:t>
            </w:r>
          </w:p>
        </w:tc>
        <w:tc>
          <w:tcPr>
            <w:tcW w:w="2245" w:type="dxa"/>
            <w:gridSpan w:val="3"/>
            <w:tcBorders>
              <w:top w:val="single" w:sz="12" w:space="0" w:color="auto"/>
            </w:tcBorders>
            <w:shd w:val="clear" w:color="auto" w:fill="F7CAAC"/>
          </w:tcPr>
          <w:p w14:paraId="2AB957B8" w14:textId="77777777" w:rsidR="000E63FC" w:rsidRDefault="000E63FC" w:rsidP="002F5171">
            <w:pPr>
              <w:jc w:val="both"/>
            </w:pPr>
            <w:r>
              <w:rPr>
                <w:b/>
              </w:rPr>
              <w:t>Rok udělení hodnosti</w:t>
            </w:r>
          </w:p>
        </w:tc>
        <w:tc>
          <w:tcPr>
            <w:tcW w:w="2248" w:type="dxa"/>
            <w:gridSpan w:val="5"/>
            <w:tcBorders>
              <w:top w:val="single" w:sz="12" w:space="0" w:color="auto"/>
              <w:right w:val="single" w:sz="12" w:space="0" w:color="auto"/>
            </w:tcBorders>
            <w:shd w:val="clear" w:color="auto" w:fill="F7CAAC"/>
          </w:tcPr>
          <w:p w14:paraId="2366EE82" w14:textId="77777777" w:rsidR="000E63FC" w:rsidRDefault="000E63FC" w:rsidP="002F5171">
            <w:pPr>
              <w:jc w:val="both"/>
            </w:pPr>
            <w:r>
              <w:rPr>
                <w:b/>
              </w:rPr>
              <w:t>Řízení konáno na VŠ</w:t>
            </w:r>
          </w:p>
        </w:tc>
        <w:tc>
          <w:tcPr>
            <w:tcW w:w="2019" w:type="dxa"/>
            <w:gridSpan w:val="4"/>
            <w:tcBorders>
              <w:top w:val="single" w:sz="12" w:space="0" w:color="auto"/>
              <w:left w:val="single" w:sz="12" w:space="0" w:color="auto"/>
            </w:tcBorders>
            <w:shd w:val="clear" w:color="auto" w:fill="F7CAAC"/>
          </w:tcPr>
          <w:p w14:paraId="3ED8C1B3" w14:textId="77777777" w:rsidR="000E63FC" w:rsidRDefault="000E63FC" w:rsidP="002F5171">
            <w:pPr>
              <w:jc w:val="both"/>
              <w:rPr>
                <w:b/>
              </w:rPr>
            </w:pPr>
            <w:r>
              <w:rPr>
                <w:b/>
              </w:rPr>
              <w:t>Ohlasy publikací</w:t>
            </w:r>
          </w:p>
        </w:tc>
      </w:tr>
      <w:tr w:rsidR="000E63FC" w14:paraId="1724A7B0" w14:textId="77777777" w:rsidTr="002F5171">
        <w:trPr>
          <w:cantSplit/>
        </w:trPr>
        <w:tc>
          <w:tcPr>
            <w:tcW w:w="3347" w:type="dxa"/>
            <w:gridSpan w:val="3"/>
          </w:tcPr>
          <w:p w14:paraId="3A44D5E4" w14:textId="77777777" w:rsidR="000E63FC" w:rsidRDefault="000E63FC" w:rsidP="002F5171">
            <w:pPr>
              <w:jc w:val="both"/>
            </w:pPr>
          </w:p>
        </w:tc>
        <w:tc>
          <w:tcPr>
            <w:tcW w:w="2245" w:type="dxa"/>
            <w:gridSpan w:val="3"/>
          </w:tcPr>
          <w:p w14:paraId="7DCE5195" w14:textId="77777777" w:rsidR="000E63FC" w:rsidRDefault="000E63FC" w:rsidP="002F5171">
            <w:pPr>
              <w:jc w:val="both"/>
            </w:pPr>
          </w:p>
        </w:tc>
        <w:tc>
          <w:tcPr>
            <w:tcW w:w="2248" w:type="dxa"/>
            <w:gridSpan w:val="5"/>
            <w:tcBorders>
              <w:right w:val="single" w:sz="12" w:space="0" w:color="auto"/>
            </w:tcBorders>
          </w:tcPr>
          <w:p w14:paraId="6F1CC573" w14:textId="77777777" w:rsidR="000E63FC" w:rsidRDefault="000E63FC" w:rsidP="002F5171">
            <w:pPr>
              <w:jc w:val="both"/>
            </w:pPr>
          </w:p>
        </w:tc>
        <w:tc>
          <w:tcPr>
            <w:tcW w:w="632" w:type="dxa"/>
            <w:gridSpan w:val="2"/>
            <w:tcBorders>
              <w:left w:val="single" w:sz="12" w:space="0" w:color="auto"/>
            </w:tcBorders>
            <w:shd w:val="clear" w:color="auto" w:fill="F7CAAC"/>
          </w:tcPr>
          <w:p w14:paraId="3DCFC497" w14:textId="77777777" w:rsidR="000E63FC" w:rsidRPr="00F20AEF" w:rsidRDefault="000E63FC" w:rsidP="002F5171">
            <w:pPr>
              <w:jc w:val="both"/>
            </w:pPr>
            <w:proofErr w:type="spellStart"/>
            <w:r w:rsidRPr="00F20AEF">
              <w:rPr>
                <w:b/>
              </w:rPr>
              <w:t>WoS</w:t>
            </w:r>
            <w:proofErr w:type="spellEnd"/>
          </w:p>
        </w:tc>
        <w:tc>
          <w:tcPr>
            <w:tcW w:w="693" w:type="dxa"/>
            <w:shd w:val="clear" w:color="auto" w:fill="F7CAAC"/>
          </w:tcPr>
          <w:p w14:paraId="66B5996A" w14:textId="77777777" w:rsidR="000E63FC" w:rsidRPr="00F20AEF" w:rsidRDefault="000E63FC" w:rsidP="002F5171">
            <w:pPr>
              <w:jc w:val="both"/>
              <w:rPr>
                <w:sz w:val="18"/>
              </w:rPr>
            </w:pPr>
            <w:proofErr w:type="spellStart"/>
            <w:r w:rsidRPr="00F20AEF">
              <w:rPr>
                <w:b/>
                <w:sz w:val="18"/>
              </w:rPr>
              <w:t>Scopus</w:t>
            </w:r>
            <w:proofErr w:type="spellEnd"/>
          </w:p>
        </w:tc>
        <w:tc>
          <w:tcPr>
            <w:tcW w:w="694" w:type="dxa"/>
            <w:shd w:val="clear" w:color="auto" w:fill="F7CAAC"/>
          </w:tcPr>
          <w:p w14:paraId="5FCB5910" w14:textId="77777777" w:rsidR="000E63FC" w:rsidRDefault="000E63FC" w:rsidP="002F5171">
            <w:pPr>
              <w:jc w:val="both"/>
            </w:pPr>
            <w:r>
              <w:rPr>
                <w:b/>
                <w:sz w:val="18"/>
              </w:rPr>
              <w:t>ostatní</w:t>
            </w:r>
          </w:p>
        </w:tc>
      </w:tr>
      <w:tr w:rsidR="000E63FC" w14:paraId="790B25B8" w14:textId="77777777" w:rsidTr="002F5171">
        <w:trPr>
          <w:cantSplit/>
          <w:trHeight w:val="70"/>
        </w:trPr>
        <w:tc>
          <w:tcPr>
            <w:tcW w:w="3347" w:type="dxa"/>
            <w:gridSpan w:val="3"/>
            <w:shd w:val="clear" w:color="auto" w:fill="F7CAAC"/>
          </w:tcPr>
          <w:p w14:paraId="7441BB7D" w14:textId="77777777" w:rsidR="000E63FC" w:rsidRDefault="000E63FC" w:rsidP="002F5171">
            <w:pPr>
              <w:jc w:val="both"/>
            </w:pPr>
            <w:r>
              <w:rPr>
                <w:b/>
              </w:rPr>
              <w:t>Obor jmenovacího řízení</w:t>
            </w:r>
          </w:p>
        </w:tc>
        <w:tc>
          <w:tcPr>
            <w:tcW w:w="2245" w:type="dxa"/>
            <w:gridSpan w:val="3"/>
            <w:shd w:val="clear" w:color="auto" w:fill="F7CAAC"/>
          </w:tcPr>
          <w:p w14:paraId="18C29F3A" w14:textId="77777777" w:rsidR="000E63FC" w:rsidRDefault="000E63FC" w:rsidP="002F5171">
            <w:pPr>
              <w:jc w:val="both"/>
            </w:pPr>
            <w:r>
              <w:rPr>
                <w:b/>
              </w:rPr>
              <w:t>Rok udělení hodnosti</w:t>
            </w:r>
          </w:p>
        </w:tc>
        <w:tc>
          <w:tcPr>
            <w:tcW w:w="2248" w:type="dxa"/>
            <w:gridSpan w:val="5"/>
            <w:tcBorders>
              <w:right w:val="single" w:sz="12" w:space="0" w:color="auto"/>
            </w:tcBorders>
            <w:shd w:val="clear" w:color="auto" w:fill="F7CAAC"/>
          </w:tcPr>
          <w:p w14:paraId="7D632E70" w14:textId="77777777" w:rsidR="000E63FC" w:rsidRDefault="000E63FC" w:rsidP="002F5171">
            <w:pPr>
              <w:jc w:val="both"/>
            </w:pPr>
            <w:r>
              <w:rPr>
                <w:b/>
              </w:rPr>
              <w:t>Řízení konáno na VŠ</w:t>
            </w:r>
          </w:p>
        </w:tc>
        <w:tc>
          <w:tcPr>
            <w:tcW w:w="632" w:type="dxa"/>
            <w:gridSpan w:val="2"/>
            <w:tcBorders>
              <w:left w:val="single" w:sz="12" w:space="0" w:color="auto"/>
            </w:tcBorders>
          </w:tcPr>
          <w:p w14:paraId="60F96BA2" w14:textId="77777777" w:rsidR="000E63FC" w:rsidRPr="00F20AEF" w:rsidRDefault="000E63FC" w:rsidP="002F5171">
            <w:pPr>
              <w:jc w:val="both"/>
              <w:rPr>
                <w:b/>
              </w:rPr>
            </w:pPr>
            <w:r>
              <w:rPr>
                <w:b/>
              </w:rPr>
              <w:t>3</w:t>
            </w:r>
          </w:p>
        </w:tc>
        <w:tc>
          <w:tcPr>
            <w:tcW w:w="693" w:type="dxa"/>
          </w:tcPr>
          <w:p w14:paraId="5BA303E3" w14:textId="77777777" w:rsidR="000E63FC" w:rsidRPr="00F20AEF" w:rsidRDefault="000E63FC" w:rsidP="002F5171">
            <w:pPr>
              <w:jc w:val="both"/>
              <w:rPr>
                <w:b/>
              </w:rPr>
            </w:pPr>
            <w:r>
              <w:rPr>
                <w:b/>
              </w:rPr>
              <w:t>12</w:t>
            </w:r>
          </w:p>
        </w:tc>
        <w:tc>
          <w:tcPr>
            <w:tcW w:w="694" w:type="dxa"/>
          </w:tcPr>
          <w:p w14:paraId="17D8F3BC" w14:textId="77777777" w:rsidR="000E63FC" w:rsidRDefault="000E63FC" w:rsidP="002F5171">
            <w:pPr>
              <w:jc w:val="both"/>
              <w:rPr>
                <w:b/>
              </w:rPr>
            </w:pPr>
            <w:r>
              <w:rPr>
                <w:b/>
              </w:rPr>
              <w:t>0</w:t>
            </w:r>
          </w:p>
        </w:tc>
      </w:tr>
      <w:tr w:rsidR="000E63FC" w14:paraId="3F290F4A" w14:textId="77777777" w:rsidTr="002F5171">
        <w:trPr>
          <w:trHeight w:val="205"/>
        </w:trPr>
        <w:tc>
          <w:tcPr>
            <w:tcW w:w="3347" w:type="dxa"/>
            <w:gridSpan w:val="3"/>
          </w:tcPr>
          <w:p w14:paraId="3BB30D6A" w14:textId="77777777" w:rsidR="000E63FC" w:rsidRDefault="000E63FC" w:rsidP="002F5171">
            <w:pPr>
              <w:jc w:val="both"/>
            </w:pPr>
          </w:p>
        </w:tc>
        <w:tc>
          <w:tcPr>
            <w:tcW w:w="2245" w:type="dxa"/>
            <w:gridSpan w:val="3"/>
          </w:tcPr>
          <w:p w14:paraId="5F1661DD" w14:textId="77777777" w:rsidR="000E63FC" w:rsidRDefault="000E63FC" w:rsidP="002F5171">
            <w:pPr>
              <w:jc w:val="both"/>
            </w:pPr>
          </w:p>
        </w:tc>
        <w:tc>
          <w:tcPr>
            <w:tcW w:w="2248" w:type="dxa"/>
            <w:gridSpan w:val="5"/>
            <w:tcBorders>
              <w:right w:val="single" w:sz="12" w:space="0" w:color="auto"/>
            </w:tcBorders>
          </w:tcPr>
          <w:p w14:paraId="78B54AA0" w14:textId="77777777" w:rsidR="000E63FC" w:rsidRDefault="000E63FC" w:rsidP="002F5171">
            <w:pPr>
              <w:jc w:val="both"/>
            </w:pPr>
          </w:p>
        </w:tc>
        <w:tc>
          <w:tcPr>
            <w:tcW w:w="1325" w:type="dxa"/>
            <w:gridSpan w:val="3"/>
            <w:tcBorders>
              <w:left w:val="single" w:sz="12" w:space="0" w:color="auto"/>
            </w:tcBorders>
            <w:shd w:val="clear" w:color="auto" w:fill="FBD4B4"/>
            <w:vAlign w:val="center"/>
          </w:tcPr>
          <w:p w14:paraId="5DFCD92E" w14:textId="77777777" w:rsidR="000E63FC" w:rsidRPr="00F20AEF" w:rsidRDefault="000E63FC" w:rsidP="002F5171">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482499B2" w14:textId="77777777" w:rsidR="000E63FC" w:rsidRDefault="000E63FC" w:rsidP="002F5171">
            <w:pPr>
              <w:rPr>
                <w:b/>
              </w:rPr>
            </w:pPr>
            <w:r>
              <w:rPr>
                <w:b/>
              </w:rPr>
              <w:t xml:space="preserve">    0/1</w:t>
            </w:r>
          </w:p>
        </w:tc>
      </w:tr>
      <w:tr w:rsidR="000E63FC" w14:paraId="19D2F5FC" w14:textId="77777777" w:rsidTr="002F5171">
        <w:tc>
          <w:tcPr>
            <w:tcW w:w="9859" w:type="dxa"/>
            <w:gridSpan w:val="15"/>
            <w:shd w:val="clear" w:color="auto" w:fill="F7CAAC"/>
          </w:tcPr>
          <w:p w14:paraId="253C6A9E" w14:textId="77777777" w:rsidR="000E63FC" w:rsidRDefault="000E63FC" w:rsidP="002F5171">
            <w:pPr>
              <w:jc w:val="both"/>
              <w:rPr>
                <w:b/>
              </w:rPr>
            </w:pPr>
            <w:r>
              <w:rPr>
                <w:b/>
              </w:rPr>
              <w:t xml:space="preserve">Přehled o nejvýznamnější publikační a další tvůrčí činnosti nebo další profesní činnosti u odborníků z praxe vztahující se k zabezpečovaným předmětům </w:t>
            </w:r>
          </w:p>
        </w:tc>
      </w:tr>
      <w:tr w:rsidR="000E63FC" w14:paraId="20E0090C" w14:textId="77777777" w:rsidTr="002F5171">
        <w:trPr>
          <w:trHeight w:val="2347"/>
        </w:trPr>
        <w:tc>
          <w:tcPr>
            <w:tcW w:w="9859" w:type="dxa"/>
            <w:gridSpan w:val="15"/>
          </w:tcPr>
          <w:p w14:paraId="4D337C11" w14:textId="77777777" w:rsidR="000E63FC" w:rsidRDefault="000E63FC" w:rsidP="000E63FC">
            <w:pPr>
              <w:pStyle w:val="Odstavecseseznamem"/>
              <w:numPr>
                <w:ilvl w:val="0"/>
                <w:numId w:val="4"/>
              </w:numPr>
              <w:jc w:val="both"/>
            </w:pPr>
            <w:r>
              <w:lastRenderedPageBreak/>
              <w:t xml:space="preserve">ŠLÉGROVÁ, Leontýna; ŠLÉGR, Jan. </w:t>
            </w:r>
            <w:proofErr w:type="spellStart"/>
            <w:r>
              <w:t>Simple</w:t>
            </w:r>
            <w:proofErr w:type="spellEnd"/>
            <w:r>
              <w:t xml:space="preserve"> </w:t>
            </w:r>
            <w:proofErr w:type="spellStart"/>
            <w:r>
              <w:t>apparatus</w:t>
            </w:r>
            <w:proofErr w:type="spellEnd"/>
            <w:r>
              <w:t xml:space="preserve"> </w:t>
            </w:r>
            <w:proofErr w:type="spellStart"/>
            <w:r>
              <w:t>for</w:t>
            </w:r>
            <w:proofErr w:type="spellEnd"/>
            <w:r>
              <w:t xml:space="preserve"> </w:t>
            </w:r>
            <w:proofErr w:type="spellStart"/>
            <w:r>
              <w:t>demonstrating</w:t>
            </w:r>
            <w:proofErr w:type="spellEnd"/>
            <w:r>
              <w:t xml:space="preserve"> </w:t>
            </w:r>
            <w:proofErr w:type="spellStart"/>
            <w:r>
              <w:t>factors</w:t>
            </w:r>
            <w:proofErr w:type="spellEnd"/>
            <w:r>
              <w:t xml:space="preserve"> </w:t>
            </w:r>
            <w:proofErr w:type="spellStart"/>
            <w:r>
              <w:t>that</w:t>
            </w:r>
            <w:proofErr w:type="spellEnd"/>
            <w:r>
              <w:t xml:space="preserve"> influence lift and drag. </w:t>
            </w:r>
            <w:proofErr w:type="spellStart"/>
            <w:r>
              <w:rPr>
                <w:i/>
                <w:iCs/>
              </w:rPr>
              <w:t>American</w:t>
            </w:r>
            <w:proofErr w:type="spellEnd"/>
            <w:r>
              <w:rPr>
                <w:i/>
                <w:iCs/>
              </w:rPr>
              <w:t xml:space="preserve"> </w:t>
            </w:r>
            <w:proofErr w:type="spellStart"/>
            <w:r>
              <w:rPr>
                <w:i/>
                <w:iCs/>
              </w:rPr>
              <w:t>Journal</w:t>
            </w:r>
            <w:proofErr w:type="spellEnd"/>
            <w:r>
              <w:rPr>
                <w:i/>
                <w:iCs/>
              </w:rPr>
              <w:t xml:space="preserve"> </w:t>
            </w:r>
            <w:proofErr w:type="spellStart"/>
            <w:r>
              <w:rPr>
                <w:i/>
                <w:iCs/>
              </w:rPr>
              <w:t>of</w:t>
            </w:r>
            <w:proofErr w:type="spellEnd"/>
            <w:r>
              <w:rPr>
                <w:i/>
                <w:iCs/>
              </w:rPr>
              <w:t xml:space="preserve"> </w:t>
            </w:r>
            <w:proofErr w:type="spellStart"/>
            <w:r>
              <w:rPr>
                <w:i/>
                <w:iCs/>
              </w:rPr>
              <w:t>Physics</w:t>
            </w:r>
            <w:proofErr w:type="spellEnd"/>
            <w:r>
              <w:t>, 2022, 90.5: 359-364. (50 %)</w:t>
            </w:r>
          </w:p>
          <w:p w14:paraId="4B2B88DE" w14:textId="77777777" w:rsidR="000E63FC" w:rsidRPr="00F107EA" w:rsidRDefault="000E63FC" w:rsidP="000E63FC">
            <w:pPr>
              <w:pStyle w:val="Odstavecseseznamem"/>
              <w:numPr>
                <w:ilvl w:val="0"/>
                <w:numId w:val="4"/>
              </w:numPr>
              <w:jc w:val="both"/>
              <w:rPr>
                <w:lang w:val="en-US" w:eastAsia="en-US"/>
              </w:rPr>
            </w:pPr>
            <w:r>
              <w:t xml:space="preserve">BUŠOVSKÝ, Damián, M. KŘÍŽOVÁ, J. KŘÍŽ, J. LOSKOT, F. STUDNIČKA, L. ŠLÉGROVÁ, J. ŠLÉGR. </w:t>
            </w:r>
            <w:proofErr w:type="spellStart"/>
            <w:r>
              <w:t>Simple</w:t>
            </w:r>
            <w:proofErr w:type="spellEnd"/>
            <w:r>
              <w:t xml:space="preserve"> </w:t>
            </w:r>
            <w:proofErr w:type="spellStart"/>
            <w:r>
              <w:t>device</w:t>
            </w:r>
            <w:proofErr w:type="spellEnd"/>
            <w:r>
              <w:t xml:space="preserve"> </w:t>
            </w:r>
            <w:proofErr w:type="spellStart"/>
            <w:r>
              <w:t>for</w:t>
            </w:r>
            <w:proofErr w:type="spellEnd"/>
            <w:r>
              <w:t xml:space="preserve"> </w:t>
            </w:r>
            <w:proofErr w:type="spellStart"/>
            <w:r>
              <w:t>spectroscopy</w:t>
            </w:r>
            <w:proofErr w:type="spellEnd"/>
            <w:r>
              <w:t xml:space="preserve"> </w:t>
            </w:r>
            <w:proofErr w:type="spellStart"/>
            <w:r>
              <w:t>laboratory</w:t>
            </w:r>
            <w:proofErr w:type="spellEnd"/>
            <w:r>
              <w:t xml:space="preserve"> </w:t>
            </w:r>
            <w:proofErr w:type="spellStart"/>
            <w:r>
              <w:t>exercises</w:t>
            </w:r>
            <w:proofErr w:type="spellEnd"/>
            <w:r>
              <w:t xml:space="preserve">. </w:t>
            </w:r>
            <w:proofErr w:type="spellStart"/>
            <w:r>
              <w:rPr>
                <w:i/>
                <w:iCs/>
              </w:rPr>
              <w:t>Physics</w:t>
            </w:r>
            <w:proofErr w:type="spellEnd"/>
            <w:r>
              <w:rPr>
                <w:i/>
                <w:iCs/>
              </w:rPr>
              <w:t xml:space="preserve"> </w:t>
            </w:r>
            <w:proofErr w:type="spellStart"/>
            <w:r>
              <w:rPr>
                <w:i/>
                <w:iCs/>
              </w:rPr>
              <w:t>education</w:t>
            </w:r>
            <w:proofErr w:type="spellEnd"/>
            <w:r>
              <w:t>. 2022, 57 (1), "</w:t>
            </w:r>
            <w:proofErr w:type="spellStart"/>
            <w:r>
              <w:t>Article</w:t>
            </w:r>
            <w:proofErr w:type="spellEnd"/>
            <w:r>
              <w:t xml:space="preserve"> </w:t>
            </w:r>
            <w:proofErr w:type="spellStart"/>
            <w:r>
              <w:t>number</w:t>
            </w:r>
            <w:proofErr w:type="spellEnd"/>
            <w:r>
              <w:t>: 015014". ISSN 0031-9120. (14 %)</w:t>
            </w:r>
          </w:p>
          <w:p w14:paraId="602E8DAE" w14:textId="77777777" w:rsidR="000E63FC" w:rsidRDefault="000E63FC" w:rsidP="000E63FC">
            <w:pPr>
              <w:pStyle w:val="Odstavecseseznamem"/>
              <w:numPr>
                <w:ilvl w:val="0"/>
                <w:numId w:val="4"/>
              </w:numPr>
              <w:jc w:val="both"/>
              <w:rPr>
                <w:lang w:val="en-US" w:eastAsia="en-US"/>
              </w:rPr>
            </w:pPr>
            <w:r>
              <w:t xml:space="preserve">BŘÍZOVÁ, Leontýna; ŠLÉGR, Jan; VÁŇOVÁ, Kamila. </w:t>
            </w:r>
            <w:proofErr w:type="spellStart"/>
            <w:r>
              <w:t>Simple</w:t>
            </w:r>
            <w:proofErr w:type="spellEnd"/>
            <w:r>
              <w:t xml:space="preserve"> </w:t>
            </w:r>
            <w:proofErr w:type="spellStart"/>
            <w:r>
              <w:t>Alpha</w:t>
            </w:r>
            <w:proofErr w:type="spellEnd"/>
            <w:r>
              <w:t xml:space="preserve"> </w:t>
            </w:r>
            <w:proofErr w:type="spellStart"/>
            <w:r>
              <w:t>Particle</w:t>
            </w:r>
            <w:proofErr w:type="spellEnd"/>
            <w:r>
              <w:t xml:space="preserve"> </w:t>
            </w:r>
            <w:proofErr w:type="spellStart"/>
            <w:r>
              <w:t>Detector</w:t>
            </w:r>
            <w:proofErr w:type="spellEnd"/>
            <w:r>
              <w:t xml:space="preserve"> </w:t>
            </w:r>
            <w:proofErr w:type="spellStart"/>
            <w:r>
              <w:t>with</w:t>
            </w:r>
            <w:proofErr w:type="spellEnd"/>
            <w:r>
              <w:t xml:space="preserve"> </w:t>
            </w:r>
            <w:proofErr w:type="spellStart"/>
            <w:r>
              <w:t>an</w:t>
            </w:r>
            <w:proofErr w:type="spellEnd"/>
            <w:r>
              <w:t xml:space="preserve"> Air </w:t>
            </w:r>
            <w:proofErr w:type="spellStart"/>
            <w:r>
              <w:t>Ionization</w:t>
            </w:r>
            <w:proofErr w:type="spellEnd"/>
            <w:r>
              <w:t xml:space="preserve"> </w:t>
            </w:r>
            <w:proofErr w:type="spellStart"/>
            <w:r>
              <w:t>Chamber</w:t>
            </w:r>
            <w:proofErr w:type="spellEnd"/>
            <w:r>
              <w:t xml:space="preserve">. </w:t>
            </w:r>
            <w:proofErr w:type="spellStart"/>
            <w:r>
              <w:rPr>
                <w:i/>
                <w:iCs/>
              </w:rPr>
              <w:t>The</w:t>
            </w:r>
            <w:proofErr w:type="spellEnd"/>
            <w:r>
              <w:rPr>
                <w:i/>
                <w:iCs/>
              </w:rPr>
              <w:t xml:space="preserve"> </w:t>
            </w:r>
            <w:proofErr w:type="spellStart"/>
            <w:r>
              <w:rPr>
                <w:i/>
                <w:iCs/>
              </w:rPr>
              <w:t>Physics</w:t>
            </w:r>
            <w:proofErr w:type="spellEnd"/>
            <w:r>
              <w:rPr>
                <w:i/>
                <w:iCs/>
              </w:rPr>
              <w:t xml:space="preserve"> </w:t>
            </w:r>
            <w:proofErr w:type="spellStart"/>
            <w:r>
              <w:rPr>
                <w:i/>
                <w:iCs/>
              </w:rPr>
              <w:t>Teacher</w:t>
            </w:r>
            <w:proofErr w:type="spellEnd"/>
            <w:r>
              <w:t>, 2020, 58.1: 42-45. (33 %)</w:t>
            </w:r>
          </w:p>
          <w:p w14:paraId="74FE2EAA" w14:textId="77777777" w:rsidR="000E63FC" w:rsidRDefault="000E63FC" w:rsidP="000E63FC">
            <w:pPr>
              <w:pStyle w:val="Odstavecseseznamem"/>
              <w:numPr>
                <w:ilvl w:val="0"/>
                <w:numId w:val="4"/>
              </w:numPr>
              <w:jc w:val="both"/>
              <w:rPr>
                <w:lang w:val="en-US" w:eastAsia="en-US"/>
              </w:rPr>
            </w:pPr>
            <w:r>
              <w:rPr>
                <w:lang w:val="en-US" w:eastAsia="en-US"/>
              </w:rPr>
              <w:t xml:space="preserve">BŘÍZOVÁ, Leontýna; ŠLÉGR, Jan. Simple microwave radiometer for laboratory exercises and demonstration experiments. </w:t>
            </w:r>
            <w:r>
              <w:rPr>
                <w:i/>
                <w:iCs/>
                <w:lang w:val="en-US" w:eastAsia="en-US"/>
              </w:rPr>
              <w:t>European Journal of Physics</w:t>
            </w:r>
            <w:r>
              <w:rPr>
                <w:lang w:val="en-US" w:eastAsia="en-US"/>
              </w:rPr>
              <w:t>, 2018, 39.5: 055603. (50 %)</w:t>
            </w:r>
          </w:p>
          <w:p w14:paraId="56512385" w14:textId="77777777" w:rsidR="000E63FC" w:rsidRDefault="000E63FC" w:rsidP="000E63FC">
            <w:pPr>
              <w:pStyle w:val="Odstavecseseznamem"/>
              <w:numPr>
                <w:ilvl w:val="0"/>
                <w:numId w:val="4"/>
              </w:numPr>
              <w:jc w:val="both"/>
              <w:rPr>
                <w:lang w:val="en-US" w:eastAsia="en-US"/>
              </w:rPr>
            </w:pPr>
            <w:r w:rsidRPr="00F107EA">
              <w:rPr>
                <w:lang w:val="en-US" w:eastAsia="en-US"/>
              </w:rPr>
              <w:t xml:space="preserve">BŘÍZOVÁ, Leontýna, K. GERBEC, J. ŠAUER, J. ŠLÉGR. Flat Earth theory: an exercise in critical thinking. </w:t>
            </w:r>
            <w:r w:rsidRPr="00F107EA">
              <w:rPr>
                <w:i/>
                <w:iCs/>
                <w:lang w:val="en-US" w:eastAsia="en-US"/>
              </w:rPr>
              <w:t>Physics education</w:t>
            </w:r>
            <w:r w:rsidRPr="00F107EA">
              <w:rPr>
                <w:lang w:val="en-US" w:eastAsia="en-US"/>
              </w:rPr>
              <w:t>. 2018, 53 (4), 1-8. ISSN 0031-9120.</w:t>
            </w:r>
            <w:r>
              <w:rPr>
                <w:lang w:val="en-US" w:eastAsia="en-US"/>
              </w:rPr>
              <w:t xml:space="preserve"> (25 %)</w:t>
            </w:r>
          </w:p>
          <w:p w14:paraId="01CC9796" w14:textId="77777777" w:rsidR="000E63FC" w:rsidRDefault="000E63FC" w:rsidP="002F5171">
            <w:pPr>
              <w:jc w:val="both"/>
              <w:rPr>
                <w:b/>
              </w:rPr>
            </w:pPr>
          </w:p>
        </w:tc>
      </w:tr>
      <w:tr w:rsidR="000E63FC" w14:paraId="03A9307D" w14:textId="77777777" w:rsidTr="002F5171">
        <w:trPr>
          <w:trHeight w:val="218"/>
        </w:trPr>
        <w:tc>
          <w:tcPr>
            <w:tcW w:w="9859" w:type="dxa"/>
            <w:gridSpan w:val="15"/>
            <w:shd w:val="clear" w:color="auto" w:fill="F7CAAC"/>
          </w:tcPr>
          <w:p w14:paraId="4DC7C3A3" w14:textId="77777777" w:rsidR="000E63FC" w:rsidRDefault="000E63FC" w:rsidP="002F5171">
            <w:pPr>
              <w:rPr>
                <w:b/>
              </w:rPr>
            </w:pPr>
            <w:r>
              <w:rPr>
                <w:b/>
              </w:rPr>
              <w:t>Působení v zahraničí</w:t>
            </w:r>
          </w:p>
        </w:tc>
      </w:tr>
      <w:tr w:rsidR="000E63FC" w14:paraId="3AE93CF8" w14:textId="77777777" w:rsidTr="002F5171">
        <w:trPr>
          <w:trHeight w:val="328"/>
        </w:trPr>
        <w:tc>
          <w:tcPr>
            <w:tcW w:w="9859" w:type="dxa"/>
            <w:gridSpan w:val="15"/>
          </w:tcPr>
          <w:p w14:paraId="0CB5F0F2" w14:textId="77777777" w:rsidR="000E63FC" w:rsidRPr="00132F1A" w:rsidRDefault="000E63FC" w:rsidP="002F5171">
            <w:pPr>
              <w:rPr>
                <w:b/>
                <w:highlight w:val="yellow"/>
              </w:rPr>
            </w:pPr>
          </w:p>
        </w:tc>
      </w:tr>
      <w:tr w:rsidR="000E63FC" w14:paraId="3D2621A4" w14:textId="77777777" w:rsidTr="002F5171">
        <w:trPr>
          <w:cantSplit/>
          <w:trHeight w:val="470"/>
        </w:trPr>
        <w:tc>
          <w:tcPr>
            <w:tcW w:w="2518" w:type="dxa"/>
            <w:shd w:val="clear" w:color="auto" w:fill="F7CAAC"/>
          </w:tcPr>
          <w:p w14:paraId="20D4D3C2" w14:textId="77777777" w:rsidR="000E63FC" w:rsidRDefault="000E63FC" w:rsidP="002F5171">
            <w:pPr>
              <w:jc w:val="both"/>
              <w:rPr>
                <w:b/>
              </w:rPr>
            </w:pPr>
            <w:r>
              <w:rPr>
                <w:b/>
              </w:rPr>
              <w:t xml:space="preserve">Podpis </w:t>
            </w:r>
          </w:p>
        </w:tc>
        <w:tc>
          <w:tcPr>
            <w:tcW w:w="4536" w:type="dxa"/>
            <w:gridSpan w:val="8"/>
          </w:tcPr>
          <w:p w14:paraId="1FCC6EE7" w14:textId="77777777" w:rsidR="000E63FC" w:rsidRDefault="000E63FC" w:rsidP="002F5171">
            <w:pPr>
              <w:jc w:val="both"/>
            </w:pPr>
          </w:p>
        </w:tc>
        <w:tc>
          <w:tcPr>
            <w:tcW w:w="786" w:type="dxa"/>
            <w:gridSpan w:val="2"/>
            <w:shd w:val="clear" w:color="auto" w:fill="F7CAAC"/>
          </w:tcPr>
          <w:p w14:paraId="00C75AF4" w14:textId="77777777" w:rsidR="000E63FC" w:rsidRDefault="000E63FC" w:rsidP="002F5171">
            <w:pPr>
              <w:jc w:val="both"/>
            </w:pPr>
            <w:r>
              <w:rPr>
                <w:b/>
              </w:rPr>
              <w:t>datum</w:t>
            </w:r>
          </w:p>
        </w:tc>
        <w:tc>
          <w:tcPr>
            <w:tcW w:w="2019" w:type="dxa"/>
            <w:gridSpan w:val="4"/>
          </w:tcPr>
          <w:p w14:paraId="7AF8FD9B" w14:textId="77777777" w:rsidR="000E63FC" w:rsidRDefault="000E63FC" w:rsidP="002F5171">
            <w:pPr>
              <w:jc w:val="both"/>
            </w:pPr>
          </w:p>
        </w:tc>
      </w:tr>
    </w:tbl>
    <w:p w14:paraId="7876BAB6" w14:textId="7DE5D8B1" w:rsidR="000E63FC" w:rsidRDefault="000E63FC" w:rsidP="0042083E"/>
    <w:p w14:paraId="75B6F2D0" w14:textId="40122ADF" w:rsidR="000E63FC" w:rsidRDefault="000E63FC" w:rsidP="0042083E"/>
    <w:p w14:paraId="14038701" w14:textId="665EEA9B" w:rsidR="000E63FC" w:rsidRDefault="000E63FC" w:rsidP="0042083E"/>
    <w:p w14:paraId="625B33D1" w14:textId="5FDFCE43" w:rsidR="000E63FC" w:rsidRDefault="000E63FC" w:rsidP="0042083E"/>
    <w:p w14:paraId="27F8CB6A" w14:textId="0EA06AA4" w:rsidR="000E63FC" w:rsidRDefault="000E63FC" w:rsidP="0042083E"/>
    <w:p w14:paraId="3B27D3D8" w14:textId="01F6DD24" w:rsidR="000E63FC" w:rsidRDefault="000E63FC" w:rsidP="0042083E"/>
    <w:p w14:paraId="768E4F1E" w14:textId="4C7E3613" w:rsidR="000E63FC" w:rsidRDefault="000E63FC" w:rsidP="0042083E"/>
    <w:p w14:paraId="20ED5158" w14:textId="4B5659A9" w:rsidR="000E63FC" w:rsidRDefault="000E63FC" w:rsidP="0042083E"/>
    <w:p w14:paraId="4ABA872E" w14:textId="70E0C0EE" w:rsidR="000E63FC" w:rsidRDefault="000E63FC" w:rsidP="0042083E"/>
    <w:p w14:paraId="795666C4" w14:textId="02B1543C" w:rsidR="000E63FC" w:rsidRDefault="000E63FC" w:rsidP="0042083E"/>
    <w:p w14:paraId="67F92BFB" w14:textId="5D192024" w:rsidR="000E63FC" w:rsidRDefault="000E63FC" w:rsidP="0042083E"/>
    <w:p w14:paraId="27F2DB66" w14:textId="2AD7951F" w:rsidR="000E63FC" w:rsidRDefault="000E63FC" w:rsidP="0042083E"/>
    <w:p w14:paraId="2B80A187" w14:textId="00C174AA" w:rsidR="000E63FC" w:rsidRDefault="000E63FC" w:rsidP="0042083E"/>
    <w:p w14:paraId="18A54F37" w14:textId="18DC9FF7" w:rsidR="000E63FC" w:rsidRDefault="000E63FC" w:rsidP="0042083E"/>
    <w:p w14:paraId="62F1816F" w14:textId="65FF7872" w:rsidR="000E63FC" w:rsidRDefault="000E63FC" w:rsidP="0042083E"/>
    <w:p w14:paraId="14BC8BFA" w14:textId="2052B224" w:rsidR="000E63FC" w:rsidRDefault="000E63FC" w:rsidP="0042083E"/>
    <w:p w14:paraId="1F88CB06" w14:textId="5DE164A4" w:rsidR="000E63FC" w:rsidRDefault="000E63FC" w:rsidP="0042083E"/>
    <w:p w14:paraId="2ADEE203" w14:textId="43915F49" w:rsidR="000E63FC" w:rsidRDefault="000E63FC" w:rsidP="0042083E"/>
    <w:p w14:paraId="3B015753" w14:textId="3D7FE2E5" w:rsidR="000E63FC" w:rsidRDefault="000E63FC" w:rsidP="0042083E"/>
    <w:p w14:paraId="6E303990" w14:textId="4B1D495D" w:rsidR="000E63FC" w:rsidRDefault="000E63FC" w:rsidP="0042083E"/>
    <w:p w14:paraId="3D945EF6" w14:textId="000BC59C" w:rsidR="000E63FC" w:rsidRDefault="000E63FC" w:rsidP="0042083E"/>
    <w:p w14:paraId="5EA894A9" w14:textId="045C10EF" w:rsidR="000E63FC" w:rsidRDefault="000E63FC" w:rsidP="0042083E"/>
    <w:p w14:paraId="5B025366" w14:textId="03466133" w:rsidR="000E63FC" w:rsidRDefault="000E63FC" w:rsidP="0042083E"/>
    <w:p w14:paraId="3E0B9FA5" w14:textId="5EF846AC" w:rsidR="000E63FC" w:rsidRDefault="000E63FC" w:rsidP="0042083E"/>
    <w:p w14:paraId="75BC1B22" w14:textId="4C69E1B6" w:rsidR="000E63FC" w:rsidRDefault="000E63FC" w:rsidP="0042083E"/>
    <w:p w14:paraId="1504CE6C" w14:textId="746FCDC3" w:rsidR="000E63FC" w:rsidRDefault="000E63FC" w:rsidP="0042083E"/>
    <w:p w14:paraId="0035AB74" w14:textId="25FF2D20" w:rsidR="000E63FC" w:rsidRDefault="000E63FC" w:rsidP="0042083E"/>
    <w:p w14:paraId="4972F001" w14:textId="596E343F" w:rsidR="000E63FC" w:rsidRDefault="000E63FC" w:rsidP="0042083E"/>
    <w:p w14:paraId="73D74593" w14:textId="24951FCD" w:rsidR="000E63FC" w:rsidRDefault="000E63FC" w:rsidP="0042083E"/>
    <w:p w14:paraId="07F1B7A5" w14:textId="5F1EE2F2" w:rsidR="000E63FC" w:rsidRDefault="000E63FC" w:rsidP="0042083E"/>
    <w:p w14:paraId="3EF54BFC" w14:textId="6370D5DE" w:rsidR="000E63FC" w:rsidRDefault="000E63FC" w:rsidP="0042083E"/>
    <w:p w14:paraId="7AC97EE3" w14:textId="1F15B11E" w:rsidR="000E63FC" w:rsidRDefault="000E63FC" w:rsidP="0042083E"/>
    <w:p w14:paraId="1E38A00C" w14:textId="7D609F28" w:rsidR="000E63FC" w:rsidRDefault="000E63FC" w:rsidP="0042083E"/>
    <w:p w14:paraId="7EC6C793" w14:textId="2AE350F5" w:rsidR="000E63FC" w:rsidRDefault="000E63FC" w:rsidP="0042083E"/>
    <w:p w14:paraId="6DA598E6" w14:textId="04E79DDA" w:rsidR="000E63FC" w:rsidRDefault="000E63FC" w:rsidP="0042083E"/>
    <w:p w14:paraId="449F760F" w14:textId="3480EA54" w:rsidR="000E63FC" w:rsidRDefault="000E63FC" w:rsidP="0042083E"/>
    <w:p w14:paraId="50AA59ED" w14:textId="3248C8E4" w:rsidR="000E63FC" w:rsidRDefault="000E63FC" w:rsidP="0042083E"/>
    <w:p w14:paraId="2D4FACF8" w14:textId="64AB6D46" w:rsidR="000E63FC" w:rsidRDefault="000E63FC" w:rsidP="0042083E"/>
    <w:p w14:paraId="1F8C05B3" w14:textId="59C373C0" w:rsidR="000E63FC" w:rsidRDefault="000E63FC" w:rsidP="0042083E"/>
    <w:p w14:paraId="3A3C70C8" w14:textId="3BBF6EF1" w:rsidR="000E63FC" w:rsidRDefault="000E63FC" w:rsidP="0042083E"/>
    <w:p w14:paraId="3A0FD590" w14:textId="0C80D021" w:rsidR="000E63FC" w:rsidRDefault="000E63FC" w:rsidP="0042083E"/>
    <w:p w14:paraId="44BD3B29" w14:textId="2A935E13" w:rsidR="000E63FC" w:rsidRDefault="000E63FC" w:rsidP="0042083E"/>
    <w:p w14:paraId="728CD1FF" w14:textId="1F610E56" w:rsidR="000E63FC" w:rsidRDefault="000E63FC" w:rsidP="0042083E"/>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68"/>
        <w:gridCol w:w="456"/>
        <w:gridCol w:w="111"/>
        <w:gridCol w:w="357"/>
        <w:gridCol w:w="994"/>
        <w:gridCol w:w="634"/>
        <w:gridCol w:w="75"/>
        <w:gridCol w:w="77"/>
        <w:gridCol w:w="632"/>
        <w:gridCol w:w="693"/>
        <w:gridCol w:w="694"/>
      </w:tblGrid>
      <w:tr w:rsidR="000E63FC" w14:paraId="0919128A" w14:textId="77777777" w:rsidTr="002F5171">
        <w:tc>
          <w:tcPr>
            <w:tcW w:w="9859" w:type="dxa"/>
            <w:gridSpan w:val="15"/>
            <w:tcBorders>
              <w:bottom w:val="double" w:sz="4" w:space="0" w:color="auto"/>
            </w:tcBorders>
            <w:shd w:val="clear" w:color="auto" w:fill="BDD6EE"/>
          </w:tcPr>
          <w:p w14:paraId="741C9F52" w14:textId="77777777" w:rsidR="000E63FC" w:rsidRDefault="000E63FC" w:rsidP="002F5171">
            <w:pPr>
              <w:jc w:val="both"/>
              <w:rPr>
                <w:b/>
                <w:sz w:val="28"/>
              </w:rPr>
            </w:pPr>
            <w:r>
              <w:rPr>
                <w:b/>
                <w:sz w:val="28"/>
              </w:rPr>
              <w:lastRenderedPageBreak/>
              <w:t>C-I – Personální zabezpečení</w:t>
            </w:r>
          </w:p>
        </w:tc>
      </w:tr>
      <w:tr w:rsidR="000E63FC" w14:paraId="15808576" w14:textId="77777777" w:rsidTr="002F5171">
        <w:tc>
          <w:tcPr>
            <w:tcW w:w="2518" w:type="dxa"/>
            <w:tcBorders>
              <w:top w:val="double" w:sz="4" w:space="0" w:color="auto"/>
            </w:tcBorders>
            <w:shd w:val="clear" w:color="auto" w:fill="F7CAAC"/>
          </w:tcPr>
          <w:p w14:paraId="21E8F474" w14:textId="77777777" w:rsidR="000E63FC" w:rsidRDefault="000E63FC" w:rsidP="002F5171">
            <w:pPr>
              <w:jc w:val="both"/>
              <w:rPr>
                <w:b/>
              </w:rPr>
            </w:pPr>
            <w:r>
              <w:rPr>
                <w:b/>
              </w:rPr>
              <w:t>Vysoká škola</w:t>
            </w:r>
          </w:p>
        </w:tc>
        <w:tc>
          <w:tcPr>
            <w:tcW w:w="7341" w:type="dxa"/>
            <w:gridSpan w:val="14"/>
          </w:tcPr>
          <w:p w14:paraId="00F6C216" w14:textId="77777777" w:rsidR="000E63FC" w:rsidRDefault="000E63FC" w:rsidP="002F5171">
            <w:pPr>
              <w:jc w:val="both"/>
            </w:pPr>
            <w:r>
              <w:t>Univerzita Hradec Králové</w:t>
            </w:r>
          </w:p>
        </w:tc>
      </w:tr>
      <w:tr w:rsidR="000E63FC" w14:paraId="6FE8B7A5" w14:textId="77777777" w:rsidTr="002F5171">
        <w:tc>
          <w:tcPr>
            <w:tcW w:w="2518" w:type="dxa"/>
            <w:shd w:val="clear" w:color="auto" w:fill="F7CAAC"/>
          </w:tcPr>
          <w:p w14:paraId="7E8CAD92" w14:textId="77777777" w:rsidR="000E63FC" w:rsidRDefault="000E63FC" w:rsidP="002F5171">
            <w:pPr>
              <w:jc w:val="both"/>
              <w:rPr>
                <w:b/>
              </w:rPr>
            </w:pPr>
            <w:r>
              <w:rPr>
                <w:b/>
              </w:rPr>
              <w:t>Součást vysoké školy</w:t>
            </w:r>
          </w:p>
        </w:tc>
        <w:tc>
          <w:tcPr>
            <w:tcW w:w="7341" w:type="dxa"/>
            <w:gridSpan w:val="14"/>
          </w:tcPr>
          <w:p w14:paraId="75EBBE19" w14:textId="77777777" w:rsidR="000E63FC" w:rsidRDefault="000E63FC" w:rsidP="002F5171">
            <w:pPr>
              <w:jc w:val="both"/>
            </w:pPr>
            <w:r>
              <w:t>Přírodovědecká fakulta</w:t>
            </w:r>
          </w:p>
        </w:tc>
      </w:tr>
      <w:tr w:rsidR="000E63FC" w14:paraId="7D0D62E1" w14:textId="77777777" w:rsidTr="002F5171">
        <w:tc>
          <w:tcPr>
            <w:tcW w:w="2518" w:type="dxa"/>
            <w:shd w:val="clear" w:color="auto" w:fill="F7CAAC"/>
          </w:tcPr>
          <w:p w14:paraId="4DDA2ACE" w14:textId="77777777" w:rsidR="000E63FC" w:rsidRDefault="000E63FC" w:rsidP="002F5171">
            <w:pPr>
              <w:jc w:val="both"/>
              <w:rPr>
                <w:b/>
              </w:rPr>
            </w:pPr>
            <w:r>
              <w:rPr>
                <w:b/>
              </w:rPr>
              <w:t>Název studijního programu</w:t>
            </w:r>
          </w:p>
        </w:tc>
        <w:tc>
          <w:tcPr>
            <w:tcW w:w="7341" w:type="dxa"/>
            <w:gridSpan w:val="14"/>
          </w:tcPr>
          <w:p w14:paraId="45A8F009" w14:textId="77777777" w:rsidR="000E63FC" w:rsidRDefault="000E63FC" w:rsidP="002F5171">
            <w:pPr>
              <w:jc w:val="both"/>
            </w:pPr>
            <w:r>
              <w:t>Fyzikálně-technická měření a výpočetní technika</w:t>
            </w:r>
          </w:p>
        </w:tc>
      </w:tr>
      <w:tr w:rsidR="000E63FC" w14:paraId="1AAACD6A" w14:textId="77777777" w:rsidTr="002F5171">
        <w:tc>
          <w:tcPr>
            <w:tcW w:w="2518" w:type="dxa"/>
            <w:shd w:val="clear" w:color="auto" w:fill="F7CAAC"/>
          </w:tcPr>
          <w:p w14:paraId="05975B3C" w14:textId="77777777" w:rsidR="000E63FC" w:rsidRDefault="000E63FC" w:rsidP="002F5171">
            <w:pPr>
              <w:jc w:val="both"/>
              <w:rPr>
                <w:b/>
              </w:rPr>
            </w:pPr>
            <w:r>
              <w:rPr>
                <w:b/>
              </w:rPr>
              <w:t>Jméno a příjmení</w:t>
            </w:r>
          </w:p>
        </w:tc>
        <w:tc>
          <w:tcPr>
            <w:tcW w:w="4536" w:type="dxa"/>
            <w:gridSpan w:val="8"/>
          </w:tcPr>
          <w:p w14:paraId="1A93CC44" w14:textId="77777777" w:rsidR="000E63FC" w:rsidRDefault="000E63FC" w:rsidP="002F5171">
            <w:pPr>
              <w:jc w:val="both"/>
            </w:pPr>
            <w:r>
              <w:t>Petr Voborník</w:t>
            </w:r>
          </w:p>
        </w:tc>
        <w:tc>
          <w:tcPr>
            <w:tcW w:w="709" w:type="dxa"/>
            <w:gridSpan w:val="2"/>
            <w:shd w:val="clear" w:color="auto" w:fill="F7CAAC"/>
          </w:tcPr>
          <w:p w14:paraId="330FFA69" w14:textId="77777777" w:rsidR="000E63FC" w:rsidRDefault="000E63FC" w:rsidP="002F5171">
            <w:pPr>
              <w:jc w:val="both"/>
              <w:rPr>
                <w:b/>
              </w:rPr>
            </w:pPr>
            <w:r>
              <w:rPr>
                <w:b/>
              </w:rPr>
              <w:t>Tituly</w:t>
            </w:r>
          </w:p>
        </w:tc>
        <w:tc>
          <w:tcPr>
            <w:tcW w:w="2096" w:type="dxa"/>
            <w:gridSpan w:val="4"/>
            <w:vAlign w:val="center"/>
          </w:tcPr>
          <w:p w14:paraId="07066058" w14:textId="77777777" w:rsidR="000E63FC" w:rsidRDefault="000E63FC" w:rsidP="002F5171">
            <w:pPr>
              <w:jc w:val="both"/>
            </w:pPr>
            <w:r>
              <w:t>Ing., Ph.D.</w:t>
            </w:r>
          </w:p>
        </w:tc>
      </w:tr>
      <w:tr w:rsidR="000E63FC" w14:paraId="1622AE93" w14:textId="77777777" w:rsidTr="002F5171">
        <w:tc>
          <w:tcPr>
            <w:tcW w:w="2518" w:type="dxa"/>
            <w:shd w:val="clear" w:color="auto" w:fill="F7CAAC"/>
          </w:tcPr>
          <w:p w14:paraId="25970CE3" w14:textId="77777777" w:rsidR="000E63FC" w:rsidRDefault="000E63FC" w:rsidP="002F5171">
            <w:pPr>
              <w:jc w:val="both"/>
              <w:rPr>
                <w:b/>
              </w:rPr>
            </w:pPr>
            <w:r>
              <w:rPr>
                <w:b/>
              </w:rPr>
              <w:t>Rok narození</w:t>
            </w:r>
          </w:p>
        </w:tc>
        <w:tc>
          <w:tcPr>
            <w:tcW w:w="829" w:type="dxa"/>
            <w:gridSpan w:val="2"/>
          </w:tcPr>
          <w:p w14:paraId="2ED62ED7" w14:textId="77777777" w:rsidR="000E63FC" w:rsidRDefault="000E63FC" w:rsidP="002F5171">
            <w:pPr>
              <w:jc w:val="both"/>
            </w:pPr>
            <w:r>
              <w:t>1982</w:t>
            </w:r>
          </w:p>
        </w:tc>
        <w:tc>
          <w:tcPr>
            <w:tcW w:w="1721" w:type="dxa"/>
            <w:shd w:val="clear" w:color="auto" w:fill="F7CAAC"/>
          </w:tcPr>
          <w:p w14:paraId="69CFC7CB" w14:textId="77777777" w:rsidR="000E63FC" w:rsidRDefault="000E63FC" w:rsidP="002F5171">
            <w:pPr>
              <w:jc w:val="both"/>
              <w:rPr>
                <w:b/>
              </w:rPr>
            </w:pPr>
            <w:r>
              <w:rPr>
                <w:b/>
              </w:rPr>
              <w:t>typ vztahu k VŠ</w:t>
            </w:r>
          </w:p>
        </w:tc>
        <w:tc>
          <w:tcPr>
            <w:tcW w:w="992" w:type="dxa"/>
            <w:gridSpan w:val="4"/>
          </w:tcPr>
          <w:p w14:paraId="6330A0D8" w14:textId="77777777" w:rsidR="000E63FC" w:rsidRDefault="000E63FC" w:rsidP="002F5171">
            <w:pPr>
              <w:jc w:val="both"/>
            </w:pPr>
            <w:r>
              <w:t>pp</w:t>
            </w:r>
          </w:p>
        </w:tc>
        <w:tc>
          <w:tcPr>
            <w:tcW w:w="994" w:type="dxa"/>
            <w:shd w:val="clear" w:color="auto" w:fill="F7CAAC"/>
          </w:tcPr>
          <w:p w14:paraId="5B976019" w14:textId="77777777" w:rsidR="000E63FC" w:rsidRDefault="000E63FC" w:rsidP="002F5171">
            <w:pPr>
              <w:jc w:val="both"/>
              <w:rPr>
                <w:b/>
              </w:rPr>
            </w:pPr>
            <w:r>
              <w:rPr>
                <w:b/>
              </w:rPr>
              <w:t>rozsah</w:t>
            </w:r>
          </w:p>
        </w:tc>
        <w:tc>
          <w:tcPr>
            <w:tcW w:w="709" w:type="dxa"/>
            <w:gridSpan w:val="2"/>
          </w:tcPr>
          <w:p w14:paraId="594E92EC" w14:textId="77777777" w:rsidR="000E63FC" w:rsidRDefault="000E63FC" w:rsidP="002F5171">
            <w:pPr>
              <w:jc w:val="both"/>
            </w:pPr>
            <w:r>
              <w:t>40</w:t>
            </w:r>
          </w:p>
        </w:tc>
        <w:tc>
          <w:tcPr>
            <w:tcW w:w="709" w:type="dxa"/>
            <w:gridSpan w:val="2"/>
            <w:shd w:val="clear" w:color="auto" w:fill="F7CAAC"/>
            <w:tcMar>
              <w:left w:w="57" w:type="dxa"/>
              <w:right w:w="28" w:type="dxa"/>
            </w:tcMar>
          </w:tcPr>
          <w:p w14:paraId="36673A88" w14:textId="77777777" w:rsidR="000E63FC" w:rsidRDefault="000E63FC" w:rsidP="002F5171">
            <w:pPr>
              <w:jc w:val="both"/>
              <w:rPr>
                <w:b/>
              </w:rPr>
            </w:pPr>
            <w:r>
              <w:rPr>
                <w:b/>
              </w:rPr>
              <w:t>do kdy</w:t>
            </w:r>
          </w:p>
        </w:tc>
        <w:tc>
          <w:tcPr>
            <w:tcW w:w="1387" w:type="dxa"/>
            <w:gridSpan w:val="2"/>
          </w:tcPr>
          <w:p w14:paraId="313D423B" w14:textId="77777777" w:rsidR="000E63FC" w:rsidRDefault="000E63FC" w:rsidP="002F5171">
            <w:pPr>
              <w:jc w:val="both"/>
            </w:pPr>
            <w:r>
              <w:t>N</w:t>
            </w:r>
          </w:p>
        </w:tc>
      </w:tr>
      <w:tr w:rsidR="000E63FC" w14:paraId="1D548CD8" w14:textId="77777777" w:rsidTr="002F5171">
        <w:tc>
          <w:tcPr>
            <w:tcW w:w="5068" w:type="dxa"/>
            <w:gridSpan w:val="4"/>
            <w:shd w:val="clear" w:color="auto" w:fill="F7CAAC"/>
          </w:tcPr>
          <w:p w14:paraId="4B8FE869" w14:textId="77777777" w:rsidR="000E63FC" w:rsidRDefault="000E63FC" w:rsidP="002F5171">
            <w:pPr>
              <w:jc w:val="both"/>
              <w:rPr>
                <w:b/>
              </w:rPr>
            </w:pPr>
            <w:r>
              <w:rPr>
                <w:b/>
              </w:rPr>
              <w:t>Typ vztahu na součásti VŠ, která uskutečňuje st. program</w:t>
            </w:r>
          </w:p>
        </w:tc>
        <w:tc>
          <w:tcPr>
            <w:tcW w:w="992" w:type="dxa"/>
            <w:gridSpan w:val="4"/>
          </w:tcPr>
          <w:p w14:paraId="6AD3E806" w14:textId="77777777" w:rsidR="000E63FC" w:rsidRDefault="000E63FC" w:rsidP="002F5171">
            <w:pPr>
              <w:jc w:val="both"/>
            </w:pPr>
            <w:r>
              <w:t>pp</w:t>
            </w:r>
          </w:p>
        </w:tc>
        <w:tc>
          <w:tcPr>
            <w:tcW w:w="994" w:type="dxa"/>
            <w:shd w:val="clear" w:color="auto" w:fill="F7CAAC"/>
          </w:tcPr>
          <w:p w14:paraId="5E790CE3" w14:textId="77777777" w:rsidR="000E63FC" w:rsidRDefault="000E63FC" w:rsidP="002F5171">
            <w:pPr>
              <w:jc w:val="both"/>
              <w:rPr>
                <w:b/>
              </w:rPr>
            </w:pPr>
            <w:r>
              <w:rPr>
                <w:b/>
              </w:rPr>
              <w:t>rozsah</w:t>
            </w:r>
          </w:p>
        </w:tc>
        <w:tc>
          <w:tcPr>
            <w:tcW w:w="709" w:type="dxa"/>
            <w:gridSpan w:val="2"/>
          </w:tcPr>
          <w:p w14:paraId="64F05115" w14:textId="77777777" w:rsidR="000E63FC" w:rsidRDefault="000E63FC" w:rsidP="002F5171">
            <w:pPr>
              <w:jc w:val="both"/>
            </w:pPr>
            <w:r>
              <w:t>40</w:t>
            </w:r>
          </w:p>
        </w:tc>
        <w:tc>
          <w:tcPr>
            <w:tcW w:w="709" w:type="dxa"/>
            <w:gridSpan w:val="2"/>
            <w:shd w:val="clear" w:color="auto" w:fill="F7CAAC"/>
            <w:tcMar>
              <w:left w:w="57" w:type="dxa"/>
              <w:right w:w="28" w:type="dxa"/>
            </w:tcMar>
          </w:tcPr>
          <w:p w14:paraId="72636CB1" w14:textId="77777777" w:rsidR="000E63FC" w:rsidRDefault="000E63FC" w:rsidP="002F5171">
            <w:pPr>
              <w:jc w:val="both"/>
              <w:rPr>
                <w:b/>
              </w:rPr>
            </w:pPr>
            <w:r>
              <w:rPr>
                <w:b/>
              </w:rPr>
              <w:t>do kdy</w:t>
            </w:r>
          </w:p>
        </w:tc>
        <w:tc>
          <w:tcPr>
            <w:tcW w:w="1387" w:type="dxa"/>
            <w:gridSpan w:val="2"/>
          </w:tcPr>
          <w:p w14:paraId="6B4DA8E0" w14:textId="77777777" w:rsidR="000E63FC" w:rsidRDefault="000E63FC" w:rsidP="002F5171">
            <w:pPr>
              <w:jc w:val="both"/>
            </w:pPr>
            <w:r>
              <w:t>N</w:t>
            </w:r>
          </w:p>
        </w:tc>
      </w:tr>
      <w:tr w:rsidR="000E63FC" w14:paraId="152D8801" w14:textId="77777777" w:rsidTr="002F5171">
        <w:tc>
          <w:tcPr>
            <w:tcW w:w="6060" w:type="dxa"/>
            <w:gridSpan w:val="8"/>
            <w:shd w:val="clear" w:color="auto" w:fill="F7CAAC"/>
          </w:tcPr>
          <w:p w14:paraId="4FABEA7F" w14:textId="77777777" w:rsidR="000E63FC" w:rsidRDefault="000E63FC" w:rsidP="002F5171">
            <w:pPr>
              <w:jc w:val="both"/>
            </w:pPr>
            <w:r>
              <w:rPr>
                <w:b/>
              </w:rPr>
              <w:t>Další současná působení jako akademický pracovník na jiných VŠ</w:t>
            </w:r>
          </w:p>
        </w:tc>
        <w:tc>
          <w:tcPr>
            <w:tcW w:w="1703" w:type="dxa"/>
            <w:gridSpan w:val="3"/>
            <w:shd w:val="clear" w:color="auto" w:fill="F7CAAC"/>
          </w:tcPr>
          <w:p w14:paraId="114FF48A" w14:textId="77777777" w:rsidR="000E63FC" w:rsidRDefault="000E63FC" w:rsidP="002F5171">
            <w:pPr>
              <w:jc w:val="both"/>
              <w:rPr>
                <w:b/>
              </w:rPr>
            </w:pPr>
            <w:r>
              <w:rPr>
                <w:b/>
              </w:rPr>
              <w:t xml:space="preserve">typ </w:t>
            </w:r>
            <w:proofErr w:type="spellStart"/>
            <w:r>
              <w:rPr>
                <w:b/>
              </w:rPr>
              <w:t>prac</w:t>
            </w:r>
            <w:proofErr w:type="spellEnd"/>
            <w:r>
              <w:rPr>
                <w:b/>
              </w:rPr>
              <w:t>. vztahu</w:t>
            </w:r>
          </w:p>
        </w:tc>
        <w:tc>
          <w:tcPr>
            <w:tcW w:w="2096" w:type="dxa"/>
            <w:gridSpan w:val="4"/>
            <w:shd w:val="clear" w:color="auto" w:fill="F7CAAC"/>
          </w:tcPr>
          <w:p w14:paraId="436502E9" w14:textId="77777777" w:rsidR="000E63FC" w:rsidRDefault="000E63FC" w:rsidP="002F5171">
            <w:pPr>
              <w:jc w:val="both"/>
              <w:rPr>
                <w:b/>
              </w:rPr>
            </w:pPr>
            <w:r>
              <w:rPr>
                <w:b/>
              </w:rPr>
              <w:t>rozsah</w:t>
            </w:r>
          </w:p>
        </w:tc>
      </w:tr>
      <w:tr w:rsidR="000E63FC" w14:paraId="2FA74DCC" w14:textId="77777777" w:rsidTr="002F5171">
        <w:tc>
          <w:tcPr>
            <w:tcW w:w="6060" w:type="dxa"/>
            <w:gridSpan w:val="8"/>
          </w:tcPr>
          <w:p w14:paraId="0EC73C4C" w14:textId="77777777" w:rsidR="000E63FC" w:rsidRDefault="000E63FC" w:rsidP="002F5171">
            <w:pPr>
              <w:jc w:val="both"/>
            </w:pPr>
          </w:p>
        </w:tc>
        <w:tc>
          <w:tcPr>
            <w:tcW w:w="1703" w:type="dxa"/>
            <w:gridSpan w:val="3"/>
          </w:tcPr>
          <w:p w14:paraId="0C60F05A" w14:textId="77777777" w:rsidR="000E63FC" w:rsidRDefault="000E63FC" w:rsidP="002F5171">
            <w:pPr>
              <w:jc w:val="both"/>
            </w:pPr>
          </w:p>
        </w:tc>
        <w:tc>
          <w:tcPr>
            <w:tcW w:w="2096" w:type="dxa"/>
            <w:gridSpan w:val="4"/>
          </w:tcPr>
          <w:p w14:paraId="7DF15DC5" w14:textId="77777777" w:rsidR="000E63FC" w:rsidRDefault="000E63FC" w:rsidP="002F5171">
            <w:pPr>
              <w:jc w:val="both"/>
            </w:pPr>
          </w:p>
        </w:tc>
      </w:tr>
      <w:tr w:rsidR="000E63FC" w14:paraId="49C635B6" w14:textId="77777777" w:rsidTr="002F5171">
        <w:tc>
          <w:tcPr>
            <w:tcW w:w="9859" w:type="dxa"/>
            <w:gridSpan w:val="15"/>
            <w:shd w:val="clear" w:color="auto" w:fill="F7CAAC"/>
          </w:tcPr>
          <w:p w14:paraId="40604F12" w14:textId="77777777" w:rsidR="000E63FC" w:rsidRDefault="000E63FC" w:rsidP="002F5171">
            <w:pPr>
              <w:jc w:val="both"/>
            </w:pPr>
            <w:r>
              <w:rPr>
                <w:b/>
              </w:rPr>
              <w:t>Předměty příslušného studijního programu a způsob zapojení do jejich výuky, příp. další zapojení do uskutečňování studijního programu</w:t>
            </w:r>
          </w:p>
        </w:tc>
      </w:tr>
      <w:tr w:rsidR="000E63FC" w14:paraId="3C2A9124" w14:textId="77777777" w:rsidTr="002F5171">
        <w:trPr>
          <w:trHeight w:val="222"/>
        </w:trPr>
        <w:tc>
          <w:tcPr>
            <w:tcW w:w="9859" w:type="dxa"/>
            <w:gridSpan w:val="15"/>
            <w:tcBorders>
              <w:top w:val="nil"/>
            </w:tcBorders>
          </w:tcPr>
          <w:p w14:paraId="54076E98" w14:textId="77777777" w:rsidR="000E63FC" w:rsidRPr="002827C6" w:rsidRDefault="000E63FC" w:rsidP="002F5171">
            <w:pPr>
              <w:jc w:val="both"/>
            </w:pPr>
          </w:p>
        </w:tc>
      </w:tr>
      <w:tr w:rsidR="000E63FC" w14:paraId="7C418D49" w14:textId="77777777" w:rsidTr="002F5171">
        <w:trPr>
          <w:trHeight w:val="340"/>
        </w:trPr>
        <w:tc>
          <w:tcPr>
            <w:tcW w:w="9859" w:type="dxa"/>
            <w:gridSpan w:val="15"/>
            <w:tcBorders>
              <w:top w:val="nil"/>
            </w:tcBorders>
            <w:shd w:val="clear" w:color="auto" w:fill="FBD4B4"/>
          </w:tcPr>
          <w:p w14:paraId="480ED656" w14:textId="77777777" w:rsidR="000E63FC" w:rsidRPr="002827C6" w:rsidRDefault="000E63FC" w:rsidP="002F5171">
            <w:pPr>
              <w:jc w:val="both"/>
              <w:rPr>
                <w:b/>
              </w:rPr>
            </w:pPr>
            <w:r w:rsidRPr="002827C6">
              <w:rPr>
                <w:b/>
              </w:rPr>
              <w:t>Zapojení do výuky v dalších studijních programech na téže vysoké škole (pouze u garantů ZT a PZ předmětů)</w:t>
            </w:r>
          </w:p>
        </w:tc>
      </w:tr>
      <w:tr w:rsidR="000E63FC" w14:paraId="0EC1AA68" w14:textId="77777777" w:rsidTr="002F5171">
        <w:trPr>
          <w:trHeight w:val="340"/>
        </w:trPr>
        <w:tc>
          <w:tcPr>
            <w:tcW w:w="2802" w:type="dxa"/>
            <w:gridSpan w:val="2"/>
            <w:tcBorders>
              <w:top w:val="nil"/>
            </w:tcBorders>
          </w:tcPr>
          <w:p w14:paraId="79D626DF" w14:textId="77777777" w:rsidR="000E63FC" w:rsidRPr="002827C6" w:rsidRDefault="000E63FC" w:rsidP="002F5171">
            <w:pPr>
              <w:jc w:val="both"/>
              <w:rPr>
                <w:b/>
              </w:rPr>
            </w:pPr>
            <w:r w:rsidRPr="002827C6">
              <w:rPr>
                <w:b/>
              </w:rPr>
              <w:t>Název studijního předmětu</w:t>
            </w:r>
          </w:p>
        </w:tc>
        <w:tc>
          <w:tcPr>
            <w:tcW w:w="2334" w:type="dxa"/>
            <w:gridSpan w:val="3"/>
            <w:tcBorders>
              <w:top w:val="nil"/>
            </w:tcBorders>
          </w:tcPr>
          <w:p w14:paraId="279E34DF" w14:textId="77777777" w:rsidR="000E63FC" w:rsidRPr="002827C6" w:rsidRDefault="000E63FC" w:rsidP="002F5171">
            <w:pPr>
              <w:jc w:val="both"/>
              <w:rPr>
                <w:b/>
              </w:rPr>
            </w:pPr>
            <w:r w:rsidRPr="002827C6">
              <w:rPr>
                <w:b/>
              </w:rPr>
              <w:t>Název studijního programu</w:t>
            </w:r>
          </w:p>
        </w:tc>
        <w:tc>
          <w:tcPr>
            <w:tcW w:w="567" w:type="dxa"/>
            <w:gridSpan w:val="2"/>
            <w:tcBorders>
              <w:top w:val="nil"/>
            </w:tcBorders>
          </w:tcPr>
          <w:p w14:paraId="7B5F0C3A" w14:textId="77777777" w:rsidR="000E63FC" w:rsidRPr="002827C6" w:rsidRDefault="000E63FC" w:rsidP="002F5171">
            <w:pPr>
              <w:jc w:val="both"/>
              <w:rPr>
                <w:b/>
              </w:rPr>
            </w:pPr>
            <w:r w:rsidRPr="002827C6">
              <w:rPr>
                <w:b/>
              </w:rPr>
              <w:t>Sem.</w:t>
            </w:r>
          </w:p>
        </w:tc>
        <w:tc>
          <w:tcPr>
            <w:tcW w:w="1985" w:type="dxa"/>
            <w:gridSpan w:val="3"/>
            <w:tcBorders>
              <w:top w:val="nil"/>
            </w:tcBorders>
          </w:tcPr>
          <w:p w14:paraId="0864F646" w14:textId="77777777" w:rsidR="000E63FC" w:rsidRPr="002827C6" w:rsidRDefault="000E63FC" w:rsidP="002F5171">
            <w:pPr>
              <w:jc w:val="both"/>
              <w:rPr>
                <w:b/>
              </w:rPr>
            </w:pPr>
            <w:r w:rsidRPr="002827C6">
              <w:rPr>
                <w:b/>
              </w:rPr>
              <w:t>Role ve výuce daného předmětu</w:t>
            </w:r>
          </w:p>
        </w:tc>
        <w:tc>
          <w:tcPr>
            <w:tcW w:w="2171" w:type="dxa"/>
            <w:gridSpan w:val="5"/>
            <w:tcBorders>
              <w:top w:val="nil"/>
            </w:tcBorders>
          </w:tcPr>
          <w:p w14:paraId="24488FCE" w14:textId="77777777" w:rsidR="000E63FC" w:rsidRPr="002827C6" w:rsidRDefault="000E63FC" w:rsidP="002F5171">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0E63FC" w14:paraId="58B99983" w14:textId="77777777" w:rsidTr="002F5171">
        <w:trPr>
          <w:trHeight w:val="284"/>
        </w:trPr>
        <w:tc>
          <w:tcPr>
            <w:tcW w:w="2802" w:type="dxa"/>
            <w:gridSpan w:val="2"/>
            <w:tcBorders>
              <w:top w:val="nil"/>
            </w:tcBorders>
          </w:tcPr>
          <w:p w14:paraId="36B2FFB8" w14:textId="77777777" w:rsidR="000E63FC" w:rsidRPr="00461AFF" w:rsidRDefault="000E63FC" w:rsidP="002F5171">
            <w:pPr>
              <w:jc w:val="both"/>
              <w:rPr>
                <w:color w:val="FF0000"/>
              </w:rPr>
            </w:pPr>
          </w:p>
        </w:tc>
        <w:tc>
          <w:tcPr>
            <w:tcW w:w="2334" w:type="dxa"/>
            <w:gridSpan w:val="3"/>
            <w:tcBorders>
              <w:top w:val="nil"/>
            </w:tcBorders>
          </w:tcPr>
          <w:p w14:paraId="0C090891" w14:textId="77777777" w:rsidR="000E63FC" w:rsidRPr="00461AFF" w:rsidRDefault="000E63FC" w:rsidP="002F5171">
            <w:pPr>
              <w:jc w:val="both"/>
              <w:rPr>
                <w:color w:val="FF0000"/>
              </w:rPr>
            </w:pPr>
          </w:p>
        </w:tc>
        <w:tc>
          <w:tcPr>
            <w:tcW w:w="567" w:type="dxa"/>
            <w:gridSpan w:val="2"/>
            <w:tcBorders>
              <w:top w:val="nil"/>
            </w:tcBorders>
          </w:tcPr>
          <w:p w14:paraId="519A6A88" w14:textId="77777777" w:rsidR="000E63FC" w:rsidRPr="00461AFF" w:rsidRDefault="000E63FC" w:rsidP="002F5171">
            <w:pPr>
              <w:jc w:val="both"/>
              <w:rPr>
                <w:color w:val="FF0000"/>
              </w:rPr>
            </w:pPr>
          </w:p>
        </w:tc>
        <w:tc>
          <w:tcPr>
            <w:tcW w:w="1985" w:type="dxa"/>
            <w:gridSpan w:val="3"/>
            <w:tcBorders>
              <w:top w:val="nil"/>
            </w:tcBorders>
          </w:tcPr>
          <w:p w14:paraId="2BF5C4AA" w14:textId="77777777" w:rsidR="000E63FC" w:rsidRPr="00461AFF" w:rsidRDefault="000E63FC" w:rsidP="002F5171">
            <w:pPr>
              <w:jc w:val="both"/>
              <w:rPr>
                <w:color w:val="FF0000"/>
              </w:rPr>
            </w:pPr>
          </w:p>
        </w:tc>
        <w:tc>
          <w:tcPr>
            <w:tcW w:w="2171" w:type="dxa"/>
            <w:gridSpan w:val="5"/>
            <w:tcBorders>
              <w:top w:val="nil"/>
            </w:tcBorders>
          </w:tcPr>
          <w:p w14:paraId="0E867EC2" w14:textId="77777777" w:rsidR="000E63FC" w:rsidRPr="00461AFF" w:rsidRDefault="000E63FC" w:rsidP="002F5171">
            <w:pPr>
              <w:jc w:val="both"/>
              <w:rPr>
                <w:color w:val="FF0000"/>
              </w:rPr>
            </w:pPr>
          </w:p>
        </w:tc>
      </w:tr>
      <w:tr w:rsidR="000E63FC" w14:paraId="22AB71AA" w14:textId="77777777" w:rsidTr="002F5171">
        <w:tc>
          <w:tcPr>
            <w:tcW w:w="9859" w:type="dxa"/>
            <w:gridSpan w:val="15"/>
            <w:shd w:val="clear" w:color="auto" w:fill="F7CAAC"/>
          </w:tcPr>
          <w:p w14:paraId="634329E7" w14:textId="77777777" w:rsidR="000E63FC" w:rsidRDefault="000E63FC" w:rsidP="002F5171">
            <w:pPr>
              <w:jc w:val="both"/>
            </w:pPr>
            <w:r>
              <w:rPr>
                <w:b/>
              </w:rPr>
              <w:t xml:space="preserve">Údaje o vzdělání na VŠ </w:t>
            </w:r>
          </w:p>
        </w:tc>
      </w:tr>
      <w:tr w:rsidR="000E63FC" w14:paraId="4317CF08" w14:textId="77777777" w:rsidTr="002F5171">
        <w:trPr>
          <w:trHeight w:val="744"/>
        </w:trPr>
        <w:tc>
          <w:tcPr>
            <w:tcW w:w="9859" w:type="dxa"/>
            <w:gridSpan w:val="15"/>
          </w:tcPr>
          <w:p w14:paraId="26344C12" w14:textId="77777777" w:rsidR="000E63FC" w:rsidRDefault="000E63FC" w:rsidP="002F5171">
            <w:pPr>
              <w:jc w:val="both"/>
            </w:pPr>
            <w:r>
              <w:t>2012: FIM UHK Hradec Králové</w:t>
            </w:r>
            <w:r>
              <w:rPr>
                <w:color w:val="333333"/>
                <w:shd w:val="clear" w:color="auto" w:fill="FFFFFF"/>
              </w:rPr>
              <w:t>, Ph.D.</w:t>
            </w:r>
            <w:r>
              <w:t xml:space="preserve">, </w:t>
            </w:r>
            <w:r>
              <w:rPr>
                <w:color w:val="333333"/>
                <w:shd w:val="clear" w:color="auto" w:fill="FFFFFF"/>
              </w:rPr>
              <w:t xml:space="preserve">obor: Informační a znalostní management </w:t>
            </w:r>
          </w:p>
          <w:p w14:paraId="3F5702B1" w14:textId="77777777" w:rsidR="000E63FC" w:rsidRDefault="000E63FC" w:rsidP="002F5171">
            <w:pPr>
              <w:jc w:val="both"/>
            </w:pPr>
            <w:r>
              <w:t>2011: Národní institut pro další vzdělávání, studium pedagogiky</w:t>
            </w:r>
          </w:p>
          <w:p w14:paraId="080F03F7" w14:textId="77777777" w:rsidR="000E63FC" w:rsidRPr="00441FC8" w:rsidRDefault="000E63FC" w:rsidP="002F5171">
            <w:pPr>
              <w:jc w:val="both"/>
              <w:rPr>
                <w:highlight w:val="yellow"/>
              </w:rPr>
            </w:pPr>
            <w:r>
              <w:t>2006: FIM UHK Hradec Králové</w:t>
            </w:r>
            <w:r>
              <w:rPr>
                <w:color w:val="333333"/>
                <w:shd w:val="clear" w:color="auto" w:fill="FFFFFF"/>
              </w:rPr>
              <w:t>, Ing.</w:t>
            </w:r>
            <w:r>
              <w:t xml:space="preserve">, </w:t>
            </w:r>
            <w:r>
              <w:rPr>
                <w:color w:val="333333"/>
                <w:shd w:val="clear" w:color="auto" w:fill="FFFFFF"/>
              </w:rPr>
              <w:t>obor: Informační a znalostní management</w:t>
            </w:r>
          </w:p>
        </w:tc>
      </w:tr>
      <w:tr w:rsidR="000E63FC" w14:paraId="36542249" w14:textId="77777777" w:rsidTr="002F5171">
        <w:tc>
          <w:tcPr>
            <w:tcW w:w="9859" w:type="dxa"/>
            <w:gridSpan w:val="15"/>
            <w:shd w:val="clear" w:color="auto" w:fill="F7CAAC"/>
          </w:tcPr>
          <w:p w14:paraId="036E3782" w14:textId="77777777" w:rsidR="000E63FC" w:rsidRDefault="000E63FC" w:rsidP="002F5171">
            <w:pPr>
              <w:jc w:val="both"/>
              <w:rPr>
                <w:b/>
              </w:rPr>
            </w:pPr>
            <w:r>
              <w:rPr>
                <w:b/>
              </w:rPr>
              <w:t>Údaje o odborném působení od absolvování VŠ</w:t>
            </w:r>
          </w:p>
        </w:tc>
      </w:tr>
      <w:tr w:rsidR="000E63FC" w14:paraId="04B2E0E9" w14:textId="77777777" w:rsidTr="002F5171">
        <w:trPr>
          <w:trHeight w:val="1090"/>
        </w:trPr>
        <w:tc>
          <w:tcPr>
            <w:tcW w:w="9859" w:type="dxa"/>
            <w:gridSpan w:val="15"/>
          </w:tcPr>
          <w:p w14:paraId="54B41CDD" w14:textId="77777777" w:rsidR="000E63FC" w:rsidRDefault="000E63FC" w:rsidP="002F5171">
            <w:pPr>
              <w:jc w:val="both"/>
            </w:pPr>
            <w:r>
              <w:t xml:space="preserve">2015 – dosud: </w:t>
            </w:r>
            <w:proofErr w:type="spellStart"/>
            <w:r>
              <w:t>Amporis</w:t>
            </w:r>
            <w:proofErr w:type="spellEnd"/>
            <w:r>
              <w:t>, s.r.o., jednatel</w:t>
            </w:r>
          </w:p>
          <w:p w14:paraId="1CC43C07" w14:textId="77777777" w:rsidR="000E63FC" w:rsidRDefault="000E63FC" w:rsidP="002F5171">
            <w:pPr>
              <w:jc w:val="both"/>
            </w:pPr>
            <w:r>
              <w:t xml:space="preserve">2012 – dosud: </w:t>
            </w:r>
            <w:proofErr w:type="spellStart"/>
            <w:r>
              <w:t>PřF</w:t>
            </w:r>
            <w:proofErr w:type="spellEnd"/>
            <w:r>
              <w:t xml:space="preserve"> UHK Hradec Králové, katedra aplikované kybernetiky (do 2016 katedra informatiky), odborný asistent</w:t>
            </w:r>
          </w:p>
          <w:p w14:paraId="2F3FA80B" w14:textId="77777777" w:rsidR="000E63FC" w:rsidRDefault="000E63FC" w:rsidP="002F5171">
            <w:pPr>
              <w:jc w:val="both"/>
            </w:pPr>
            <w:r>
              <w:t>2007 – dosud: Střední škola – Podorlické vzdělávací centrum, Dobruška, učitel</w:t>
            </w:r>
          </w:p>
          <w:p w14:paraId="381E7D1F" w14:textId="77777777" w:rsidR="000E63FC" w:rsidRPr="00F616F8" w:rsidRDefault="000E63FC" w:rsidP="002F5171">
            <w:pPr>
              <w:jc w:val="both"/>
              <w:rPr>
                <w:highlight w:val="yellow"/>
              </w:rPr>
            </w:pPr>
            <w:r>
              <w:t xml:space="preserve">2005 – dosud: </w:t>
            </w:r>
            <w:proofErr w:type="spellStart"/>
            <w:r>
              <w:t>PoVI</w:t>
            </w:r>
            <w:proofErr w:type="spellEnd"/>
            <w:r>
              <w:t xml:space="preserve"> s.r.o. (Podorlický Vzdělávací Institut), jednatel</w:t>
            </w:r>
          </w:p>
        </w:tc>
      </w:tr>
      <w:tr w:rsidR="000E63FC" w14:paraId="6EA645C8" w14:textId="77777777" w:rsidTr="002F5171">
        <w:trPr>
          <w:trHeight w:val="250"/>
        </w:trPr>
        <w:tc>
          <w:tcPr>
            <w:tcW w:w="9859" w:type="dxa"/>
            <w:gridSpan w:val="15"/>
            <w:shd w:val="clear" w:color="auto" w:fill="F7CAAC"/>
          </w:tcPr>
          <w:p w14:paraId="5D6B0B88" w14:textId="77777777" w:rsidR="000E63FC" w:rsidRDefault="000E63FC" w:rsidP="002F5171">
            <w:pPr>
              <w:jc w:val="both"/>
            </w:pPr>
            <w:r>
              <w:rPr>
                <w:b/>
              </w:rPr>
              <w:t>Zkušenosti s vedením kvalifikačních a rigorózních prací</w:t>
            </w:r>
          </w:p>
        </w:tc>
      </w:tr>
      <w:tr w:rsidR="000E63FC" w14:paraId="75B57E7F" w14:textId="77777777" w:rsidTr="002F5171">
        <w:trPr>
          <w:trHeight w:val="367"/>
        </w:trPr>
        <w:tc>
          <w:tcPr>
            <w:tcW w:w="9859" w:type="dxa"/>
            <w:gridSpan w:val="15"/>
          </w:tcPr>
          <w:p w14:paraId="7BD000A4" w14:textId="77777777" w:rsidR="000E63FC" w:rsidRDefault="000E63FC" w:rsidP="002F5171">
            <w:pPr>
              <w:jc w:val="both"/>
            </w:pPr>
            <w:r w:rsidRPr="00A14CF4">
              <w:t>3 Bc., 3 Mgr.</w:t>
            </w:r>
          </w:p>
        </w:tc>
      </w:tr>
      <w:tr w:rsidR="000E63FC" w14:paraId="21679361" w14:textId="77777777" w:rsidTr="002F5171">
        <w:trPr>
          <w:cantSplit/>
        </w:trPr>
        <w:tc>
          <w:tcPr>
            <w:tcW w:w="3347" w:type="dxa"/>
            <w:gridSpan w:val="3"/>
            <w:tcBorders>
              <w:top w:val="single" w:sz="12" w:space="0" w:color="auto"/>
            </w:tcBorders>
            <w:shd w:val="clear" w:color="auto" w:fill="F7CAAC"/>
          </w:tcPr>
          <w:p w14:paraId="4EC2D622" w14:textId="77777777" w:rsidR="000E63FC" w:rsidRDefault="000E63FC" w:rsidP="002F5171">
            <w:pPr>
              <w:jc w:val="both"/>
            </w:pPr>
            <w:r>
              <w:rPr>
                <w:b/>
              </w:rPr>
              <w:t xml:space="preserve">Obor habilitačního řízení </w:t>
            </w:r>
          </w:p>
        </w:tc>
        <w:tc>
          <w:tcPr>
            <w:tcW w:w="2245" w:type="dxa"/>
            <w:gridSpan w:val="3"/>
            <w:tcBorders>
              <w:top w:val="single" w:sz="12" w:space="0" w:color="auto"/>
            </w:tcBorders>
            <w:shd w:val="clear" w:color="auto" w:fill="F7CAAC"/>
          </w:tcPr>
          <w:p w14:paraId="239DA3E8" w14:textId="77777777" w:rsidR="000E63FC" w:rsidRDefault="000E63FC" w:rsidP="002F5171">
            <w:pPr>
              <w:jc w:val="both"/>
            </w:pPr>
            <w:r>
              <w:rPr>
                <w:b/>
              </w:rPr>
              <w:t>Rok udělení hodnosti</w:t>
            </w:r>
          </w:p>
        </w:tc>
        <w:tc>
          <w:tcPr>
            <w:tcW w:w="2248" w:type="dxa"/>
            <w:gridSpan w:val="6"/>
            <w:tcBorders>
              <w:top w:val="single" w:sz="12" w:space="0" w:color="auto"/>
              <w:right w:val="single" w:sz="12" w:space="0" w:color="auto"/>
            </w:tcBorders>
            <w:shd w:val="clear" w:color="auto" w:fill="F7CAAC"/>
          </w:tcPr>
          <w:p w14:paraId="71A5AEAE" w14:textId="77777777" w:rsidR="000E63FC" w:rsidRDefault="000E63FC" w:rsidP="002F5171">
            <w:pPr>
              <w:jc w:val="both"/>
            </w:pPr>
            <w:r>
              <w:rPr>
                <w:b/>
              </w:rPr>
              <w:t>Řízení konáno na VŠ</w:t>
            </w:r>
          </w:p>
        </w:tc>
        <w:tc>
          <w:tcPr>
            <w:tcW w:w="2019" w:type="dxa"/>
            <w:gridSpan w:val="3"/>
            <w:tcBorders>
              <w:top w:val="single" w:sz="12" w:space="0" w:color="auto"/>
              <w:left w:val="single" w:sz="12" w:space="0" w:color="auto"/>
            </w:tcBorders>
            <w:shd w:val="clear" w:color="auto" w:fill="F7CAAC"/>
          </w:tcPr>
          <w:p w14:paraId="7C2B3A46" w14:textId="77777777" w:rsidR="000E63FC" w:rsidRDefault="000E63FC" w:rsidP="002F5171">
            <w:pPr>
              <w:jc w:val="both"/>
              <w:rPr>
                <w:b/>
              </w:rPr>
            </w:pPr>
            <w:r>
              <w:rPr>
                <w:b/>
              </w:rPr>
              <w:t>Ohlasy publikací</w:t>
            </w:r>
          </w:p>
        </w:tc>
      </w:tr>
      <w:tr w:rsidR="000E63FC" w14:paraId="50734DC9" w14:textId="77777777" w:rsidTr="002F5171">
        <w:trPr>
          <w:cantSplit/>
        </w:trPr>
        <w:tc>
          <w:tcPr>
            <w:tcW w:w="3347" w:type="dxa"/>
            <w:gridSpan w:val="3"/>
          </w:tcPr>
          <w:p w14:paraId="1D8DC522" w14:textId="77777777" w:rsidR="000E63FC" w:rsidRDefault="000E63FC" w:rsidP="002F5171">
            <w:pPr>
              <w:jc w:val="both"/>
            </w:pPr>
          </w:p>
        </w:tc>
        <w:tc>
          <w:tcPr>
            <w:tcW w:w="2245" w:type="dxa"/>
            <w:gridSpan w:val="3"/>
          </w:tcPr>
          <w:p w14:paraId="62D07B79" w14:textId="77777777" w:rsidR="000E63FC" w:rsidRDefault="000E63FC" w:rsidP="002F5171">
            <w:pPr>
              <w:jc w:val="both"/>
            </w:pPr>
          </w:p>
        </w:tc>
        <w:tc>
          <w:tcPr>
            <w:tcW w:w="2248" w:type="dxa"/>
            <w:gridSpan w:val="6"/>
            <w:tcBorders>
              <w:right w:val="single" w:sz="12" w:space="0" w:color="auto"/>
            </w:tcBorders>
          </w:tcPr>
          <w:p w14:paraId="731DADCA" w14:textId="77777777" w:rsidR="000E63FC" w:rsidRDefault="000E63FC" w:rsidP="002F5171">
            <w:pPr>
              <w:jc w:val="both"/>
            </w:pPr>
          </w:p>
        </w:tc>
        <w:tc>
          <w:tcPr>
            <w:tcW w:w="632" w:type="dxa"/>
            <w:tcBorders>
              <w:left w:val="single" w:sz="12" w:space="0" w:color="auto"/>
            </w:tcBorders>
            <w:shd w:val="clear" w:color="auto" w:fill="F7CAAC"/>
          </w:tcPr>
          <w:p w14:paraId="54A1209B" w14:textId="77777777" w:rsidR="000E63FC" w:rsidRPr="00F20AEF" w:rsidRDefault="000E63FC" w:rsidP="002F5171">
            <w:pPr>
              <w:jc w:val="both"/>
            </w:pPr>
            <w:proofErr w:type="spellStart"/>
            <w:r w:rsidRPr="00F20AEF">
              <w:rPr>
                <w:b/>
              </w:rPr>
              <w:t>WoS</w:t>
            </w:r>
            <w:proofErr w:type="spellEnd"/>
          </w:p>
        </w:tc>
        <w:tc>
          <w:tcPr>
            <w:tcW w:w="693" w:type="dxa"/>
            <w:shd w:val="clear" w:color="auto" w:fill="F7CAAC"/>
          </w:tcPr>
          <w:p w14:paraId="446CCED2" w14:textId="77777777" w:rsidR="000E63FC" w:rsidRPr="00F20AEF" w:rsidRDefault="000E63FC" w:rsidP="002F5171">
            <w:pPr>
              <w:jc w:val="both"/>
              <w:rPr>
                <w:sz w:val="18"/>
              </w:rPr>
            </w:pPr>
            <w:proofErr w:type="spellStart"/>
            <w:r w:rsidRPr="00F20AEF">
              <w:rPr>
                <w:b/>
                <w:sz w:val="18"/>
              </w:rPr>
              <w:t>Scopus</w:t>
            </w:r>
            <w:proofErr w:type="spellEnd"/>
          </w:p>
        </w:tc>
        <w:tc>
          <w:tcPr>
            <w:tcW w:w="694" w:type="dxa"/>
            <w:shd w:val="clear" w:color="auto" w:fill="F7CAAC"/>
          </w:tcPr>
          <w:p w14:paraId="1D473970" w14:textId="77777777" w:rsidR="000E63FC" w:rsidRDefault="000E63FC" w:rsidP="002F5171">
            <w:pPr>
              <w:jc w:val="both"/>
            </w:pPr>
            <w:r>
              <w:rPr>
                <w:b/>
                <w:sz w:val="18"/>
              </w:rPr>
              <w:t>ostatní</w:t>
            </w:r>
          </w:p>
        </w:tc>
      </w:tr>
      <w:tr w:rsidR="000E63FC" w14:paraId="56940BD8" w14:textId="77777777" w:rsidTr="002F5171">
        <w:trPr>
          <w:cantSplit/>
          <w:trHeight w:val="70"/>
        </w:trPr>
        <w:tc>
          <w:tcPr>
            <w:tcW w:w="3347" w:type="dxa"/>
            <w:gridSpan w:val="3"/>
            <w:shd w:val="clear" w:color="auto" w:fill="F7CAAC"/>
          </w:tcPr>
          <w:p w14:paraId="727BF886" w14:textId="77777777" w:rsidR="000E63FC" w:rsidRDefault="000E63FC" w:rsidP="002F5171">
            <w:pPr>
              <w:jc w:val="both"/>
            </w:pPr>
            <w:r>
              <w:rPr>
                <w:b/>
              </w:rPr>
              <w:t>Obor jmenovacího řízení</w:t>
            </w:r>
          </w:p>
        </w:tc>
        <w:tc>
          <w:tcPr>
            <w:tcW w:w="2245" w:type="dxa"/>
            <w:gridSpan w:val="3"/>
            <w:shd w:val="clear" w:color="auto" w:fill="F7CAAC"/>
          </w:tcPr>
          <w:p w14:paraId="18FA2B16" w14:textId="77777777" w:rsidR="000E63FC" w:rsidRDefault="000E63FC" w:rsidP="002F5171">
            <w:pPr>
              <w:jc w:val="both"/>
            </w:pPr>
            <w:r>
              <w:rPr>
                <w:b/>
              </w:rPr>
              <w:t>Rok udělení hodnosti</w:t>
            </w:r>
          </w:p>
        </w:tc>
        <w:tc>
          <w:tcPr>
            <w:tcW w:w="2248" w:type="dxa"/>
            <w:gridSpan w:val="6"/>
            <w:tcBorders>
              <w:right w:val="single" w:sz="12" w:space="0" w:color="auto"/>
            </w:tcBorders>
            <w:shd w:val="clear" w:color="auto" w:fill="F7CAAC"/>
          </w:tcPr>
          <w:p w14:paraId="5053AEF4" w14:textId="77777777" w:rsidR="000E63FC" w:rsidRDefault="000E63FC" w:rsidP="002F5171">
            <w:pPr>
              <w:jc w:val="both"/>
            </w:pPr>
            <w:r>
              <w:rPr>
                <w:b/>
              </w:rPr>
              <w:t>Řízení konáno na VŠ</w:t>
            </w:r>
          </w:p>
        </w:tc>
        <w:tc>
          <w:tcPr>
            <w:tcW w:w="632" w:type="dxa"/>
            <w:tcBorders>
              <w:left w:val="single" w:sz="12" w:space="0" w:color="auto"/>
            </w:tcBorders>
          </w:tcPr>
          <w:p w14:paraId="356B96D1" w14:textId="77777777" w:rsidR="000E63FC" w:rsidRPr="00F20AEF" w:rsidRDefault="000E63FC" w:rsidP="002F5171">
            <w:pPr>
              <w:jc w:val="center"/>
              <w:rPr>
                <w:b/>
              </w:rPr>
            </w:pPr>
            <w:r>
              <w:rPr>
                <w:b/>
              </w:rPr>
              <w:t>33</w:t>
            </w:r>
          </w:p>
        </w:tc>
        <w:tc>
          <w:tcPr>
            <w:tcW w:w="693" w:type="dxa"/>
          </w:tcPr>
          <w:p w14:paraId="7B859109" w14:textId="77777777" w:rsidR="000E63FC" w:rsidRPr="00F20AEF" w:rsidRDefault="000E63FC" w:rsidP="002F5171">
            <w:pPr>
              <w:jc w:val="center"/>
              <w:rPr>
                <w:b/>
              </w:rPr>
            </w:pPr>
            <w:r>
              <w:rPr>
                <w:b/>
              </w:rPr>
              <w:t>24</w:t>
            </w:r>
          </w:p>
        </w:tc>
        <w:tc>
          <w:tcPr>
            <w:tcW w:w="694" w:type="dxa"/>
          </w:tcPr>
          <w:p w14:paraId="4E1A008D" w14:textId="77777777" w:rsidR="000E63FC" w:rsidRDefault="000E63FC" w:rsidP="002F5171">
            <w:pPr>
              <w:jc w:val="center"/>
              <w:rPr>
                <w:b/>
              </w:rPr>
            </w:pPr>
            <w:r>
              <w:rPr>
                <w:b/>
              </w:rPr>
              <w:t>256</w:t>
            </w:r>
          </w:p>
        </w:tc>
      </w:tr>
      <w:tr w:rsidR="000E63FC" w14:paraId="3DBBAF68" w14:textId="77777777" w:rsidTr="002F5171">
        <w:trPr>
          <w:trHeight w:val="205"/>
        </w:trPr>
        <w:tc>
          <w:tcPr>
            <w:tcW w:w="3347" w:type="dxa"/>
            <w:gridSpan w:val="3"/>
          </w:tcPr>
          <w:p w14:paraId="08974985" w14:textId="77777777" w:rsidR="000E63FC" w:rsidRDefault="000E63FC" w:rsidP="002F5171">
            <w:pPr>
              <w:jc w:val="both"/>
            </w:pPr>
          </w:p>
        </w:tc>
        <w:tc>
          <w:tcPr>
            <w:tcW w:w="2245" w:type="dxa"/>
            <w:gridSpan w:val="3"/>
          </w:tcPr>
          <w:p w14:paraId="2EEC23F2" w14:textId="77777777" w:rsidR="000E63FC" w:rsidRDefault="000E63FC" w:rsidP="002F5171">
            <w:pPr>
              <w:jc w:val="both"/>
            </w:pPr>
          </w:p>
        </w:tc>
        <w:tc>
          <w:tcPr>
            <w:tcW w:w="2248" w:type="dxa"/>
            <w:gridSpan w:val="6"/>
            <w:tcBorders>
              <w:right w:val="single" w:sz="12" w:space="0" w:color="auto"/>
            </w:tcBorders>
          </w:tcPr>
          <w:p w14:paraId="342BD055" w14:textId="77777777" w:rsidR="000E63FC" w:rsidRDefault="000E63FC" w:rsidP="002F5171">
            <w:pPr>
              <w:jc w:val="both"/>
            </w:pPr>
          </w:p>
        </w:tc>
        <w:tc>
          <w:tcPr>
            <w:tcW w:w="1325" w:type="dxa"/>
            <w:gridSpan w:val="2"/>
            <w:tcBorders>
              <w:left w:val="single" w:sz="12" w:space="0" w:color="auto"/>
            </w:tcBorders>
            <w:shd w:val="clear" w:color="auto" w:fill="FBD4B4"/>
            <w:vAlign w:val="center"/>
          </w:tcPr>
          <w:p w14:paraId="0FE4296B" w14:textId="77777777" w:rsidR="000E63FC" w:rsidRPr="00F20AEF" w:rsidRDefault="000E63FC" w:rsidP="002F5171">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3F15ADDC" w14:textId="77777777" w:rsidR="000E63FC" w:rsidRDefault="000E63FC" w:rsidP="002F5171">
            <w:pPr>
              <w:jc w:val="center"/>
              <w:rPr>
                <w:b/>
              </w:rPr>
            </w:pPr>
            <w:r>
              <w:rPr>
                <w:b/>
              </w:rPr>
              <w:t>4 / 2</w:t>
            </w:r>
          </w:p>
        </w:tc>
      </w:tr>
      <w:tr w:rsidR="000E63FC" w14:paraId="46CA3C33" w14:textId="77777777" w:rsidTr="002F5171">
        <w:tc>
          <w:tcPr>
            <w:tcW w:w="9859" w:type="dxa"/>
            <w:gridSpan w:val="15"/>
            <w:shd w:val="clear" w:color="auto" w:fill="F7CAAC"/>
          </w:tcPr>
          <w:p w14:paraId="6445047E" w14:textId="77777777" w:rsidR="000E63FC" w:rsidRDefault="000E63FC" w:rsidP="002F5171">
            <w:pPr>
              <w:jc w:val="both"/>
              <w:rPr>
                <w:b/>
              </w:rPr>
            </w:pPr>
            <w:r>
              <w:rPr>
                <w:b/>
              </w:rPr>
              <w:t xml:space="preserve">Přehled o nejvýznamnější publikační a další tvůrčí činnosti nebo další profesní činnosti u odborníků z praxe vztahující se k zabezpečovaným předmětům </w:t>
            </w:r>
          </w:p>
        </w:tc>
      </w:tr>
      <w:tr w:rsidR="000E63FC" w14:paraId="7A733865" w14:textId="77777777" w:rsidTr="002F5171">
        <w:trPr>
          <w:trHeight w:val="552"/>
        </w:trPr>
        <w:tc>
          <w:tcPr>
            <w:tcW w:w="9859" w:type="dxa"/>
            <w:gridSpan w:val="15"/>
          </w:tcPr>
          <w:p w14:paraId="577455FB" w14:textId="77777777" w:rsidR="000E63FC" w:rsidRPr="005574C1" w:rsidRDefault="000E63FC" w:rsidP="002F5171">
            <w:pPr>
              <w:rPr>
                <w:lang w:val="en-GB" w:eastAsia="en-US"/>
              </w:rPr>
            </w:pPr>
            <w:r w:rsidRPr="005574C1">
              <w:rPr>
                <w:caps/>
                <w:lang w:val="en-GB"/>
              </w:rPr>
              <w:t>Voborník P., Helvich J., Macinka M.</w:t>
            </w:r>
            <w:r w:rsidRPr="005574C1">
              <w:rPr>
                <w:lang w:val="en-GB"/>
              </w:rPr>
              <w:t xml:space="preserve">: Basic Numbers – Application to Support Gamified Teaching of Basic Numerical Operations at the First Stage of Primary School with Options for Remote Online Teaching and Blended Learning. In: </w:t>
            </w:r>
            <w:r w:rsidRPr="005574C1">
              <w:rPr>
                <w:i/>
                <w:iCs/>
                <w:lang w:val="en-GB"/>
              </w:rPr>
              <w:t>The 14th international scientific conference on Distance Learning in Applied Informatics</w:t>
            </w:r>
            <w:r w:rsidRPr="005574C1">
              <w:rPr>
                <w:lang w:val="en-GB"/>
              </w:rPr>
              <w:t xml:space="preserve">. </w:t>
            </w:r>
            <w:proofErr w:type="spellStart"/>
            <w:r w:rsidRPr="005574C1">
              <w:rPr>
                <w:lang w:val="en-GB"/>
              </w:rPr>
              <w:t>Štúrovo</w:t>
            </w:r>
            <w:proofErr w:type="spellEnd"/>
            <w:r w:rsidRPr="005574C1">
              <w:rPr>
                <w:lang w:val="en-GB"/>
              </w:rPr>
              <w:t>, Slovakia: Wolters Kluwer, 2022, pp. 304–314. ISBN 978-80-7676-410-1, ISSN 2464-7470, ISSN 2464-7489. (33 %)</w:t>
            </w:r>
          </w:p>
          <w:p w14:paraId="251355C7" w14:textId="77777777" w:rsidR="000E63FC" w:rsidRPr="005574C1" w:rsidRDefault="000E63FC" w:rsidP="002F5171">
            <w:pPr>
              <w:rPr>
                <w:lang w:val="en-GB"/>
              </w:rPr>
            </w:pPr>
            <w:r w:rsidRPr="005574C1">
              <w:rPr>
                <w:caps/>
                <w:lang w:val="en-GB"/>
              </w:rPr>
              <w:t>Voborník P</w:t>
            </w:r>
            <w:r w:rsidRPr="005574C1">
              <w:rPr>
                <w:lang w:val="en-GB"/>
              </w:rPr>
              <w:t xml:space="preserve">.: New Modern Application for Gamified Memorizing Paired Facts by More Fun form of Memory Game with the Possibility of Own Content Development. In: </w:t>
            </w:r>
            <w:r w:rsidRPr="005574C1">
              <w:rPr>
                <w:i/>
                <w:iCs/>
                <w:lang w:val="en-GB"/>
              </w:rPr>
              <w:t>DIVAI 2020 – The 13th international scientific conference on Distance Learning in Applied Informatics</w:t>
            </w:r>
            <w:r w:rsidRPr="005574C1">
              <w:rPr>
                <w:lang w:val="en-GB"/>
              </w:rPr>
              <w:t xml:space="preserve">. </w:t>
            </w:r>
            <w:proofErr w:type="spellStart"/>
            <w:r w:rsidRPr="005574C1">
              <w:rPr>
                <w:lang w:val="en-GB"/>
              </w:rPr>
              <w:t>Štúrovo</w:t>
            </w:r>
            <w:proofErr w:type="spellEnd"/>
            <w:r w:rsidRPr="005574C1">
              <w:rPr>
                <w:lang w:val="en-GB"/>
              </w:rPr>
              <w:t>, Slovakia: Wolters Kluwer, 2020, pp. 217–231. ISBN 978-80-7598-841-6, ISSN 2464-7470, ISSN 2464-7489. (100 %)</w:t>
            </w:r>
          </w:p>
          <w:p w14:paraId="71CE73BB" w14:textId="77777777" w:rsidR="000E63FC" w:rsidRPr="005574C1" w:rsidRDefault="000E63FC" w:rsidP="002F5171">
            <w:pPr>
              <w:rPr>
                <w:lang w:val="en-GB"/>
              </w:rPr>
            </w:pPr>
            <w:r w:rsidRPr="005574C1">
              <w:rPr>
                <w:caps/>
                <w:lang w:val="en-GB"/>
              </w:rPr>
              <w:t>Voborník P., Němec R</w:t>
            </w:r>
            <w:r w:rsidRPr="005574C1">
              <w:rPr>
                <w:lang w:val="en-GB"/>
              </w:rPr>
              <w:t xml:space="preserve">.: Innovative algorithm optimized for multiple rounds and stateless assigning of tasks non-duplicate for the same subjects. AD ALTA: </w:t>
            </w:r>
            <w:r w:rsidRPr="005574C1">
              <w:rPr>
                <w:i/>
                <w:iCs/>
                <w:lang w:val="en-GB"/>
              </w:rPr>
              <w:t>Journal of Interdisciplinary Research</w:t>
            </w:r>
            <w:r w:rsidRPr="005574C1">
              <w:rPr>
                <w:lang w:val="en-GB"/>
              </w:rPr>
              <w:t>. Volume 09, Issue 2, 2019, MAGNANIMITAS Assn., pp. 404-408, ISSN 1804-7890, 2464-6733, DOI 10.33543/0902. (100 %)</w:t>
            </w:r>
          </w:p>
          <w:p w14:paraId="183AAEDE" w14:textId="77777777" w:rsidR="000E63FC" w:rsidRPr="005574C1" w:rsidRDefault="000E63FC" w:rsidP="002F5171">
            <w:pPr>
              <w:rPr>
                <w:lang w:val="en-GB"/>
              </w:rPr>
            </w:pPr>
            <w:r w:rsidRPr="005574C1">
              <w:rPr>
                <w:caps/>
                <w:lang w:val="en-GB"/>
              </w:rPr>
              <w:t>Voborník P</w:t>
            </w:r>
            <w:r w:rsidRPr="005574C1">
              <w:rPr>
                <w:lang w:val="en-GB"/>
              </w:rPr>
              <w:t xml:space="preserve">.: New mobile application for effective practice of basic numerical operations at primary school with elements of gamification and history of examples. In: </w:t>
            </w:r>
            <w:r w:rsidRPr="005574C1">
              <w:rPr>
                <w:i/>
                <w:iCs/>
                <w:lang w:val="en-GB"/>
              </w:rPr>
              <w:t>12th International Conference of Education, Research and Innovation (ICERI 2019) Conference Proceedings</w:t>
            </w:r>
            <w:r w:rsidRPr="005574C1">
              <w:rPr>
                <w:lang w:val="en-GB"/>
              </w:rPr>
              <w:t>. Seville, Spain 11-13 Nov. 2019, pp. 6279-6287, ISBN 978-84-09-14755-7, ISSN 2340-1095, DOI 10.21125/iceri.2019.1516. (100 %)</w:t>
            </w:r>
          </w:p>
          <w:p w14:paraId="1E533DB6" w14:textId="77777777" w:rsidR="000E63FC" w:rsidRDefault="000E63FC" w:rsidP="002F5171">
            <w:pPr>
              <w:jc w:val="both"/>
              <w:rPr>
                <w:b/>
              </w:rPr>
            </w:pPr>
            <w:r w:rsidRPr="005574C1">
              <w:rPr>
                <w:lang w:val="en-GB"/>
              </w:rPr>
              <w:t xml:space="preserve">DOHNALOVÁ, L., BUCEK, P., VOBORNÍK, P., DOHNAL, V.: Determination of nickel in hydrogenated fats and selected chocolate bars in Czech Republic. </w:t>
            </w:r>
            <w:r w:rsidRPr="005574C1">
              <w:rPr>
                <w:i/>
                <w:iCs/>
                <w:lang w:val="en-GB"/>
              </w:rPr>
              <w:t>Food Chemistry</w:t>
            </w:r>
            <w:r w:rsidRPr="005574C1">
              <w:rPr>
                <w:lang w:val="en-GB"/>
              </w:rPr>
              <w:t>, Elsevier, vol. 217, 15th Feb. 2017, pp. 456–460. DOI 10.1016/j.foodchem.2016.08.066.  (25 %)</w:t>
            </w:r>
          </w:p>
        </w:tc>
      </w:tr>
      <w:tr w:rsidR="000E63FC" w14:paraId="1C374C7A" w14:textId="77777777" w:rsidTr="002F5171">
        <w:trPr>
          <w:trHeight w:val="218"/>
        </w:trPr>
        <w:tc>
          <w:tcPr>
            <w:tcW w:w="9859" w:type="dxa"/>
            <w:gridSpan w:val="15"/>
            <w:shd w:val="clear" w:color="auto" w:fill="F7CAAC"/>
          </w:tcPr>
          <w:p w14:paraId="31476D42" w14:textId="77777777" w:rsidR="000E63FC" w:rsidRDefault="000E63FC" w:rsidP="002F5171">
            <w:pPr>
              <w:rPr>
                <w:b/>
              </w:rPr>
            </w:pPr>
            <w:r>
              <w:rPr>
                <w:b/>
              </w:rPr>
              <w:t>Působení v zahraničí</w:t>
            </w:r>
          </w:p>
        </w:tc>
      </w:tr>
      <w:tr w:rsidR="000E63FC" w14:paraId="4159EF0F" w14:textId="77777777" w:rsidTr="002F5171">
        <w:trPr>
          <w:trHeight w:val="328"/>
        </w:trPr>
        <w:tc>
          <w:tcPr>
            <w:tcW w:w="9859" w:type="dxa"/>
            <w:gridSpan w:val="15"/>
          </w:tcPr>
          <w:p w14:paraId="107DB373" w14:textId="77777777" w:rsidR="000E63FC" w:rsidRPr="00132F1A" w:rsidRDefault="000E63FC" w:rsidP="002F5171">
            <w:pPr>
              <w:rPr>
                <w:b/>
                <w:highlight w:val="yellow"/>
              </w:rPr>
            </w:pPr>
          </w:p>
        </w:tc>
      </w:tr>
      <w:tr w:rsidR="000E63FC" w14:paraId="2951942A" w14:textId="77777777" w:rsidTr="002F5171">
        <w:trPr>
          <w:cantSplit/>
          <w:trHeight w:val="470"/>
        </w:trPr>
        <w:tc>
          <w:tcPr>
            <w:tcW w:w="2518" w:type="dxa"/>
            <w:shd w:val="clear" w:color="auto" w:fill="F7CAAC"/>
          </w:tcPr>
          <w:p w14:paraId="3234F9B4" w14:textId="77777777" w:rsidR="000E63FC" w:rsidRDefault="000E63FC" w:rsidP="002F5171">
            <w:pPr>
              <w:jc w:val="both"/>
              <w:rPr>
                <w:b/>
              </w:rPr>
            </w:pPr>
            <w:r>
              <w:rPr>
                <w:b/>
              </w:rPr>
              <w:t xml:space="preserve">Podpis </w:t>
            </w:r>
          </w:p>
        </w:tc>
        <w:tc>
          <w:tcPr>
            <w:tcW w:w="4536" w:type="dxa"/>
            <w:gridSpan w:val="8"/>
          </w:tcPr>
          <w:p w14:paraId="355C2D68" w14:textId="77777777" w:rsidR="000E63FC" w:rsidRDefault="000E63FC" w:rsidP="002F5171">
            <w:pPr>
              <w:jc w:val="both"/>
            </w:pPr>
            <w:r>
              <w:tab/>
            </w:r>
          </w:p>
        </w:tc>
        <w:tc>
          <w:tcPr>
            <w:tcW w:w="786" w:type="dxa"/>
            <w:gridSpan w:val="3"/>
            <w:shd w:val="clear" w:color="auto" w:fill="F7CAAC"/>
          </w:tcPr>
          <w:p w14:paraId="2C46BF68" w14:textId="77777777" w:rsidR="000E63FC" w:rsidRDefault="000E63FC" w:rsidP="002F5171">
            <w:pPr>
              <w:jc w:val="both"/>
            </w:pPr>
            <w:r>
              <w:rPr>
                <w:b/>
              </w:rPr>
              <w:t>datum</w:t>
            </w:r>
          </w:p>
        </w:tc>
        <w:tc>
          <w:tcPr>
            <w:tcW w:w="2019" w:type="dxa"/>
            <w:gridSpan w:val="3"/>
          </w:tcPr>
          <w:p w14:paraId="3129BD58" w14:textId="77777777" w:rsidR="000E63FC" w:rsidRDefault="000E63FC" w:rsidP="002F5171">
            <w:pPr>
              <w:jc w:val="both"/>
            </w:pPr>
          </w:p>
        </w:tc>
      </w:tr>
    </w:tbl>
    <w:p w14:paraId="696FC5E4" w14:textId="0007B511" w:rsidR="000E63FC" w:rsidRDefault="000E63FC" w:rsidP="0042083E"/>
    <w:p w14:paraId="42B9FC9B" w14:textId="0EE5534E" w:rsidR="000E63FC" w:rsidRDefault="000E63FC" w:rsidP="0042083E"/>
    <w:p w14:paraId="0EB97DB4" w14:textId="7D1815DD" w:rsidR="00853037" w:rsidRDefault="00853037" w:rsidP="0042083E"/>
    <w:p w14:paraId="200BB753" w14:textId="7C849E53" w:rsidR="00853037" w:rsidRDefault="00853037" w:rsidP="0042083E"/>
    <w:p w14:paraId="06BAD8AE" w14:textId="49174EDF" w:rsidR="00853037" w:rsidRDefault="00853037" w:rsidP="0042083E"/>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68"/>
        <w:gridCol w:w="75"/>
        <w:gridCol w:w="381"/>
        <w:gridCol w:w="111"/>
        <w:gridCol w:w="75"/>
        <w:gridCol w:w="282"/>
        <w:gridCol w:w="994"/>
        <w:gridCol w:w="634"/>
        <w:gridCol w:w="75"/>
        <w:gridCol w:w="77"/>
        <w:gridCol w:w="47"/>
        <w:gridCol w:w="585"/>
        <w:gridCol w:w="693"/>
        <w:gridCol w:w="694"/>
      </w:tblGrid>
      <w:tr w:rsidR="00853037" w14:paraId="617A0138" w14:textId="77777777" w:rsidTr="008B30F4">
        <w:tc>
          <w:tcPr>
            <w:tcW w:w="9859" w:type="dxa"/>
            <w:gridSpan w:val="18"/>
            <w:tcBorders>
              <w:bottom w:val="double" w:sz="4" w:space="0" w:color="auto"/>
            </w:tcBorders>
            <w:shd w:val="clear" w:color="auto" w:fill="BDD6EE"/>
          </w:tcPr>
          <w:p w14:paraId="5D2EA4ED" w14:textId="77777777" w:rsidR="00853037" w:rsidRDefault="00853037" w:rsidP="008B30F4">
            <w:pPr>
              <w:jc w:val="both"/>
              <w:rPr>
                <w:b/>
                <w:sz w:val="28"/>
              </w:rPr>
            </w:pPr>
            <w:r>
              <w:rPr>
                <w:b/>
                <w:sz w:val="28"/>
              </w:rPr>
              <w:t>C-I – Personální zabezpečení</w:t>
            </w:r>
          </w:p>
        </w:tc>
      </w:tr>
      <w:tr w:rsidR="00853037" w14:paraId="4C325EA7" w14:textId="77777777" w:rsidTr="008B30F4">
        <w:tc>
          <w:tcPr>
            <w:tcW w:w="2518" w:type="dxa"/>
            <w:tcBorders>
              <w:top w:val="double" w:sz="4" w:space="0" w:color="auto"/>
            </w:tcBorders>
            <w:shd w:val="clear" w:color="auto" w:fill="F7CAAC"/>
          </w:tcPr>
          <w:p w14:paraId="208DBB7B" w14:textId="77777777" w:rsidR="00853037" w:rsidRDefault="00853037" w:rsidP="008B30F4">
            <w:pPr>
              <w:jc w:val="both"/>
              <w:rPr>
                <w:b/>
              </w:rPr>
            </w:pPr>
            <w:r>
              <w:rPr>
                <w:b/>
              </w:rPr>
              <w:t>Vysoká škola</w:t>
            </w:r>
          </w:p>
        </w:tc>
        <w:tc>
          <w:tcPr>
            <w:tcW w:w="7341" w:type="dxa"/>
            <w:gridSpan w:val="17"/>
          </w:tcPr>
          <w:p w14:paraId="785E1401" w14:textId="77777777" w:rsidR="00853037" w:rsidRDefault="00853037" w:rsidP="008B30F4">
            <w:pPr>
              <w:jc w:val="both"/>
            </w:pPr>
            <w:r>
              <w:t>Univerzita Hradec Králové</w:t>
            </w:r>
          </w:p>
        </w:tc>
      </w:tr>
      <w:tr w:rsidR="00853037" w14:paraId="4B87C831" w14:textId="77777777" w:rsidTr="008B30F4">
        <w:tc>
          <w:tcPr>
            <w:tcW w:w="2518" w:type="dxa"/>
            <w:shd w:val="clear" w:color="auto" w:fill="F7CAAC"/>
          </w:tcPr>
          <w:p w14:paraId="436602E9" w14:textId="77777777" w:rsidR="00853037" w:rsidRDefault="00853037" w:rsidP="008B30F4">
            <w:pPr>
              <w:jc w:val="both"/>
              <w:rPr>
                <w:b/>
              </w:rPr>
            </w:pPr>
            <w:r>
              <w:rPr>
                <w:b/>
              </w:rPr>
              <w:t>Součást vysoké školy</w:t>
            </w:r>
          </w:p>
        </w:tc>
        <w:tc>
          <w:tcPr>
            <w:tcW w:w="7341" w:type="dxa"/>
            <w:gridSpan w:val="17"/>
          </w:tcPr>
          <w:p w14:paraId="3B8A811B" w14:textId="77777777" w:rsidR="00853037" w:rsidRDefault="00853037" w:rsidP="008B30F4">
            <w:pPr>
              <w:jc w:val="both"/>
            </w:pPr>
            <w:r>
              <w:t>Přírodovědecká fakulta</w:t>
            </w:r>
          </w:p>
        </w:tc>
      </w:tr>
      <w:tr w:rsidR="00853037" w14:paraId="0AC6E7DA" w14:textId="77777777" w:rsidTr="008B30F4">
        <w:tc>
          <w:tcPr>
            <w:tcW w:w="2518" w:type="dxa"/>
            <w:shd w:val="clear" w:color="auto" w:fill="F7CAAC"/>
          </w:tcPr>
          <w:p w14:paraId="3317E268" w14:textId="77777777" w:rsidR="00853037" w:rsidRDefault="00853037" w:rsidP="008B30F4">
            <w:pPr>
              <w:jc w:val="both"/>
              <w:rPr>
                <w:b/>
              </w:rPr>
            </w:pPr>
            <w:r>
              <w:rPr>
                <w:b/>
              </w:rPr>
              <w:t>Název studijního programu</w:t>
            </w:r>
          </w:p>
        </w:tc>
        <w:tc>
          <w:tcPr>
            <w:tcW w:w="7341" w:type="dxa"/>
            <w:gridSpan w:val="17"/>
          </w:tcPr>
          <w:p w14:paraId="36558B1F" w14:textId="77777777" w:rsidR="00853037" w:rsidRDefault="00853037" w:rsidP="008B30F4">
            <w:pPr>
              <w:jc w:val="both"/>
            </w:pPr>
            <w:r>
              <w:t>Fyzikálně-technická měření a výpočetní technika</w:t>
            </w:r>
          </w:p>
        </w:tc>
      </w:tr>
      <w:tr w:rsidR="00853037" w14:paraId="4B38ABDD" w14:textId="77777777" w:rsidTr="008B30F4">
        <w:tc>
          <w:tcPr>
            <w:tcW w:w="2518" w:type="dxa"/>
            <w:shd w:val="clear" w:color="auto" w:fill="F7CAAC"/>
          </w:tcPr>
          <w:p w14:paraId="0BB94388" w14:textId="77777777" w:rsidR="00853037" w:rsidRDefault="00853037" w:rsidP="008B30F4">
            <w:pPr>
              <w:jc w:val="both"/>
              <w:rPr>
                <w:b/>
              </w:rPr>
            </w:pPr>
            <w:r>
              <w:rPr>
                <w:b/>
              </w:rPr>
              <w:t>Jméno a příjmení</w:t>
            </w:r>
          </w:p>
        </w:tc>
        <w:tc>
          <w:tcPr>
            <w:tcW w:w="4536" w:type="dxa"/>
            <w:gridSpan w:val="10"/>
          </w:tcPr>
          <w:p w14:paraId="5D6067C2" w14:textId="77777777" w:rsidR="00853037" w:rsidRDefault="00853037" w:rsidP="008B30F4">
            <w:pPr>
              <w:jc w:val="both"/>
            </w:pPr>
            <w:r>
              <w:t>Petr Voborník</w:t>
            </w:r>
          </w:p>
        </w:tc>
        <w:tc>
          <w:tcPr>
            <w:tcW w:w="709" w:type="dxa"/>
            <w:gridSpan w:val="2"/>
            <w:shd w:val="clear" w:color="auto" w:fill="F7CAAC"/>
          </w:tcPr>
          <w:p w14:paraId="567975E3" w14:textId="77777777" w:rsidR="00853037" w:rsidRDefault="00853037" w:rsidP="008B30F4">
            <w:pPr>
              <w:jc w:val="both"/>
              <w:rPr>
                <w:b/>
              </w:rPr>
            </w:pPr>
            <w:r>
              <w:rPr>
                <w:b/>
              </w:rPr>
              <w:t>Tituly</w:t>
            </w:r>
          </w:p>
        </w:tc>
        <w:tc>
          <w:tcPr>
            <w:tcW w:w="2096" w:type="dxa"/>
            <w:gridSpan w:val="5"/>
            <w:vAlign w:val="center"/>
          </w:tcPr>
          <w:p w14:paraId="0CAC5B56" w14:textId="77777777" w:rsidR="00853037" w:rsidRDefault="00853037" w:rsidP="008B30F4">
            <w:pPr>
              <w:jc w:val="both"/>
            </w:pPr>
            <w:r>
              <w:t>Ing., Ph.D.</w:t>
            </w:r>
          </w:p>
        </w:tc>
      </w:tr>
      <w:tr w:rsidR="00853037" w14:paraId="687BFE80" w14:textId="77777777" w:rsidTr="008B30F4">
        <w:tc>
          <w:tcPr>
            <w:tcW w:w="2518" w:type="dxa"/>
            <w:shd w:val="clear" w:color="auto" w:fill="F7CAAC"/>
          </w:tcPr>
          <w:p w14:paraId="58260AE9" w14:textId="77777777" w:rsidR="00853037" w:rsidRDefault="00853037" w:rsidP="008B30F4">
            <w:pPr>
              <w:jc w:val="both"/>
              <w:rPr>
                <w:b/>
              </w:rPr>
            </w:pPr>
            <w:r>
              <w:rPr>
                <w:b/>
              </w:rPr>
              <w:t>Rok narození</w:t>
            </w:r>
          </w:p>
        </w:tc>
        <w:tc>
          <w:tcPr>
            <w:tcW w:w="829" w:type="dxa"/>
            <w:gridSpan w:val="2"/>
          </w:tcPr>
          <w:p w14:paraId="467D6D60" w14:textId="77777777" w:rsidR="00853037" w:rsidRDefault="00853037" w:rsidP="008B30F4">
            <w:pPr>
              <w:jc w:val="both"/>
            </w:pPr>
            <w:r>
              <w:t>1982</w:t>
            </w:r>
          </w:p>
        </w:tc>
        <w:tc>
          <w:tcPr>
            <w:tcW w:w="1721" w:type="dxa"/>
            <w:shd w:val="clear" w:color="auto" w:fill="F7CAAC"/>
          </w:tcPr>
          <w:p w14:paraId="54D9E8D2" w14:textId="77777777" w:rsidR="00853037" w:rsidRDefault="00853037" w:rsidP="008B30F4">
            <w:pPr>
              <w:jc w:val="both"/>
              <w:rPr>
                <w:b/>
              </w:rPr>
            </w:pPr>
            <w:r>
              <w:rPr>
                <w:b/>
              </w:rPr>
              <w:t>typ vztahu k VŠ</w:t>
            </w:r>
          </w:p>
        </w:tc>
        <w:tc>
          <w:tcPr>
            <w:tcW w:w="992" w:type="dxa"/>
            <w:gridSpan w:val="6"/>
          </w:tcPr>
          <w:p w14:paraId="46C59E2D" w14:textId="77777777" w:rsidR="00853037" w:rsidRDefault="00853037" w:rsidP="008B30F4">
            <w:pPr>
              <w:jc w:val="both"/>
            </w:pPr>
            <w:r>
              <w:t>pp</w:t>
            </w:r>
          </w:p>
        </w:tc>
        <w:tc>
          <w:tcPr>
            <w:tcW w:w="994" w:type="dxa"/>
            <w:shd w:val="clear" w:color="auto" w:fill="F7CAAC"/>
          </w:tcPr>
          <w:p w14:paraId="2651EEAE" w14:textId="77777777" w:rsidR="00853037" w:rsidRDefault="00853037" w:rsidP="008B30F4">
            <w:pPr>
              <w:jc w:val="both"/>
              <w:rPr>
                <w:b/>
              </w:rPr>
            </w:pPr>
            <w:r>
              <w:rPr>
                <w:b/>
              </w:rPr>
              <w:t>rozsah</w:t>
            </w:r>
          </w:p>
        </w:tc>
        <w:tc>
          <w:tcPr>
            <w:tcW w:w="709" w:type="dxa"/>
            <w:gridSpan w:val="2"/>
          </w:tcPr>
          <w:p w14:paraId="303E43E2" w14:textId="77777777" w:rsidR="00853037" w:rsidRDefault="00853037" w:rsidP="008B30F4">
            <w:pPr>
              <w:jc w:val="both"/>
            </w:pPr>
            <w:r>
              <w:t>40</w:t>
            </w:r>
          </w:p>
        </w:tc>
        <w:tc>
          <w:tcPr>
            <w:tcW w:w="709" w:type="dxa"/>
            <w:gridSpan w:val="3"/>
            <w:shd w:val="clear" w:color="auto" w:fill="F7CAAC"/>
            <w:tcMar>
              <w:left w:w="57" w:type="dxa"/>
              <w:right w:w="28" w:type="dxa"/>
            </w:tcMar>
          </w:tcPr>
          <w:p w14:paraId="5FBEF131" w14:textId="77777777" w:rsidR="00853037" w:rsidRDefault="00853037" w:rsidP="008B30F4">
            <w:pPr>
              <w:jc w:val="both"/>
              <w:rPr>
                <w:b/>
              </w:rPr>
            </w:pPr>
            <w:r>
              <w:rPr>
                <w:b/>
              </w:rPr>
              <w:t>do kdy</w:t>
            </w:r>
          </w:p>
        </w:tc>
        <w:tc>
          <w:tcPr>
            <w:tcW w:w="1387" w:type="dxa"/>
            <w:gridSpan w:val="2"/>
          </w:tcPr>
          <w:p w14:paraId="3B37D891" w14:textId="77777777" w:rsidR="00853037" w:rsidRDefault="00853037" w:rsidP="008B30F4">
            <w:pPr>
              <w:jc w:val="both"/>
            </w:pPr>
            <w:r>
              <w:t>N</w:t>
            </w:r>
          </w:p>
        </w:tc>
      </w:tr>
      <w:tr w:rsidR="00853037" w14:paraId="52C84E5A" w14:textId="77777777" w:rsidTr="008B30F4">
        <w:tc>
          <w:tcPr>
            <w:tcW w:w="5068" w:type="dxa"/>
            <w:gridSpan w:val="4"/>
            <w:shd w:val="clear" w:color="auto" w:fill="F7CAAC"/>
          </w:tcPr>
          <w:p w14:paraId="77DF6DCE" w14:textId="77777777" w:rsidR="00853037" w:rsidRDefault="00853037" w:rsidP="008B30F4">
            <w:pPr>
              <w:jc w:val="both"/>
              <w:rPr>
                <w:b/>
              </w:rPr>
            </w:pPr>
            <w:r>
              <w:rPr>
                <w:b/>
              </w:rPr>
              <w:t>Typ vztahu na součásti VŠ, která uskutečňuje st. program</w:t>
            </w:r>
          </w:p>
        </w:tc>
        <w:tc>
          <w:tcPr>
            <w:tcW w:w="992" w:type="dxa"/>
            <w:gridSpan w:val="6"/>
          </w:tcPr>
          <w:p w14:paraId="51847AF6" w14:textId="77777777" w:rsidR="00853037" w:rsidRDefault="00853037" w:rsidP="008B30F4">
            <w:pPr>
              <w:jc w:val="both"/>
            </w:pPr>
            <w:r>
              <w:t>pp</w:t>
            </w:r>
          </w:p>
        </w:tc>
        <w:tc>
          <w:tcPr>
            <w:tcW w:w="994" w:type="dxa"/>
            <w:shd w:val="clear" w:color="auto" w:fill="F7CAAC"/>
          </w:tcPr>
          <w:p w14:paraId="626E0469" w14:textId="77777777" w:rsidR="00853037" w:rsidRDefault="00853037" w:rsidP="008B30F4">
            <w:pPr>
              <w:jc w:val="both"/>
              <w:rPr>
                <w:b/>
              </w:rPr>
            </w:pPr>
            <w:r>
              <w:rPr>
                <w:b/>
              </w:rPr>
              <w:t>rozsah</w:t>
            </w:r>
          </w:p>
        </w:tc>
        <w:tc>
          <w:tcPr>
            <w:tcW w:w="709" w:type="dxa"/>
            <w:gridSpan w:val="2"/>
          </w:tcPr>
          <w:p w14:paraId="31AC1034" w14:textId="77777777" w:rsidR="00853037" w:rsidRDefault="00853037" w:rsidP="008B30F4">
            <w:pPr>
              <w:jc w:val="both"/>
            </w:pPr>
            <w:r>
              <w:t>40</w:t>
            </w:r>
          </w:p>
        </w:tc>
        <w:tc>
          <w:tcPr>
            <w:tcW w:w="709" w:type="dxa"/>
            <w:gridSpan w:val="3"/>
            <w:shd w:val="clear" w:color="auto" w:fill="F7CAAC"/>
            <w:tcMar>
              <w:left w:w="57" w:type="dxa"/>
              <w:right w:w="28" w:type="dxa"/>
            </w:tcMar>
          </w:tcPr>
          <w:p w14:paraId="30F66F7C" w14:textId="77777777" w:rsidR="00853037" w:rsidRDefault="00853037" w:rsidP="008B30F4">
            <w:pPr>
              <w:jc w:val="both"/>
              <w:rPr>
                <w:b/>
              </w:rPr>
            </w:pPr>
            <w:r>
              <w:rPr>
                <w:b/>
              </w:rPr>
              <w:t>do kdy</w:t>
            </w:r>
          </w:p>
        </w:tc>
        <w:tc>
          <w:tcPr>
            <w:tcW w:w="1387" w:type="dxa"/>
            <w:gridSpan w:val="2"/>
          </w:tcPr>
          <w:p w14:paraId="791FC4A8" w14:textId="77777777" w:rsidR="00853037" w:rsidRDefault="00853037" w:rsidP="008B30F4">
            <w:pPr>
              <w:jc w:val="both"/>
            </w:pPr>
            <w:r>
              <w:t>N</w:t>
            </w:r>
          </w:p>
        </w:tc>
      </w:tr>
      <w:tr w:rsidR="00853037" w14:paraId="378323F9" w14:textId="77777777" w:rsidTr="008B30F4">
        <w:tc>
          <w:tcPr>
            <w:tcW w:w="6060" w:type="dxa"/>
            <w:gridSpan w:val="10"/>
            <w:shd w:val="clear" w:color="auto" w:fill="F7CAAC"/>
          </w:tcPr>
          <w:p w14:paraId="6972AD22" w14:textId="77777777" w:rsidR="00853037" w:rsidRDefault="00853037" w:rsidP="008B30F4">
            <w:pPr>
              <w:jc w:val="both"/>
            </w:pPr>
            <w:r>
              <w:rPr>
                <w:b/>
              </w:rPr>
              <w:t>Další současná působení jako akademický pracovník na jiných VŠ</w:t>
            </w:r>
          </w:p>
        </w:tc>
        <w:tc>
          <w:tcPr>
            <w:tcW w:w="1703" w:type="dxa"/>
            <w:gridSpan w:val="3"/>
            <w:shd w:val="clear" w:color="auto" w:fill="F7CAAC"/>
          </w:tcPr>
          <w:p w14:paraId="6F68D467" w14:textId="77777777" w:rsidR="00853037" w:rsidRDefault="00853037" w:rsidP="008B30F4">
            <w:pPr>
              <w:jc w:val="both"/>
              <w:rPr>
                <w:b/>
              </w:rPr>
            </w:pPr>
            <w:r>
              <w:rPr>
                <w:b/>
              </w:rPr>
              <w:t xml:space="preserve">typ </w:t>
            </w:r>
            <w:proofErr w:type="spellStart"/>
            <w:r>
              <w:rPr>
                <w:b/>
              </w:rPr>
              <w:t>prac</w:t>
            </w:r>
            <w:proofErr w:type="spellEnd"/>
            <w:r>
              <w:rPr>
                <w:b/>
              </w:rPr>
              <w:t>. vztahu</w:t>
            </w:r>
          </w:p>
        </w:tc>
        <w:tc>
          <w:tcPr>
            <w:tcW w:w="2096" w:type="dxa"/>
            <w:gridSpan w:val="5"/>
            <w:shd w:val="clear" w:color="auto" w:fill="F7CAAC"/>
          </w:tcPr>
          <w:p w14:paraId="23A97891" w14:textId="77777777" w:rsidR="00853037" w:rsidRDefault="00853037" w:rsidP="008B30F4">
            <w:pPr>
              <w:jc w:val="both"/>
              <w:rPr>
                <w:b/>
              </w:rPr>
            </w:pPr>
            <w:r>
              <w:rPr>
                <w:b/>
              </w:rPr>
              <w:t>rozsah</w:t>
            </w:r>
          </w:p>
        </w:tc>
      </w:tr>
      <w:tr w:rsidR="00853037" w14:paraId="7834DA8B" w14:textId="77777777" w:rsidTr="008B30F4">
        <w:tc>
          <w:tcPr>
            <w:tcW w:w="6060" w:type="dxa"/>
            <w:gridSpan w:val="10"/>
          </w:tcPr>
          <w:p w14:paraId="3D07E45E" w14:textId="77777777" w:rsidR="00853037" w:rsidRDefault="00853037" w:rsidP="008B30F4">
            <w:pPr>
              <w:jc w:val="both"/>
            </w:pPr>
          </w:p>
        </w:tc>
        <w:tc>
          <w:tcPr>
            <w:tcW w:w="1703" w:type="dxa"/>
            <w:gridSpan w:val="3"/>
          </w:tcPr>
          <w:p w14:paraId="72D0CCFA" w14:textId="77777777" w:rsidR="00853037" w:rsidRDefault="00853037" w:rsidP="008B30F4">
            <w:pPr>
              <w:jc w:val="both"/>
            </w:pPr>
          </w:p>
        </w:tc>
        <w:tc>
          <w:tcPr>
            <w:tcW w:w="2096" w:type="dxa"/>
            <w:gridSpan w:val="5"/>
          </w:tcPr>
          <w:p w14:paraId="4F548310" w14:textId="77777777" w:rsidR="00853037" w:rsidRDefault="00853037" w:rsidP="008B30F4">
            <w:pPr>
              <w:jc w:val="both"/>
            </w:pPr>
          </w:p>
        </w:tc>
      </w:tr>
      <w:tr w:rsidR="00853037" w14:paraId="09B0E377" w14:textId="77777777" w:rsidTr="008B30F4">
        <w:tc>
          <w:tcPr>
            <w:tcW w:w="9859" w:type="dxa"/>
            <w:gridSpan w:val="18"/>
            <w:shd w:val="clear" w:color="auto" w:fill="F7CAAC"/>
          </w:tcPr>
          <w:p w14:paraId="1EB10F9E" w14:textId="77777777" w:rsidR="00853037" w:rsidRDefault="00853037" w:rsidP="008B30F4">
            <w:pPr>
              <w:jc w:val="both"/>
            </w:pPr>
            <w:r>
              <w:rPr>
                <w:b/>
              </w:rPr>
              <w:t>Předměty příslušného studijního programu a způsob zapojení do jejich výuky, příp. další zapojení do uskutečňování studijního programu</w:t>
            </w:r>
          </w:p>
        </w:tc>
      </w:tr>
      <w:tr w:rsidR="00853037" w14:paraId="0B6D5103" w14:textId="77777777" w:rsidTr="008B30F4">
        <w:trPr>
          <w:trHeight w:val="222"/>
        </w:trPr>
        <w:tc>
          <w:tcPr>
            <w:tcW w:w="9859" w:type="dxa"/>
            <w:gridSpan w:val="18"/>
            <w:tcBorders>
              <w:top w:val="nil"/>
            </w:tcBorders>
          </w:tcPr>
          <w:p w14:paraId="6212EF25" w14:textId="77777777" w:rsidR="00853037" w:rsidRPr="002827C6" w:rsidRDefault="00853037" w:rsidP="008B30F4">
            <w:pPr>
              <w:jc w:val="both"/>
            </w:pPr>
          </w:p>
        </w:tc>
      </w:tr>
      <w:tr w:rsidR="00853037" w14:paraId="7D9F6552" w14:textId="77777777" w:rsidTr="008B30F4">
        <w:trPr>
          <w:trHeight w:val="340"/>
        </w:trPr>
        <w:tc>
          <w:tcPr>
            <w:tcW w:w="9859" w:type="dxa"/>
            <w:gridSpan w:val="18"/>
            <w:tcBorders>
              <w:top w:val="nil"/>
            </w:tcBorders>
            <w:shd w:val="clear" w:color="auto" w:fill="FBD4B4"/>
          </w:tcPr>
          <w:p w14:paraId="7BC98926" w14:textId="77777777" w:rsidR="00853037" w:rsidRPr="002827C6" w:rsidRDefault="00853037" w:rsidP="008B30F4">
            <w:pPr>
              <w:jc w:val="both"/>
              <w:rPr>
                <w:b/>
              </w:rPr>
            </w:pPr>
            <w:r w:rsidRPr="002827C6">
              <w:rPr>
                <w:b/>
              </w:rPr>
              <w:t>Zapojení do výuky v dalších studijních programech na téže vysoké škole (pouze u garantů ZT a PZ předmětů)</w:t>
            </w:r>
          </w:p>
        </w:tc>
      </w:tr>
      <w:tr w:rsidR="00853037" w14:paraId="450A1D23" w14:textId="77777777" w:rsidTr="008B30F4">
        <w:trPr>
          <w:trHeight w:val="340"/>
        </w:trPr>
        <w:tc>
          <w:tcPr>
            <w:tcW w:w="2802" w:type="dxa"/>
            <w:gridSpan w:val="2"/>
            <w:tcBorders>
              <w:top w:val="nil"/>
            </w:tcBorders>
          </w:tcPr>
          <w:p w14:paraId="66FEF7FE" w14:textId="77777777" w:rsidR="00853037" w:rsidRPr="002827C6" w:rsidRDefault="00853037" w:rsidP="008B30F4">
            <w:pPr>
              <w:jc w:val="both"/>
              <w:rPr>
                <w:b/>
              </w:rPr>
            </w:pPr>
            <w:r w:rsidRPr="002827C6">
              <w:rPr>
                <w:b/>
              </w:rPr>
              <w:t>Název studijního předmětu</w:t>
            </w:r>
          </w:p>
        </w:tc>
        <w:tc>
          <w:tcPr>
            <w:tcW w:w="2334" w:type="dxa"/>
            <w:gridSpan w:val="3"/>
            <w:tcBorders>
              <w:top w:val="nil"/>
            </w:tcBorders>
          </w:tcPr>
          <w:p w14:paraId="5E7CB931" w14:textId="77777777" w:rsidR="00853037" w:rsidRPr="002827C6" w:rsidRDefault="00853037" w:rsidP="008B30F4">
            <w:pPr>
              <w:jc w:val="both"/>
              <w:rPr>
                <w:b/>
              </w:rPr>
            </w:pPr>
            <w:r w:rsidRPr="002827C6">
              <w:rPr>
                <w:b/>
              </w:rPr>
              <w:t>Název studijního programu</w:t>
            </w:r>
          </w:p>
        </w:tc>
        <w:tc>
          <w:tcPr>
            <w:tcW w:w="567" w:type="dxa"/>
            <w:gridSpan w:val="3"/>
            <w:tcBorders>
              <w:top w:val="nil"/>
            </w:tcBorders>
          </w:tcPr>
          <w:p w14:paraId="71D9788C" w14:textId="77777777" w:rsidR="00853037" w:rsidRPr="002827C6" w:rsidRDefault="00853037" w:rsidP="008B30F4">
            <w:pPr>
              <w:jc w:val="both"/>
              <w:rPr>
                <w:b/>
              </w:rPr>
            </w:pPr>
            <w:r w:rsidRPr="002827C6">
              <w:rPr>
                <w:b/>
              </w:rPr>
              <w:t>Sem.</w:t>
            </w:r>
          </w:p>
        </w:tc>
        <w:tc>
          <w:tcPr>
            <w:tcW w:w="1985" w:type="dxa"/>
            <w:gridSpan w:val="4"/>
            <w:tcBorders>
              <w:top w:val="nil"/>
            </w:tcBorders>
          </w:tcPr>
          <w:p w14:paraId="3EF27457" w14:textId="77777777" w:rsidR="00853037" w:rsidRPr="002827C6" w:rsidRDefault="00853037" w:rsidP="008B30F4">
            <w:pPr>
              <w:jc w:val="both"/>
              <w:rPr>
                <w:b/>
              </w:rPr>
            </w:pPr>
            <w:r w:rsidRPr="002827C6">
              <w:rPr>
                <w:b/>
              </w:rPr>
              <w:t>Role ve výuce daného předmětu</w:t>
            </w:r>
          </w:p>
        </w:tc>
        <w:tc>
          <w:tcPr>
            <w:tcW w:w="2171" w:type="dxa"/>
            <w:gridSpan w:val="6"/>
            <w:tcBorders>
              <w:top w:val="nil"/>
            </w:tcBorders>
          </w:tcPr>
          <w:p w14:paraId="76661394" w14:textId="77777777" w:rsidR="00853037" w:rsidRPr="002827C6" w:rsidRDefault="00853037" w:rsidP="008B30F4">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853037" w14:paraId="75CCCF30" w14:textId="77777777" w:rsidTr="008B30F4">
        <w:trPr>
          <w:trHeight w:val="284"/>
        </w:trPr>
        <w:tc>
          <w:tcPr>
            <w:tcW w:w="2802" w:type="dxa"/>
            <w:gridSpan w:val="2"/>
            <w:tcBorders>
              <w:top w:val="nil"/>
            </w:tcBorders>
          </w:tcPr>
          <w:p w14:paraId="300C91AC" w14:textId="77777777" w:rsidR="00853037" w:rsidRPr="00461AFF" w:rsidRDefault="00853037" w:rsidP="008B30F4">
            <w:pPr>
              <w:jc w:val="both"/>
              <w:rPr>
                <w:color w:val="FF0000"/>
              </w:rPr>
            </w:pPr>
          </w:p>
        </w:tc>
        <w:tc>
          <w:tcPr>
            <w:tcW w:w="2334" w:type="dxa"/>
            <w:gridSpan w:val="3"/>
            <w:tcBorders>
              <w:top w:val="nil"/>
            </w:tcBorders>
          </w:tcPr>
          <w:p w14:paraId="6D3D31AC" w14:textId="77777777" w:rsidR="00853037" w:rsidRPr="00461AFF" w:rsidRDefault="00853037" w:rsidP="008B30F4">
            <w:pPr>
              <w:jc w:val="both"/>
              <w:rPr>
                <w:color w:val="FF0000"/>
              </w:rPr>
            </w:pPr>
          </w:p>
        </w:tc>
        <w:tc>
          <w:tcPr>
            <w:tcW w:w="567" w:type="dxa"/>
            <w:gridSpan w:val="3"/>
            <w:tcBorders>
              <w:top w:val="nil"/>
            </w:tcBorders>
          </w:tcPr>
          <w:p w14:paraId="5FA78A8B" w14:textId="77777777" w:rsidR="00853037" w:rsidRPr="00461AFF" w:rsidRDefault="00853037" w:rsidP="008B30F4">
            <w:pPr>
              <w:jc w:val="both"/>
              <w:rPr>
                <w:color w:val="FF0000"/>
              </w:rPr>
            </w:pPr>
          </w:p>
        </w:tc>
        <w:tc>
          <w:tcPr>
            <w:tcW w:w="1985" w:type="dxa"/>
            <w:gridSpan w:val="4"/>
            <w:tcBorders>
              <w:top w:val="nil"/>
            </w:tcBorders>
          </w:tcPr>
          <w:p w14:paraId="397AE876" w14:textId="77777777" w:rsidR="00853037" w:rsidRPr="00461AFF" w:rsidRDefault="00853037" w:rsidP="008B30F4">
            <w:pPr>
              <w:jc w:val="both"/>
              <w:rPr>
                <w:color w:val="FF0000"/>
              </w:rPr>
            </w:pPr>
          </w:p>
        </w:tc>
        <w:tc>
          <w:tcPr>
            <w:tcW w:w="2171" w:type="dxa"/>
            <w:gridSpan w:val="6"/>
            <w:tcBorders>
              <w:top w:val="nil"/>
            </w:tcBorders>
          </w:tcPr>
          <w:p w14:paraId="3B34DB46" w14:textId="77777777" w:rsidR="00853037" w:rsidRPr="00461AFF" w:rsidRDefault="00853037" w:rsidP="008B30F4">
            <w:pPr>
              <w:jc w:val="both"/>
              <w:rPr>
                <w:color w:val="FF0000"/>
              </w:rPr>
            </w:pPr>
          </w:p>
        </w:tc>
      </w:tr>
      <w:tr w:rsidR="00853037" w14:paraId="1379E3E1" w14:textId="77777777" w:rsidTr="008B30F4">
        <w:tc>
          <w:tcPr>
            <w:tcW w:w="9859" w:type="dxa"/>
            <w:gridSpan w:val="18"/>
            <w:shd w:val="clear" w:color="auto" w:fill="F7CAAC"/>
          </w:tcPr>
          <w:p w14:paraId="4D355E92" w14:textId="77777777" w:rsidR="00853037" w:rsidRDefault="00853037" w:rsidP="008B30F4">
            <w:pPr>
              <w:jc w:val="both"/>
            </w:pPr>
            <w:r>
              <w:rPr>
                <w:b/>
              </w:rPr>
              <w:t xml:space="preserve">Údaje o vzdělání na VŠ </w:t>
            </w:r>
          </w:p>
        </w:tc>
      </w:tr>
      <w:tr w:rsidR="00853037" w14:paraId="3E111426" w14:textId="77777777" w:rsidTr="008B30F4">
        <w:trPr>
          <w:trHeight w:val="744"/>
        </w:trPr>
        <w:tc>
          <w:tcPr>
            <w:tcW w:w="9859" w:type="dxa"/>
            <w:gridSpan w:val="18"/>
          </w:tcPr>
          <w:p w14:paraId="4627E43D" w14:textId="77777777" w:rsidR="00853037" w:rsidRDefault="00853037" w:rsidP="008B30F4">
            <w:pPr>
              <w:jc w:val="both"/>
            </w:pPr>
            <w:r>
              <w:t>2012: FIM UHK Hradec Králové</w:t>
            </w:r>
            <w:r>
              <w:rPr>
                <w:color w:val="333333"/>
                <w:shd w:val="clear" w:color="auto" w:fill="FFFFFF"/>
              </w:rPr>
              <w:t>, Ph.D.</w:t>
            </w:r>
            <w:r>
              <w:t xml:space="preserve">, </w:t>
            </w:r>
            <w:r>
              <w:rPr>
                <w:color w:val="333333"/>
                <w:shd w:val="clear" w:color="auto" w:fill="FFFFFF"/>
              </w:rPr>
              <w:t xml:space="preserve">obor: Informační a znalostní management </w:t>
            </w:r>
          </w:p>
          <w:p w14:paraId="036BC62A" w14:textId="77777777" w:rsidR="00853037" w:rsidRDefault="00853037" w:rsidP="008B30F4">
            <w:pPr>
              <w:jc w:val="both"/>
            </w:pPr>
            <w:r>
              <w:t>2011: Národní institut pro další vzdělávání, studium pedagogiky</w:t>
            </w:r>
          </w:p>
          <w:p w14:paraId="589DF01B" w14:textId="77777777" w:rsidR="00853037" w:rsidRPr="00441FC8" w:rsidRDefault="00853037" w:rsidP="008B30F4">
            <w:pPr>
              <w:jc w:val="both"/>
              <w:rPr>
                <w:highlight w:val="yellow"/>
              </w:rPr>
            </w:pPr>
            <w:r>
              <w:t>2006: FIM UHK Hradec Králové</w:t>
            </w:r>
            <w:r>
              <w:rPr>
                <w:color w:val="333333"/>
                <w:shd w:val="clear" w:color="auto" w:fill="FFFFFF"/>
              </w:rPr>
              <w:t>, Ing.</w:t>
            </w:r>
            <w:r>
              <w:t xml:space="preserve">, </w:t>
            </w:r>
            <w:r>
              <w:rPr>
                <w:color w:val="333333"/>
                <w:shd w:val="clear" w:color="auto" w:fill="FFFFFF"/>
              </w:rPr>
              <w:t>obor: Informační a znalostní management</w:t>
            </w:r>
          </w:p>
        </w:tc>
      </w:tr>
      <w:tr w:rsidR="00853037" w14:paraId="7593D465" w14:textId="77777777" w:rsidTr="008B30F4">
        <w:tc>
          <w:tcPr>
            <w:tcW w:w="9859" w:type="dxa"/>
            <w:gridSpan w:val="18"/>
            <w:shd w:val="clear" w:color="auto" w:fill="F7CAAC"/>
          </w:tcPr>
          <w:p w14:paraId="303ED590" w14:textId="77777777" w:rsidR="00853037" w:rsidRDefault="00853037" w:rsidP="008B30F4">
            <w:pPr>
              <w:jc w:val="both"/>
              <w:rPr>
                <w:b/>
              </w:rPr>
            </w:pPr>
            <w:r>
              <w:rPr>
                <w:b/>
              </w:rPr>
              <w:t>Údaje o odborném působení od absolvování VŠ</w:t>
            </w:r>
          </w:p>
        </w:tc>
      </w:tr>
      <w:tr w:rsidR="00853037" w14:paraId="42CBAB90" w14:textId="77777777" w:rsidTr="008B30F4">
        <w:trPr>
          <w:trHeight w:val="1090"/>
        </w:trPr>
        <w:tc>
          <w:tcPr>
            <w:tcW w:w="9859" w:type="dxa"/>
            <w:gridSpan w:val="18"/>
          </w:tcPr>
          <w:p w14:paraId="434813CA" w14:textId="77777777" w:rsidR="00853037" w:rsidRDefault="00853037" w:rsidP="008B30F4">
            <w:pPr>
              <w:jc w:val="both"/>
            </w:pPr>
            <w:r>
              <w:t xml:space="preserve">2015 – dosud: </w:t>
            </w:r>
            <w:proofErr w:type="spellStart"/>
            <w:r>
              <w:t>Amporis</w:t>
            </w:r>
            <w:proofErr w:type="spellEnd"/>
            <w:r>
              <w:t>, s.r.o., jednatel</w:t>
            </w:r>
          </w:p>
          <w:p w14:paraId="3F2BF1D7" w14:textId="77777777" w:rsidR="00853037" w:rsidRDefault="00853037" w:rsidP="008B30F4">
            <w:pPr>
              <w:jc w:val="both"/>
            </w:pPr>
            <w:r>
              <w:t xml:space="preserve">2012 – dosud: </w:t>
            </w:r>
            <w:proofErr w:type="spellStart"/>
            <w:r>
              <w:t>PřF</w:t>
            </w:r>
            <w:proofErr w:type="spellEnd"/>
            <w:r>
              <w:t xml:space="preserve"> UHK Hradec Králové, katedra aplikované kybernetiky (do 2016 katedra informatiky), odborný asistent</w:t>
            </w:r>
          </w:p>
          <w:p w14:paraId="13E9AD8F" w14:textId="77777777" w:rsidR="00853037" w:rsidRDefault="00853037" w:rsidP="008B30F4">
            <w:pPr>
              <w:jc w:val="both"/>
            </w:pPr>
            <w:r>
              <w:t>2007 – dosud: Střední škola – Podorlické vzdělávací centrum, Dobruška, učitel</w:t>
            </w:r>
          </w:p>
          <w:p w14:paraId="06B4025F" w14:textId="77777777" w:rsidR="00853037" w:rsidRPr="00F616F8" w:rsidRDefault="00853037" w:rsidP="008B30F4">
            <w:pPr>
              <w:jc w:val="both"/>
              <w:rPr>
                <w:highlight w:val="yellow"/>
              </w:rPr>
            </w:pPr>
            <w:r>
              <w:t xml:space="preserve">2005 – dosud: </w:t>
            </w:r>
            <w:proofErr w:type="spellStart"/>
            <w:r>
              <w:t>PoVI</w:t>
            </w:r>
            <w:proofErr w:type="spellEnd"/>
            <w:r>
              <w:t xml:space="preserve"> s.r.o. (Podorlický Vzdělávací Institut), jednatel</w:t>
            </w:r>
          </w:p>
        </w:tc>
      </w:tr>
      <w:tr w:rsidR="00853037" w14:paraId="74C67D38" w14:textId="77777777" w:rsidTr="008B30F4">
        <w:trPr>
          <w:trHeight w:val="250"/>
        </w:trPr>
        <w:tc>
          <w:tcPr>
            <w:tcW w:w="9859" w:type="dxa"/>
            <w:gridSpan w:val="18"/>
            <w:shd w:val="clear" w:color="auto" w:fill="F7CAAC"/>
          </w:tcPr>
          <w:p w14:paraId="1A817DDE" w14:textId="77777777" w:rsidR="00853037" w:rsidRDefault="00853037" w:rsidP="008B30F4">
            <w:pPr>
              <w:jc w:val="both"/>
            </w:pPr>
            <w:r>
              <w:rPr>
                <w:b/>
              </w:rPr>
              <w:t>Zkušenosti s vedením kvalifikačních a rigorózních prací</w:t>
            </w:r>
          </w:p>
        </w:tc>
      </w:tr>
      <w:tr w:rsidR="00853037" w14:paraId="1B508C13" w14:textId="77777777" w:rsidTr="008B30F4">
        <w:trPr>
          <w:trHeight w:val="367"/>
        </w:trPr>
        <w:tc>
          <w:tcPr>
            <w:tcW w:w="9859" w:type="dxa"/>
            <w:gridSpan w:val="18"/>
          </w:tcPr>
          <w:p w14:paraId="7DBEC9CC" w14:textId="77777777" w:rsidR="00853037" w:rsidRDefault="00853037" w:rsidP="008B30F4">
            <w:pPr>
              <w:jc w:val="both"/>
            </w:pPr>
            <w:r w:rsidRPr="00A14CF4">
              <w:t>3 Bc., 3 Mgr.</w:t>
            </w:r>
          </w:p>
        </w:tc>
      </w:tr>
      <w:tr w:rsidR="00853037" w14:paraId="192C6D79" w14:textId="77777777" w:rsidTr="008B30F4">
        <w:trPr>
          <w:cantSplit/>
        </w:trPr>
        <w:tc>
          <w:tcPr>
            <w:tcW w:w="3347" w:type="dxa"/>
            <w:gridSpan w:val="3"/>
            <w:tcBorders>
              <w:top w:val="single" w:sz="12" w:space="0" w:color="auto"/>
            </w:tcBorders>
            <w:shd w:val="clear" w:color="auto" w:fill="F7CAAC"/>
          </w:tcPr>
          <w:p w14:paraId="7C1A7D34" w14:textId="77777777" w:rsidR="00853037" w:rsidRDefault="00853037" w:rsidP="008B30F4">
            <w:pPr>
              <w:jc w:val="both"/>
            </w:pPr>
            <w:r>
              <w:rPr>
                <w:b/>
              </w:rPr>
              <w:t xml:space="preserve">Obor habilitačního řízení </w:t>
            </w:r>
          </w:p>
        </w:tc>
        <w:tc>
          <w:tcPr>
            <w:tcW w:w="2245" w:type="dxa"/>
            <w:gridSpan w:val="4"/>
            <w:tcBorders>
              <w:top w:val="single" w:sz="12" w:space="0" w:color="auto"/>
            </w:tcBorders>
            <w:shd w:val="clear" w:color="auto" w:fill="F7CAAC"/>
          </w:tcPr>
          <w:p w14:paraId="1F423EF6" w14:textId="77777777" w:rsidR="00853037" w:rsidRDefault="00853037" w:rsidP="008B30F4">
            <w:pPr>
              <w:jc w:val="both"/>
            </w:pPr>
            <w:r>
              <w:rPr>
                <w:b/>
              </w:rPr>
              <w:t>Rok udělení hodnosti</w:t>
            </w:r>
          </w:p>
        </w:tc>
        <w:tc>
          <w:tcPr>
            <w:tcW w:w="2248" w:type="dxa"/>
            <w:gridSpan w:val="7"/>
            <w:tcBorders>
              <w:top w:val="single" w:sz="12" w:space="0" w:color="auto"/>
              <w:right w:val="single" w:sz="12" w:space="0" w:color="auto"/>
            </w:tcBorders>
            <w:shd w:val="clear" w:color="auto" w:fill="F7CAAC"/>
          </w:tcPr>
          <w:p w14:paraId="4B761BA3" w14:textId="77777777" w:rsidR="00853037" w:rsidRDefault="00853037" w:rsidP="008B30F4">
            <w:pPr>
              <w:jc w:val="both"/>
            </w:pPr>
            <w:r>
              <w:rPr>
                <w:b/>
              </w:rPr>
              <w:t>Řízení konáno na VŠ</w:t>
            </w:r>
          </w:p>
        </w:tc>
        <w:tc>
          <w:tcPr>
            <w:tcW w:w="2019" w:type="dxa"/>
            <w:gridSpan w:val="4"/>
            <w:tcBorders>
              <w:top w:val="single" w:sz="12" w:space="0" w:color="auto"/>
              <w:left w:val="single" w:sz="12" w:space="0" w:color="auto"/>
            </w:tcBorders>
            <w:shd w:val="clear" w:color="auto" w:fill="F7CAAC"/>
          </w:tcPr>
          <w:p w14:paraId="0D0F25DE" w14:textId="77777777" w:rsidR="00853037" w:rsidRDefault="00853037" w:rsidP="008B30F4">
            <w:pPr>
              <w:jc w:val="both"/>
              <w:rPr>
                <w:b/>
              </w:rPr>
            </w:pPr>
            <w:r>
              <w:rPr>
                <w:b/>
              </w:rPr>
              <w:t>Ohlasy publikací</w:t>
            </w:r>
          </w:p>
        </w:tc>
      </w:tr>
      <w:tr w:rsidR="00853037" w14:paraId="4571E4DE" w14:textId="77777777" w:rsidTr="008B30F4">
        <w:trPr>
          <w:cantSplit/>
        </w:trPr>
        <w:tc>
          <w:tcPr>
            <w:tcW w:w="3347" w:type="dxa"/>
            <w:gridSpan w:val="3"/>
          </w:tcPr>
          <w:p w14:paraId="58707ACB" w14:textId="77777777" w:rsidR="00853037" w:rsidRDefault="00853037" w:rsidP="008B30F4">
            <w:pPr>
              <w:jc w:val="both"/>
            </w:pPr>
          </w:p>
        </w:tc>
        <w:tc>
          <w:tcPr>
            <w:tcW w:w="2245" w:type="dxa"/>
            <w:gridSpan w:val="4"/>
          </w:tcPr>
          <w:p w14:paraId="6E23B4A8" w14:textId="77777777" w:rsidR="00853037" w:rsidRDefault="00853037" w:rsidP="008B30F4">
            <w:pPr>
              <w:jc w:val="both"/>
            </w:pPr>
          </w:p>
        </w:tc>
        <w:tc>
          <w:tcPr>
            <w:tcW w:w="2248" w:type="dxa"/>
            <w:gridSpan w:val="7"/>
            <w:tcBorders>
              <w:right w:val="single" w:sz="12" w:space="0" w:color="auto"/>
            </w:tcBorders>
          </w:tcPr>
          <w:p w14:paraId="6AD674FC" w14:textId="77777777" w:rsidR="00853037" w:rsidRDefault="00853037" w:rsidP="008B30F4">
            <w:pPr>
              <w:jc w:val="both"/>
            </w:pPr>
          </w:p>
        </w:tc>
        <w:tc>
          <w:tcPr>
            <w:tcW w:w="632" w:type="dxa"/>
            <w:gridSpan w:val="2"/>
            <w:tcBorders>
              <w:left w:val="single" w:sz="12" w:space="0" w:color="auto"/>
            </w:tcBorders>
            <w:shd w:val="clear" w:color="auto" w:fill="F7CAAC"/>
          </w:tcPr>
          <w:p w14:paraId="4052CD60" w14:textId="77777777" w:rsidR="00853037" w:rsidRPr="00F20AEF" w:rsidRDefault="00853037" w:rsidP="008B30F4">
            <w:pPr>
              <w:jc w:val="both"/>
            </w:pPr>
            <w:proofErr w:type="spellStart"/>
            <w:r w:rsidRPr="00F20AEF">
              <w:rPr>
                <w:b/>
              </w:rPr>
              <w:t>WoS</w:t>
            </w:r>
            <w:proofErr w:type="spellEnd"/>
          </w:p>
        </w:tc>
        <w:tc>
          <w:tcPr>
            <w:tcW w:w="693" w:type="dxa"/>
            <w:shd w:val="clear" w:color="auto" w:fill="F7CAAC"/>
          </w:tcPr>
          <w:p w14:paraId="439DB005" w14:textId="77777777" w:rsidR="00853037" w:rsidRPr="00F20AEF" w:rsidRDefault="00853037" w:rsidP="008B30F4">
            <w:pPr>
              <w:jc w:val="both"/>
              <w:rPr>
                <w:sz w:val="18"/>
              </w:rPr>
            </w:pPr>
            <w:proofErr w:type="spellStart"/>
            <w:r w:rsidRPr="00F20AEF">
              <w:rPr>
                <w:b/>
                <w:sz w:val="18"/>
              </w:rPr>
              <w:t>Scopus</w:t>
            </w:r>
            <w:proofErr w:type="spellEnd"/>
          </w:p>
        </w:tc>
        <w:tc>
          <w:tcPr>
            <w:tcW w:w="694" w:type="dxa"/>
            <w:shd w:val="clear" w:color="auto" w:fill="F7CAAC"/>
          </w:tcPr>
          <w:p w14:paraId="137688FC" w14:textId="77777777" w:rsidR="00853037" w:rsidRDefault="00853037" w:rsidP="008B30F4">
            <w:pPr>
              <w:jc w:val="both"/>
            </w:pPr>
            <w:r>
              <w:rPr>
                <w:b/>
                <w:sz w:val="18"/>
              </w:rPr>
              <w:t>ostatní</w:t>
            </w:r>
          </w:p>
        </w:tc>
      </w:tr>
      <w:tr w:rsidR="00853037" w14:paraId="07E102FB" w14:textId="77777777" w:rsidTr="008B30F4">
        <w:trPr>
          <w:cantSplit/>
          <w:trHeight w:val="70"/>
        </w:trPr>
        <w:tc>
          <w:tcPr>
            <w:tcW w:w="3347" w:type="dxa"/>
            <w:gridSpan w:val="3"/>
            <w:shd w:val="clear" w:color="auto" w:fill="F7CAAC"/>
          </w:tcPr>
          <w:p w14:paraId="3D65F0C4" w14:textId="77777777" w:rsidR="00853037" w:rsidRDefault="00853037" w:rsidP="008B30F4">
            <w:pPr>
              <w:jc w:val="both"/>
            </w:pPr>
            <w:r>
              <w:rPr>
                <w:b/>
              </w:rPr>
              <w:t>Obor jmenovacího řízení</w:t>
            </w:r>
          </w:p>
        </w:tc>
        <w:tc>
          <w:tcPr>
            <w:tcW w:w="2245" w:type="dxa"/>
            <w:gridSpan w:val="4"/>
            <w:shd w:val="clear" w:color="auto" w:fill="F7CAAC"/>
          </w:tcPr>
          <w:p w14:paraId="0AD25A0F" w14:textId="77777777" w:rsidR="00853037" w:rsidRDefault="00853037" w:rsidP="008B30F4">
            <w:pPr>
              <w:jc w:val="both"/>
            </w:pPr>
            <w:r>
              <w:rPr>
                <w:b/>
              </w:rPr>
              <w:t>Rok udělení hodnosti</w:t>
            </w:r>
          </w:p>
        </w:tc>
        <w:tc>
          <w:tcPr>
            <w:tcW w:w="2248" w:type="dxa"/>
            <w:gridSpan w:val="7"/>
            <w:tcBorders>
              <w:right w:val="single" w:sz="12" w:space="0" w:color="auto"/>
            </w:tcBorders>
            <w:shd w:val="clear" w:color="auto" w:fill="F7CAAC"/>
          </w:tcPr>
          <w:p w14:paraId="42D5B689" w14:textId="77777777" w:rsidR="00853037" w:rsidRDefault="00853037" w:rsidP="008B30F4">
            <w:pPr>
              <w:jc w:val="both"/>
            </w:pPr>
            <w:r>
              <w:rPr>
                <w:b/>
              </w:rPr>
              <w:t>Řízení konáno na VŠ</w:t>
            </w:r>
          </w:p>
        </w:tc>
        <w:tc>
          <w:tcPr>
            <w:tcW w:w="632" w:type="dxa"/>
            <w:gridSpan w:val="2"/>
            <w:tcBorders>
              <w:left w:val="single" w:sz="12" w:space="0" w:color="auto"/>
            </w:tcBorders>
          </w:tcPr>
          <w:p w14:paraId="1BC86B61" w14:textId="77777777" w:rsidR="00853037" w:rsidRPr="00F20AEF" w:rsidRDefault="00853037" w:rsidP="008B30F4">
            <w:pPr>
              <w:jc w:val="center"/>
              <w:rPr>
                <w:b/>
              </w:rPr>
            </w:pPr>
            <w:r>
              <w:rPr>
                <w:b/>
              </w:rPr>
              <w:t>33</w:t>
            </w:r>
          </w:p>
        </w:tc>
        <w:tc>
          <w:tcPr>
            <w:tcW w:w="693" w:type="dxa"/>
          </w:tcPr>
          <w:p w14:paraId="72CC3842" w14:textId="77777777" w:rsidR="00853037" w:rsidRPr="00F20AEF" w:rsidRDefault="00853037" w:rsidP="008B30F4">
            <w:pPr>
              <w:jc w:val="center"/>
              <w:rPr>
                <w:b/>
              </w:rPr>
            </w:pPr>
            <w:r>
              <w:rPr>
                <w:b/>
              </w:rPr>
              <w:t>24</w:t>
            </w:r>
          </w:p>
        </w:tc>
        <w:tc>
          <w:tcPr>
            <w:tcW w:w="694" w:type="dxa"/>
          </w:tcPr>
          <w:p w14:paraId="1F973BE2" w14:textId="77777777" w:rsidR="00853037" w:rsidRDefault="00853037" w:rsidP="008B30F4">
            <w:pPr>
              <w:jc w:val="center"/>
              <w:rPr>
                <w:b/>
              </w:rPr>
            </w:pPr>
            <w:r>
              <w:rPr>
                <w:b/>
              </w:rPr>
              <w:t>256</w:t>
            </w:r>
          </w:p>
        </w:tc>
      </w:tr>
      <w:tr w:rsidR="00853037" w14:paraId="60C05BA4" w14:textId="77777777" w:rsidTr="008B30F4">
        <w:trPr>
          <w:trHeight w:val="205"/>
        </w:trPr>
        <w:tc>
          <w:tcPr>
            <w:tcW w:w="3347" w:type="dxa"/>
            <w:gridSpan w:val="3"/>
          </w:tcPr>
          <w:p w14:paraId="5E3BFB4C" w14:textId="77777777" w:rsidR="00853037" w:rsidRDefault="00853037" w:rsidP="008B30F4">
            <w:pPr>
              <w:jc w:val="both"/>
            </w:pPr>
          </w:p>
        </w:tc>
        <w:tc>
          <w:tcPr>
            <w:tcW w:w="2245" w:type="dxa"/>
            <w:gridSpan w:val="4"/>
          </w:tcPr>
          <w:p w14:paraId="3E248194" w14:textId="77777777" w:rsidR="00853037" w:rsidRDefault="00853037" w:rsidP="008B30F4">
            <w:pPr>
              <w:jc w:val="both"/>
            </w:pPr>
          </w:p>
        </w:tc>
        <w:tc>
          <w:tcPr>
            <w:tcW w:w="2248" w:type="dxa"/>
            <w:gridSpan w:val="7"/>
            <w:tcBorders>
              <w:right w:val="single" w:sz="12" w:space="0" w:color="auto"/>
            </w:tcBorders>
          </w:tcPr>
          <w:p w14:paraId="198BE4FB" w14:textId="77777777" w:rsidR="00853037" w:rsidRDefault="00853037" w:rsidP="008B30F4">
            <w:pPr>
              <w:jc w:val="both"/>
            </w:pPr>
          </w:p>
        </w:tc>
        <w:tc>
          <w:tcPr>
            <w:tcW w:w="1325" w:type="dxa"/>
            <w:gridSpan w:val="3"/>
            <w:tcBorders>
              <w:left w:val="single" w:sz="12" w:space="0" w:color="auto"/>
            </w:tcBorders>
            <w:shd w:val="clear" w:color="auto" w:fill="FBD4B4"/>
            <w:vAlign w:val="center"/>
          </w:tcPr>
          <w:p w14:paraId="26DC3F56" w14:textId="77777777" w:rsidR="00853037" w:rsidRPr="00F20AEF" w:rsidRDefault="00853037" w:rsidP="008B30F4">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6A768B06" w14:textId="77777777" w:rsidR="00853037" w:rsidRDefault="00853037" w:rsidP="008B30F4">
            <w:pPr>
              <w:jc w:val="center"/>
              <w:rPr>
                <w:b/>
              </w:rPr>
            </w:pPr>
            <w:r>
              <w:rPr>
                <w:b/>
              </w:rPr>
              <w:t>4 / 2</w:t>
            </w:r>
          </w:p>
        </w:tc>
      </w:tr>
      <w:tr w:rsidR="00853037" w14:paraId="6619BB08" w14:textId="77777777" w:rsidTr="008B30F4">
        <w:tc>
          <w:tcPr>
            <w:tcW w:w="9859" w:type="dxa"/>
            <w:gridSpan w:val="18"/>
            <w:shd w:val="clear" w:color="auto" w:fill="F7CAAC"/>
          </w:tcPr>
          <w:p w14:paraId="4E888316" w14:textId="77777777" w:rsidR="00853037" w:rsidRDefault="00853037" w:rsidP="008B30F4">
            <w:pPr>
              <w:jc w:val="both"/>
              <w:rPr>
                <w:b/>
              </w:rPr>
            </w:pPr>
            <w:r>
              <w:rPr>
                <w:b/>
              </w:rPr>
              <w:t xml:space="preserve">Přehled o nejvýznamnější publikační a další tvůrčí činnosti nebo další profesní činnosti u odborníků z praxe vztahující se k zabezpečovaným předmětům </w:t>
            </w:r>
          </w:p>
        </w:tc>
      </w:tr>
      <w:tr w:rsidR="00853037" w14:paraId="5A7A8557" w14:textId="77777777" w:rsidTr="008B30F4">
        <w:trPr>
          <w:trHeight w:val="552"/>
        </w:trPr>
        <w:tc>
          <w:tcPr>
            <w:tcW w:w="9859" w:type="dxa"/>
            <w:gridSpan w:val="18"/>
          </w:tcPr>
          <w:p w14:paraId="04290C29" w14:textId="77777777" w:rsidR="00853037" w:rsidRPr="005574C1" w:rsidRDefault="00853037" w:rsidP="008B30F4">
            <w:pPr>
              <w:rPr>
                <w:lang w:val="en-GB" w:eastAsia="en-US"/>
              </w:rPr>
            </w:pPr>
            <w:r w:rsidRPr="005574C1">
              <w:rPr>
                <w:caps/>
                <w:lang w:val="en-GB"/>
              </w:rPr>
              <w:t>Voborník P., Helvich J., Macinka M.</w:t>
            </w:r>
            <w:r w:rsidRPr="005574C1">
              <w:rPr>
                <w:lang w:val="en-GB"/>
              </w:rPr>
              <w:t xml:space="preserve">: Basic Numbers – Application to Support Gamified Teaching of Basic Numerical Operations at the First Stage of Primary School with Options for Remote Online Teaching and Blended Learning. In: </w:t>
            </w:r>
            <w:r w:rsidRPr="005574C1">
              <w:rPr>
                <w:i/>
                <w:iCs/>
                <w:lang w:val="en-GB"/>
              </w:rPr>
              <w:t>The 14th international scientific conference on Distance Learning in Applied Informatics</w:t>
            </w:r>
            <w:r w:rsidRPr="005574C1">
              <w:rPr>
                <w:lang w:val="en-GB"/>
              </w:rPr>
              <w:t xml:space="preserve">. </w:t>
            </w:r>
            <w:proofErr w:type="spellStart"/>
            <w:r w:rsidRPr="005574C1">
              <w:rPr>
                <w:lang w:val="en-GB"/>
              </w:rPr>
              <w:t>Štúrovo</w:t>
            </w:r>
            <w:proofErr w:type="spellEnd"/>
            <w:r w:rsidRPr="005574C1">
              <w:rPr>
                <w:lang w:val="en-GB"/>
              </w:rPr>
              <w:t>, Slovakia: Wolters Kluwer, 2022, pp. 304–314. ISBN 978-80-7676-410-1, ISSN 2464-7470, ISSN 2464-7489. (33 %)</w:t>
            </w:r>
          </w:p>
          <w:p w14:paraId="35C423BD" w14:textId="77777777" w:rsidR="00853037" w:rsidRPr="005574C1" w:rsidRDefault="00853037" w:rsidP="008B30F4">
            <w:pPr>
              <w:rPr>
                <w:lang w:val="en-GB"/>
              </w:rPr>
            </w:pPr>
            <w:r w:rsidRPr="005574C1">
              <w:rPr>
                <w:caps/>
                <w:lang w:val="en-GB"/>
              </w:rPr>
              <w:t>Voborník P</w:t>
            </w:r>
            <w:r w:rsidRPr="005574C1">
              <w:rPr>
                <w:lang w:val="en-GB"/>
              </w:rPr>
              <w:t xml:space="preserve">.: New Modern Application for Gamified Memorizing Paired Facts by More Fun form of Memory Game with the Possibility of Own Content Development. In: </w:t>
            </w:r>
            <w:r w:rsidRPr="005574C1">
              <w:rPr>
                <w:i/>
                <w:iCs/>
                <w:lang w:val="en-GB"/>
              </w:rPr>
              <w:t>DIVAI 2020 – The 13th international scientific conference on Distance Learning in Applied Informatics</w:t>
            </w:r>
            <w:r w:rsidRPr="005574C1">
              <w:rPr>
                <w:lang w:val="en-GB"/>
              </w:rPr>
              <w:t xml:space="preserve">. </w:t>
            </w:r>
            <w:proofErr w:type="spellStart"/>
            <w:r w:rsidRPr="005574C1">
              <w:rPr>
                <w:lang w:val="en-GB"/>
              </w:rPr>
              <w:t>Štúrovo</w:t>
            </w:r>
            <w:proofErr w:type="spellEnd"/>
            <w:r w:rsidRPr="005574C1">
              <w:rPr>
                <w:lang w:val="en-GB"/>
              </w:rPr>
              <w:t>, Slovakia: Wolters Kluwer, 2020, pp. 217–231. ISBN 978-80-7598-841-6, ISSN 2464-7470, ISSN 2464-7489. (100 %)</w:t>
            </w:r>
          </w:p>
          <w:p w14:paraId="409BCEE5" w14:textId="77777777" w:rsidR="00853037" w:rsidRPr="005574C1" w:rsidRDefault="00853037" w:rsidP="008B30F4">
            <w:pPr>
              <w:rPr>
                <w:lang w:val="en-GB"/>
              </w:rPr>
            </w:pPr>
            <w:r w:rsidRPr="005574C1">
              <w:rPr>
                <w:caps/>
                <w:lang w:val="en-GB"/>
              </w:rPr>
              <w:t>Voborník P., Němec R</w:t>
            </w:r>
            <w:r w:rsidRPr="005574C1">
              <w:rPr>
                <w:lang w:val="en-GB"/>
              </w:rPr>
              <w:t xml:space="preserve">.: Innovative algorithm optimized for multiple rounds and stateless assigning of tasks non-duplicate for the same subjects. AD ALTA: </w:t>
            </w:r>
            <w:r w:rsidRPr="005574C1">
              <w:rPr>
                <w:i/>
                <w:iCs/>
                <w:lang w:val="en-GB"/>
              </w:rPr>
              <w:t>Journal of Interdisciplinary Research</w:t>
            </w:r>
            <w:r w:rsidRPr="005574C1">
              <w:rPr>
                <w:lang w:val="en-GB"/>
              </w:rPr>
              <w:t>. Volume 09, Issue 2, 2019, MAGNANIMITAS Assn., pp. 404-408, ISSN 1804-7890, 2464-6733, DOI 10.33543/0902. (100 %)</w:t>
            </w:r>
          </w:p>
          <w:p w14:paraId="345CFABD" w14:textId="77777777" w:rsidR="00853037" w:rsidRPr="005574C1" w:rsidRDefault="00853037" w:rsidP="008B30F4">
            <w:pPr>
              <w:rPr>
                <w:lang w:val="en-GB"/>
              </w:rPr>
            </w:pPr>
            <w:r w:rsidRPr="005574C1">
              <w:rPr>
                <w:caps/>
                <w:lang w:val="en-GB"/>
              </w:rPr>
              <w:t>Voborník P</w:t>
            </w:r>
            <w:r w:rsidRPr="005574C1">
              <w:rPr>
                <w:lang w:val="en-GB"/>
              </w:rPr>
              <w:t xml:space="preserve">.: New mobile application for effective practice of basic numerical operations at primary school with elements of gamification and history of examples. In: </w:t>
            </w:r>
            <w:r w:rsidRPr="005574C1">
              <w:rPr>
                <w:i/>
                <w:iCs/>
                <w:lang w:val="en-GB"/>
              </w:rPr>
              <w:t>12th International Conference of Education, Research and Innovation (ICERI 2019) Conference Proceedings</w:t>
            </w:r>
            <w:r w:rsidRPr="005574C1">
              <w:rPr>
                <w:lang w:val="en-GB"/>
              </w:rPr>
              <w:t>. Seville, Spain 11-13 Nov. 2019, pp. 6279-6287, ISBN 978-84-09-14755-7, ISSN 2340-1095, DOI 10.21125/iceri.2019.1516. (100 %)</w:t>
            </w:r>
          </w:p>
          <w:p w14:paraId="6E0BEC70" w14:textId="77777777" w:rsidR="00853037" w:rsidRDefault="00853037" w:rsidP="008B30F4">
            <w:pPr>
              <w:jc w:val="both"/>
              <w:rPr>
                <w:b/>
              </w:rPr>
            </w:pPr>
            <w:r w:rsidRPr="005574C1">
              <w:rPr>
                <w:lang w:val="en-GB"/>
              </w:rPr>
              <w:lastRenderedPageBreak/>
              <w:t xml:space="preserve">DOHNALOVÁ, L., BUCEK, P., VOBORNÍK, P., DOHNAL, V.: Determination of nickel in hydrogenated fats and selected chocolate bars in Czech Republic. </w:t>
            </w:r>
            <w:r w:rsidRPr="005574C1">
              <w:rPr>
                <w:i/>
                <w:iCs/>
                <w:lang w:val="en-GB"/>
              </w:rPr>
              <w:t>Food Chemistry</w:t>
            </w:r>
            <w:r w:rsidRPr="005574C1">
              <w:rPr>
                <w:lang w:val="en-GB"/>
              </w:rPr>
              <w:t>, Elsevier, vol. 217, 15th Feb. 2017, pp. 456–460. DOI 10.1016/j.foodchem.2016.08.066.  (25 %)</w:t>
            </w:r>
          </w:p>
        </w:tc>
      </w:tr>
      <w:tr w:rsidR="00853037" w14:paraId="03E8931C" w14:textId="77777777" w:rsidTr="008B30F4">
        <w:trPr>
          <w:trHeight w:val="218"/>
        </w:trPr>
        <w:tc>
          <w:tcPr>
            <w:tcW w:w="9859" w:type="dxa"/>
            <w:gridSpan w:val="18"/>
            <w:shd w:val="clear" w:color="auto" w:fill="F7CAAC"/>
          </w:tcPr>
          <w:p w14:paraId="295A2FCD" w14:textId="77777777" w:rsidR="00853037" w:rsidRDefault="00853037" w:rsidP="008B30F4">
            <w:pPr>
              <w:rPr>
                <w:b/>
              </w:rPr>
            </w:pPr>
            <w:r>
              <w:rPr>
                <w:b/>
              </w:rPr>
              <w:lastRenderedPageBreak/>
              <w:t>Působení v zahraničí</w:t>
            </w:r>
          </w:p>
        </w:tc>
      </w:tr>
      <w:tr w:rsidR="00853037" w14:paraId="6363E541" w14:textId="77777777" w:rsidTr="008B30F4">
        <w:trPr>
          <w:trHeight w:val="328"/>
        </w:trPr>
        <w:tc>
          <w:tcPr>
            <w:tcW w:w="9859" w:type="dxa"/>
            <w:gridSpan w:val="18"/>
          </w:tcPr>
          <w:p w14:paraId="0C603F2A" w14:textId="77777777" w:rsidR="00853037" w:rsidRPr="00132F1A" w:rsidRDefault="00853037" w:rsidP="008B30F4">
            <w:pPr>
              <w:rPr>
                <w:b/>
                <w:highlight w:val="yellow"/>
              </w:rPr>
            </w:pPr>
          </w:p>
        </w:tc>
      </w:tr>
      <w:tr w:rsidR="00853037" w14:paraId="2F2B2887" w14:textId="77777777" w:rsidTr="008B30F4">
        <w:trPr>
          <w:cantSplit/>
          <w:trHeight w:val="470"/>
        </w:trPr>
        <w:tc>
          <w:tcPr>
            <w:tcW w:w="2518" w:type="dxa"/>
            <w:shd w:val="clear" w:color="auto" w:fill="F7CAAC"/>
          </w:tcPr>
          <w:p w14:paraId="0A5ED4E5" w14:textId="77777777" w:rsidR="00853037" w:rsidRDefault="00853037" w:rsidP="008B30F4">
            <w:pPr>
              <w:jc w:val="both"/>
              <w:rPr>
                <w:b/>
              </w:rPr>
            </w:pPr>
            <w:r>
              <w:rPr>
                <w:b/>
              </w:rPr>
              <w:t xml:space="preserve">Podpis </w:t>
            </w:r>
          </w:p>
        </w:tc>
        <w:tc>
          <w:tcPr>
            <w:tcW w:w="4536" w:type="dxa"/>
            <w:gridSpan w:val="10"/>
          </w:tcPr>
          <w:p w14:paraId="731A0657" w14:textId="77777777" w:rsidR="00853037" w:rsidRDefault="00853037" w:rsidP="008B30F4">
            <w:pPr>
              <w:jc w:val="both"/>
            </w:pPr>
            <w:r>
              <w:tab/>
            </w:r>
          </w:p>
        </w:tc>
        <w:tc>
          <w:tcPr>
            <w:tcW w:w="786" w:type="dxa"/>
            <w:gridSpan w:val="3"/>
            <w:shd w:val="clear" w:color="auto" w:fill="F7CAAC"/>
          </w:tcPr>
          <w:p w14:paraId="48723DCD" w14:textId="77777777" w:rsidR="00853037" w:rsidRDefault="00853037" w:rsidP="008B30F4">
            <w:pPr>
              <w:jc w:val="both"/>
            </w:pPr>
            <w:r>
              <w:rPr>
                <w:b/>
              </w:rPr>
              <w:t>datum</w:t>
            </w:r>
          </w:p>
        </w:tc>
        <w:tc>
          <w:tcPr>
            <w:tcW w:w="2019" w:type="dxa"/>
            <w:gridSpan w:val="4"/>
          </w:tcPr>
          <w:p w14:paraId="61B9C799" w14:textId="77777777" w:rsidR="00853037" w:rsidRDefault="00853037" w:rsidP="008B30F4">
            <w:pPr>
              <w:jc w:val="both"/>
            </w:pPr>
          </w:p>
        </w:tc>
      </w:tr>
      <w:tr w:rsidR="00853037" w14:paraId="18F7C56B" w14:textId="77777777" w:rsidTr="008B30F4">
        <w:tc>
          <w:tcPr>
            <w:tcW w:w="9859" w:type="dxa"/>
            <w:gridSpan w:val="18"/>
            <w:tcBorders>
              <w:bottom w:val="double" w:sz="4" w:space="0" w:color="auto"/>
            </w:tcBorders>
            <w:shd w:val="clear" w:color="auto" w:fill="BDD6EE"/>
          </w:tcPr>
          <w:p w14:paraId="25BE84C2" w14:textId="77777777" w:rsidR="00853037" w:rsidRDefault="00853037" w:rsidP="008B30F4">
            <w:pPr>
              <w:jc w:val="both"/>
              <w:rPr>
                <w:b/>
                <w:sz w:val="28"/>
              </w:rPr>
            </w:pPr>
          </w:p>
        </w:tc>
      </w:tr>
      <w:tr w:rsidR="00853037" w14:paraId="3DBFFAB9" w14:textId="77777777" w:rsidTr="008B30F4">
        <w:tc>
          <w:tcPr>
            <w:tcW w:w="9859" w:type="dxa"/>
            <w:gridSpan w:val="18"/>
            <w:tcBorders>
              <w:bottom w:val="double" w:sz="4" w:space="0" w:color="auto"/>
            </w:tcBorders>
            <w:shd w:val="clear" w:color="auto" w:fill="BDD6EE"/>
          </w:tcPr>
          <w:p w14:paraId="745D6386" w14:textId="77777777" w:rsidR="00853037" w:rsidRDefault="00853037" w:rsidP="008B30F4">
            <w:pPr>
              <w:jc w:val="both"/>
              <w:rPr>
                <w:b/>
                <w:sz w:val="28"/>
              </w:rPr>
            </w:pPr>
            <w:r>
              <w:rPr>
                <w:b/>
                <w:sz w:val="28"/>
              </w:rPr>
              <w:t>C-I – Personální zabezpečení</w:t>
            </w:r>
          </w:p>
        </w:tc>
      </w:tr>
      <w:tr w:rsidR="00853037" w14:paraId="60C51C5C" w14:textId="77777777" w:rsidTr="008B30F4">
        <w:tc>
          <w:tcPr>
            <w:tcW w:w="2518" w:type="dxa"/>
            <w:tcBorders>
              <w:top w:val="double" w:sz="4" w:space="0" w:color="auto"/>
            </w:tcBorders>
            <w:shd w:val="clear" w:color="auto" w:fill="F7CAAC"/>
          </w:tcPr>
          <w:p w14:paraId="09026C8B" w14:textId="77777777" w:rsidR="00853037" w:rsidRDefault="00853037" w:rsidP="008B30F4">
            <w:pPr>
              <w:jc w:val="both"/>
              <w:rPr>
                <w:b/>
              </w:rPr>
            </w:pPr>
            <w:r>
              <w:rPr>
                <w:b/>
              </w:rPr>
              <w:t>Vysoká škola</w:t>
            </w:r>
          </w:p>
        </w:tc>
        <w:tc>
          <w:tcPr>
            <w:tcW w:w="7341" w:type="dxa"/>
            <w:gridSpan w:val="17"/>
          </w:tcPr>
          <w:p w14:paraId="3D0AC219" w14:textId="77777777" w:rsidR="00853037" w:rsidRDefault="00853037" w:rsidP="008B30F4">
            <w:pPr>
              <w:jc w:val="both"/>
            </w:pPr>
            <w:r w:rsidRPr="007C7958">
              <w:t>Univerzita Hradec Králové</w:t>
            </w:r>
          </w:p>
        </w:tc>
      </w:tr>
      <w:tr w:rsidR="00853037" w14:paraId="78E273C1" w14:textId="77777777" w:rsidTr="008B30F4">
        <w:tc>
          <w:tcPr>
            <w:tcW w:w="2518" w:type="dxa"/>
            <w:shd w:val="clear" w:color="auto" w:fill="F7CAAC"/>
          </w:tcPr>
          <w:p w14:paraId="04DDE91D" w14:textId="77777777" w:rsidR="00853037" w:rsidRDefault="00853037" w:rsidP="008B30F4">
            <w:pPr>
              <w:jc w:val="both"/>
              <w:rPr>
                <w:b/>
              </w:rPr>
            </w:pPr>
            <w:r>
              <w:rPr>
                <w:b/>
              </w:rPr>
              <w:t>Součást vysoké školy</w:t>
            </w:r>
          </w:p>
        </w:tc>
        <w:tc>
          <w:tcPr>
            <w:tcW w:w="7341" w:type="dxa"/>
            <w:gridSpan w:val="17"/>
          </w:tcPr>
          <w:p w14:paraId="5044C265" w14:textId="77777777" w:rsidR="00853037" w:rsidRDefault="00853037" w:rsidP="008B30F4">
            <w:pPr>
              <w:jc w:val="both"/>
            </w:pPr>
            <w:r w:rsidRPr="007C7958">
              <w:t xml:space="preserve">Přírodovědecká fakulta </w:t>
            </w:r>
          </w:p>
        </w:tc>
      </w:tr>
      <w:tr w:rsidR="00853037" w14:paraId="374714A0" w14:textId="77777777" w:rsidTr="008B30F4">
        <w:tc>
          <w:tcPr>
            <w:tcW w:w="2518" w:type="dxa"/>
            <w:shd w:val="clear" w:color="auto" w:fill="F7CAAC"/>
          </w:tcPr>
          <w:p w14:paraId="227FB5DE" w14:textId="77777777" w:rsidR="00853037" w:rsidRDefault="00853037" w:rsidP="008B30F4">
            <w:pPr>
              <w:jc w:val="both"/>
              <w:rPr>
                <w:b/>
              </w:rPr>
            </w:pPr>
            <w:r>
              <w:rPr>
                <w:b/>
              </w:rPr>
              <w:t>Název studijního programu</w:t>
            </w:r>
          </w:p>
        </w:tc>
        <w:tc>
          <w:tcPr>
            <w:tcW w:w="7341" w:type="dxa"/>
            <w:gridSpan w:val="17"/>
          </w:tcPr>
          <w:p w14:paraId="1870B7C7" w14:textId="77777777" w:rsidR="00853037" w:rsidRDefault="00853037" w:rsidP="008B30F4">
            <w:pPr>
              <w:jc w:val="both"/>
            </w:pPr>
            <w:r w:rsidRPr="0042083E">
              <w:t>Fyzikálně-technická měření a výpočetní technika</w:t>
            </w:r>
          </w:p>
        </w:tc>
      </w:tr>
      <w:tr w:rsidR="00853037" w14:paraId="2B699998" w14:textId="77777777" w:rsidTr="008B30F4">
        <w:tc>
          <w:tcPr>
            <w:tcW w:w="2518" w:type="dxa"/>
            <w:shd w:val="clear" w:color="auto" w:fill="F7CAAC"/>
          </w:tcPr>
          <w:p w14:paraId="3CEF14F8" w14:textId="77777777" w:rsidR="00853037" w:rsidRDefault="00853037" w:rsidP="008B30F4">
            <w:pPr>
              <w:jc w:val="both"/>
              <w:rPr>
                <w:b/>
              </w:rPr>
            </w:pPr>
            <w:r>
              <w:rPr>
                <w:b/>
              </w:rPr>
              <w:t>Jméno a příjmení</w:t>
            </w:r>
          </w:p>
        </w:tc>
        <w:tc>
          <w:tcPr>
            <w:tcW w:w="4536" w:type="dxa"/>
            <w:gridSpan w:val="10"/>
          </w:tcPr>
          <w:p w14:paraId="3B043593" w14:textId="3463207B" w:rsidR="00853037" w:rsidRPr="00853037" w:rsidRDefault="00853037" w:rsidP="008B30F4">
            <w:pPr>
              <w:jc w:val="both"/>
              <w:rPr>
                <w:highlight w:val="yellow"/>
              </w:rPr>
            </w:pPr>
            <w:r w:rsidRPr="00853037">
              <w:rPr>
                <w:highlight w:val="yellow"/>
              </w:rPr>
              <w:t>Štěpán Hubálovský</w:t>
            </w:r>
          </w:p>
        </w:tc>
        <w:tc>
          <w:tcPr>
            <w:tcW w:w="709" w:type="dxa"/>
            <w:gridSpan w:val="2"/>
            <w:shd w:val="clear" w:color="auto" w:fill="F7CAAC"/>
          </w:tcPr>
          <w:p w14:paraId="2B882D2F" w14:textId="77777777" w:rsidR="00853037" w:rsidRDefault="00853037" w:rsidP="008B30F4">
            <w:pPr>
              <w:jc w:val="both"/>
              <w:rPr>
                <w:b/>
              </w:rPr>
            </w:pPr>
            <w:r>
              <w:rPr>
                <w:b/>
              </w:rPr>
              <w:t>Tituly</w:t>
            </w:r>
          </w:p>
        </w:tc>
        <w:tc>
          <w:tcPr>
            <w:tcW w:w="2096" w:type="dxa"/>
            <w:gridSpan w:val="5"/>
          </w:tcPr>
          <w:p w14:paraId="223A2351" w14:textId="08EE1F1B" w:rsidR="00853037" w:rsidRDefault="00853037" w:rsidP="008B30F4">
            <w:pPr>
              <w:jc w:val="both"/>
            </w:pPr>
            <w:r>
              <w:t>prof., RNDr.</w:t>
            </w:r>
            <w:r w:rsidRPr="001C03E8">
              <w:t>, Ph.D.</w:t>
            </w:r>
          </w:p>
        </w:tc>
      </w:tr>
      <w:tr w:rsidR="00853037" w14:paraId="65FA47F2" w14:textId="77777777" w:rsidTr="008B30F4">
        <w:tc>
          <w:tcPr>
            <w:tcW w:w="2518" w:type="dxa"/>
            <w:shd w:val="clear" w:color="auto" w:fill="F7CAAC"/>
          </w:tcPr>
          <w:p w14:paraId="0D36146B" w14:textId="77777777" w:rsidR="00853037" w:rsidRDefault="00853037" w:rsidP="008B30F4">
            <w:pPr>
              <w:jc w:val="both"/>
              <w:rPr>
                <w:b/>
              </w:rPr>
            </w:pPr>
            <w:r>
              <w:rPr>
                <w:b/>
              </w:rPr>
              <w:t>Rok narození</w:t>
            </w:r>
          </w:p>
        </w:tc>
        <w:tc>
          <w:tcPr>
            <w:tcW w:w="829" w:type="dxa"/>
            <w:gridSpan w:val="2"/>
          </w:tcPr>
          <w:p w14:paraId="6EBA0930" w14:textId="397CCD4C" w:rsidR="00853037" w:rsidRDefault="00853037" w:rsidP="008B30F4">
            <w:pPr>
              <w:jc w:val="both"/>
            </w:pPr>
            <w:r>
              <w:t>1970</w:t>
            </w:r>
          </w:p>
        </w:tc>
        <w:tc>
          <w:tcPr>
            <w:tcW w:w="1721" w:type="dxa"/>
            <w:shd w:val="clear" w:color="auto" w:fill="F7CAAC"/>
          </w:tcPr>
          <w:p w14:paraId="71FF58BE" w14:textId="77777777" w:rsidR="00853037" w:rsidRDefault="00853037" w:rsidP="008B30F4">
            <w:pPr>
              <w:jc w:val="both"/>
              <w:rPr>
                <w:b/>
              </w:rPr>
            </w:pPr>
            <w:r>
              <w:rPr>
                <w:b/>
              </w:rPr>
              <w:t>typ vztahu k VŠ</w:t>
            </w:r>
          </w:p>
        </w:tc>
        <w:tc>
          <w:tcPr>
            <w:tcW w:w="992" w:type="dxa"/>
            <w:gridSpan w:val="6"/>
          </w:tcPr>
          <w:p w14:paraId="6BFC56D9" w14:textId="77777777" w:rsidR="00853037" w:rsidRDefault="00853037" w:rsidP="008B30F4">
            <w:pPr>
              <w:jc w:val="both"/>
            </w:pPr>
            <w:r>
              <w:t>pp</w:t>
            </w:r>
          </w:p>
        </w:tc>
        <w:tc>
          <w:tcPr>
            <w:tcW w:w="994" w:type="dxa"/>
            <w:shd w:val="clear" w:color="auto" w:fill="F7CAAC"/>
          </w:tcPr>
          <w:p w14:paraId="4A9CBD57" w14:textId="77777777" w:rsidR="00853037" w:rsidRDefault="00853037" w:rsidP="008B30F4">
            <w:pPr>
              <w:jc w:val="both"/>
              <w:rPr>
                <w:b/>
              </w:rPr>
            </w:pPr>
            <w:r>
              <w:rPr>
                <w:b/>
              </w:rPr>
              <w:t>rozsah</w:t>
            </w:r>
          </w:p>
        </w:tc>
        <w:tc>
          <w:tcPr>
            <w:tcW w:w="709" w:type="dxa"/>
            <w:gridSpan w:val="2"/>
          </w:tcPr>
          <w:p w14:paraId="7A188BD8" w14:textId="77777777" w:rsidR="00853037" w:rsidRDefault="00853037" w:rsidP="008B30F4">
            <w:pPr>
              <w:jc w:val="both"/>
            </w:pPr>
            <w:r>
              <w:t>40</w:t>
            </w:r>
          </w:p>
        </w:tc>
        <w:tc>
          <w:tcPr>
            <w:tcW w:w="709" w:type="dxa"/>
            <w:gridSpan w:val="3"/>
            <w:shd w:val="clear" w:color="auto" w:fill="F7CAAC"/>
          </w:tcPr>
          <w:p w14:paraId="1AB9C420" w14:textId="77777777" w:rsidR="00853037" w:rsidRDefault="00853037" w:rsidP="008B30F4">
            <w:pPr>
              <w:jc w:val="both"/>
              <w:rPr>
                <w:b/>
              </w:rPr>
            </w:pPr>
            <w:r>
              <w:rPr>
                <w:b/>
              </w:rPr>
              <w:t>do kdy</w:t>
            </w:r>
          </w:p>
        </w:tc>
        <w:tc>
          <w:tcPr>
            <w:tcW w:w="1387" w:type="dxa"/>
            <w:gridSpan w:val="2"/>
            <w:shd w:val="clear" w:color="auto" w:fill="FFFFFF" w:themeFill="background1"/>
          </w:tcPr>
          <w:p w14:paraId="63A5AD68" w14:textId="77777777" w:rsidR="00853037" w:rsidRPr="0042083E" w:rsidRDefault="00853037" w:rsidP="008B30F4">
            <w:pPr>
              <w:jc w:val="both"/>
            </w:pPr>
          </w:p>
        </w:tc>
      </w:tr>
      <w:tr w:rsidR="00853037" w14:paraId="16D41F25" w14:textId="77777777" w:rsidTr="008B30F4">
        <w:tc>
          <w:tcPr>
            <w:tcW w:w="5068" w:type="dxa"/>
            <w:gridSpan w:val="4"/>
            <w:shd w:val="clear" w:color="auto" w:fill="F7CAAC"/>
          </w:tcPr>
          <w:p w14:paraId="4DA6EE99" w14:textId="77777777" w:rsidR="00853037" w:rsidRDefault="00853037" w:rsidP="008B30F4">
            <w:pPr>
              <w:jc w:val="both"/>
              <w:rPr>
                <w:b/>
              </w:rPr>
            </w:pPr>
            <w:r>
              <w:rPr>
                <w:b/>
              </w:rPr>
              <w:t>Typ vztahu na součásti VŠ, která uskutečňuje st. program</w:t>
            </w:r>
          </w:p>
        </w:tc>
        <w:tc>
          <w:tcPr>
            <w:tcW w:w="992" w:type="dxa"/>
            <w:gridSpan w:val="6"/>
          </w:tcPr>
          <w:p w14:paraId="181C3BB3" w14:textId="77777777" w:rsidR="00853037" w:rsidRDefault="00853037" w:rsidP="008B30F4">
            <w:pPr>
              <w:jc w:val="both"/>
            </w:pPr>
            <w:r>
              <w:t>pp</w:t>
            </w:r>
          </w:p>
        </w:tc>
        <w:tc>
          <w:tcPr>
            <w:tcW w:w="994" w:type="dxa"/>
            <w:shd w:val="clear" w:color="auto" w:fill="F7CAAC"/>
          </w:tcPr>
          <w:p w14:paraId="0E2B0CE2" w14:textId="77777777" w:rsidR="00853037" w:rsidRDefault="00853037" w:rsidP="008B30F4">
            <w:pPr>
              <w:jc w:val="both"/>
              <w:rPr>
                <w:b/>
              </w:rPr>
            </w:pPr>
            <w:r>
              <w:rPr>
                <w:b/>
              </w:rPr>
              <w:t>rozsah</w:t>
            </w:r>
          </w:p>
        </w:tc>
        <w:tc>
          <w:tcPr>
            <w:tcW w:w="709" w:type="dxa"/>
            <w:gridSpan w:val="2"/>
          </w:tcPr>
          <w:p w14:paraId="2499FF30" w14:textId="77777777" w:rsidR="00853037" w:rsidRDefault="00853037" w:rsidP="008B30F4">
            <w:pPr>
              <w:jc w:val="both"/>
            </w:pPr>
            <w:r>
              <w:t>40</w:t>
            </w:r>
          </w:p>
        </w:tc>
        <w:tc>
          <w:tcPr>
            <w:tcW w:w="709" w:type="dxa"/>
            <w:gridSpan w:val="3"/>
            <w:shd w:val="clear" w:color="auto" w:fill="F7CAAC"/>
          </w:tcPr>
          <w:p w14:paraId="42DF9A0C" w14:textId="77777777" w:rsidR="00853037" w:rsidRDefault="00853037" w:rsidP="008B30F4">
            <w:pPr>
              <w:jc w:val="both"/>
              <w:rPr>
                <w:b/>
              </w:rPr>
            </w:pPr>
            <w:r>
              <w:rPr>
                <w:b/>
              </w:rPr>
              <w:t>do kdy</w:t>
            </w:r>
          </w:p>
        </w:tc>
        <w:tc>
          <w:tcPr>
            <w:tcW w:w="1387" w:type="dxa"/>
            <w:gridSpan w:val="2"/>
            <w:shd w:val="clear" w:color="auto" w:fill="FFFFFF" w:themeFill="background1"/>
          </w:tcPr>
          <w:p w14:paraId="17258E63" w14:textId="77777777" w:rsidR="00853037" w:rsidRPr="0042083E" w:rsidRDefault="00853037" w:rsidP="008B30F4">
            <w:pPr>
              <w:jc w:val="both"/>
            </w:pPr>
          </w:p>
        </w:tc>
      </w:tr>
      <w:tr w:rsidR="00853037" w14:paraId="4045137A" w14:textId="77777777" w:rsidTr="008B30F4">
        <w:tc>
          <w:tcPr>
            <w:tcW w:w="6060" w:type="dxa"/>
            <w:gridSpan w:val="10"/>
            <w:shd w:val="clear" w:color="auto" w:fill="F7CAAC"/>
          </w:tcPr>
          <w:p w14:paraId="62BB843D" w14:textId="77777777" w:rsidR="00853037" w:rsidRDefault="00853037" w:rsidP="008B30F4">
            <w:pPr>
              <w:jc w:val="both"/>
            </w:pPr>
            <w:r>
              <w:rPr>
                <w:b/>
              </w:rPr>
              <w:t>Další současná působení jako akademický pracovník na jiných VŠ</w:t>
            </w:r>
          </w:p>
        </w:tc>
        <w:tc>
          <w:tcPr>
            <w:tcW w:w="1703" w:type="dxa"/>
            <w:gridSpan w:val="3"/>
            <w:shd w:val="clear" w:color="auto" w:fill="F7CAAC"/>
          </w:tcPr>
          <w:p w14:paraId="4ECD0209" w14:textId="77777777" w:rsidR="00853037" w:rsidRDefault="00853037" w:rsidP="008B30F4">
            <w:pPr>
              <w:jc w:val="both"/>
              <w:rPr>
                <w:b/>
              </w:rPr>
            </w:pPr>
            <w:r>
              <w:rPr>
                <w:b/>
              </w:rPr>
              <w:t xml:space="preserve">typ </w:t>
            </w:r>
            <w:proofErr w:type="spellStart"/>
            <w:r>
              <w:rPr>
                <w:b/>
              </w:rPr>
              <w:t>prac</w:t>
            </w:r>
            <w:proofErr w:type="spellEnd"/>
            <w:r>
              <w:rPr>
                <w:b/>
              </w:rPr>
              <w:t>. vztahu</w:t>
            </w:r>
          </w:p>
        </w:tc>
        <w:tc>
          <w:tcPr>
            <w:tcW w:w="2096" w:type="dxa"/>
            <w:gridSpan w:val="5"/>
            <w:shd w:val="clear" w:color="auto" w:fill="F7CAAC"/>
          </w:tcPr>
          <w:p w14:paraId="29D3DFFF" w14:textId="77777777" w:rsidR="00853037" w:rsidRDefault="00853037" w:rsidP="008B30F4">
            <w:pPr>
              <w:jc w:val="both"/>
              <w:rPr>
                <w:b/>
              </w:rPr>
            </w:pPr>
            <w:r>
              <w:rPr>
                <w:b/>
              </w:rPr>
              <w:t>rozsah</w:t>
            </w:r>
          </w:p>
        </w:tc>
      </w:tr>
      <w:tr w:rsidR="00853037" w14:paraId="7FCF4B4C" w14:textId="77777777" w:rsidTr="008B30F4">
        <w:tc>
          <w:tcPr>
            <w:tcW w:w="6060" w:type="dxa"/>
            <w:gridSpan w:val="10"/>
          </w:tcPr>
          <w:p w14:paraId="350900FE" w14:textId="77777777" w:rsidR="00853037" w:rsidRDefault="00853037" w:rsidP="008B30F4">
            <w:pPr>
              <w:jc w:val="both"/>
            </w:pPr>
          </w:p>
        </w:tc>
        <w:tc>
          <w:tcPr>
            <w:tcW w:w="1703" w:type="dxa"/>
            <w:gridSpan w:val="3"/>
          </w:tcPr>
          <w:p w14:paraId="3577E9AA" w14:textId="77777777" w:rsidR="00853037" w:rsidRDefault="00853037" w:rsidP="008B30F4">
            <w:pPr>
              <w:jc w:val="both"/>
            </w:pPr>
          </w:p>
        </w:tc>
        <w:tc>
          <w:tcPr>
            <w:tcW w:w="2096" w:type="dxa"/>
            <w:gridSpan w:val="5"/>
          </w:tcPr>
          <w:p w14:paraId="544BECFB" w14:textId="77777777" w:rsidR="00853037" w:rsidRDefault="00853037" w:rsidP="008B30F4">
            <w:pPr>
              <w:jc w:val="both"/>
            </w:pPr>
          </w:p>
        </w:tc>
      </w:tr>
      <w:tr w:rsidR="00853037" w14:paraId="68C70F4F" w14:textId="77777777" w:rsidTr="008B30F4">
        <w:tc>
          <w:tcPr>
            <w:tcW w:w="9859" w:type="dxa"/>
            <w:gridSpan w:val="18"/>
            <w:shd w:val="clear" w:color="auto" w:fill="F7CAAC"/>
          </w:tcPr>
          <w:p w14:paraId="4E8894F3" w14:textId="77777777" w:rsidR="00853037" w:rsidRDefault="00853037" w:rsidP="008B30F4">
            <w:pPr>
              <w:jc w:val="both"/>
            </w:pPr>
            <w:r>
              <w:rPr>
                <w:b/>
              </w:rPr>
              <w:t>Předměty příslušného studijního programu a způsob zapojení do jejich výuky, příp. další zapojení do uskutečňování studijního programu</w:t>
            </w:r>
          </w:p>
        </w:tc>
      </w:tr>
      <w:tr w:rsidR="00853037" w14:paraId="09E1C7F0" w14:textId="77777777" w:rsidTr="008B30F4">
        <w:trPr>
          <w:trHeight w:val="328"/>
        </w:trPr>
        <w:tc>
          <w:tcPr>
            <w:tcW w:w="9859" w:type="dxa"/>
            <w:gridSpan w:val="18"/>
            <w:tcBorders>
              <w:top w:val="nil"/>
            </w:tcBorders>
          </w:tcPr>
          <w:p w14:paraId="7E00B312" w14:textId="77777777" w:rsidR="00853037" w:rsidRDefault="000947BC" w:rsidP="000947BC">
            <w:pPr>
              <w:jc w:val="both"/>
              <w:rPr>
                <w:color w:val="000000"/>
                <w:sz w:val="24"/>
                <w:szCs w:val="24"/>
              </w:rPr>
            </w:pPr>
            <w:r w:rsidRPr="00F8734C">
              <w:rPr>
                <w:color w:val="000000"/>
                <w:sz w:val="24"/>
                <w:szCs w:val="24"/>
              </w:rPr>
              <w:t>Principy počítačů</w:t>
            </w:r>
          </w:p>
          <w:p w14:paraId="153790A7" w14:textId="77777777" w:rsidR="000947BC" w:rsidRDefault="000947BC" w:rsidP="000947BC">
            <w:pPr>
              <w:jc w:val="both"/>
              <w:rPr>
                <w:color w:val="000000"/>
                <w:sz w:val="24"/>
                <w:szCs w:val="24"/>
              </w:rPr>
            </w:pPr>
            <w:r w:rsidRPr="00852A1E">
              <w:rPr>
                <w:color w:val="000000"/>
                <w:sz w:val="24"/>
                <w:szCs w:val="24"/>
              </w:rPr>
              <w:t>Programování, počítače 1</w:t>
            </w:r>
          </w:p>
          <w:p w14:paraId="58EF7FB7" w14:textId="77777777" w:rsidR="000947BC" w:rsidRDefault="000947BC" w:rsidP="000947BC">
            <w:pPr>
              <w:jc w:val="both"/>
              <w:rPr>
                <w:color w:val="000000"/>
                <w:sz w:val="24"/>
                <w:szCs w:val="24"/>
              </w:rPr>
            </w:pPr>
            <w:r w:rsidRPr="00852A1E">
              <w:rPr>
                <w:color w:val="000000"/>
                <w:sz w:val="24"/>
                <w:szCs w:val="24"/>
              </w:rPr>
              <w:t xml:space="preserve">Programování, počítače </w:t>
            </w:r>
            <w:r>
              <w:rPr>
                <w:color w:val="000000"/>
                <w:sz w:val="24"/>
                <w:szCs w:val="24"/>
              </w:rPr>
              <w:t>2</w:t>
            </w:r>
          </w:p>
          <w:p w14:paraId="5A976275" w14:textId="77777777" w:rsidR="000947BC" w:rsidRDefault="000947BC" w:rsidP="000947BC">
            <w:pPr>
              <w:jc w:val="both"/>
              <w:rPr>
                <w:color w:val="000000"/>
                <w:sz w:val="24"/>
                <w:szCs w:val="24"/>
              </w:rPr>
            </w:pPr>
            <w:r w:rsidRPr="00852A1E">
              <w:rPr>
                <w:color w:val="000000"/>
                <w:sz w:val="24"/>
                <w:szCs w:val="24"/>
              </w:rPr>
              <w:t xml:space="preserve">Programování, počítače </w:t>
            </w:r>
            <w:r>
              <w:rPr>
                <w:color w:val="000000"/>
                <w:sz w:val="24"/>
                <w:szCs w:val="24"/>
              </w:rPr>
              <w:t>3</w:t>
            </w:r>
          </w:p>
          <w:p w14:paraId="37A32C28" w14:textId="11757643" w:rsidR="000947BC" w:rsidRPr="002827C6" w:rsidRDefault="000947BC" w:rsidP="000947BC">
            <w:pPr>
              <w:jc w:val="both"/>
            </w:pPr>
            <w:r w:rsidRPr="00852A1E">
              <w:rPr>
                <w:color w:val="000000"/>
                <w:sz w:val="24"/>
                <w:szCs w:val="24"/>
              </w:rPr>
              <w:t xml:space="preserve">Programování, počítače </w:t>
            </w:r>
            <w:r>
              <w:rPr>
                <w:color w:val="000000"/>
                <w:sz w:val="24"/>
                <w:szCs w:val="24"/>
              </w:rPr>
              <w:t>4</w:t>
            </w:r>
          </w:p>
        </w:tc>
      </w:tr>
      <w:tr w:rsidR="00853037" w14:paraId="1E26C49E" w14:textId="77777777" w:rsidTr="008B30F4">
        <w:trPr>
          <w:trHeight w:val="340"/>
        </w:trPr>
        <w:tc>
          <w:tcPr>
            <w:tcW w:w="9859" w:type="dxa"/>
            <w:gridSpan w:val="18"/>
            <w:tcBorders>
              <w:top w:val="nil"/>
            </w:tcBorders>
            <w:shd w:val="clear" w:color="auto" w:fill="FBD4B4"/>
          </w:tcPr>
          <w:p w14:paraId="35BFE7A7" w14:textId="77777777" w:rsidR="00853037" w:rsidRPr="002827C6" w:rsidRDefault="00853037" w:rsidP="008B30F4">
            <w:pPr>
              <w:jc w:val="both"/>
              <w:rPr>
                <w:b/>
              </w:rPr>
            </w:pPr>
            <w:r w:rsidRPr="002827C6">
              <w:rPr>
                <w:b/>
              </w:rPr>
              <w:t>Zapojení do výuky v dalších studijních programech na téže vysoké škole (pouze u garantů ZT a PZ předmětů)</w:t>
            </w:r>
          </w:p>
        </w:tc>
      </w:tr>
      <w:tr w:rsidR="00853037" w14:paraId="3A0B79BB" w14:textId="77777777" w:rsidTr="008B30F4">
        <w:trPr>
          <w:trHeight w:val="340"/>
        </w:trPr>
        <w:tc>
          <w:tcPr>
            <w:tcW w:w="2802" w:type="dxa"/>
            <w:gridSpan w:val="2"/>
            <w:tcBorders>
              <w:top w:val="nil"/>
            </w:tcBorders>
          </w:tcPr>
          <w:p w14:paraId="505197CC" w14:textId="77777777" w:rsidR="00853037" w:rsidRPr="002827C6" w:rsidRDefault="00853037" w:rsidP="008B30F4">
            <w:pPr>
              <w:jc w:val="both"/>
              <w:rPr>
                <w:b/>
              </w:rPr>
            </w:pPr>
            <w:r w:rsidRPr="002827C6">
              <w:rPr>
                <w:b/>
              </w:rPr>
              <w:t>Název studijního předmětu</w:t>
            </w:r>
          </w:p>
        </w:tc>
        <w:tc>
          <w:tcPr>
            <w:tcW w:w="2409" w:type="dxa"/>
            <w:gridSpan w:val="4"/>
            <w:tcBorders>
              <w:top w:val="nil"/>
            </w:tcBorders>
          </w:tcPr>
          <w:p w14:paraId="65394200" w14:textId="77777777" w:rsidR="00853037" w:rsidRPr="002827C6" w:rsidRDefault="00853037" w:rsidP="008B30F4">
            <w:pPr>
              <w:jc w:val="both"/>
              <w:rPr>
                <w:b/>
              </w:rPr>
            </w:pPr>
            <w:r w:rsidRPr="002827C6">
              <w:rPr>
                <w:b/>
              </w:rPr>
              <w:t>Název studijního programu</w:t>
            </w:r>
          </w:p>
        </w:tc>
        <w:tc>
          <w:tcPr>
            <w:tcW w:w="567" w:type="dxa"/>
            <w:gridSpan w:val="3"/>
            <w:tcBorders>
              <w:top w:val="nil"/>
            </w:tcBorders>
          </w:tcPr>
          <w:p w14:paraId="60A5F27C" w14:textId="77777777" w:rsidR="00853037" w:rsidRPr="002827C6" w:rsidRDefault="00853037" w:rsidP="008B30F4">
            <w:pPr>
              <w:jc w:val="both"/>
              <w:rPr>
                <w:b/>
              </w:rPr>
            </w:pPr>
            <w:r w:rsidRPr="002827C6">
              <w:rPr>
                <w:b/>
              </w:rPr>
              <w:t>Sem.</w:t>
            </w:r>
          </w:p>
        </w:tc>
        <w:tc>
          <w:tcPr>
            <w:tcW w:w="2109" w:type="dxa"/>
            <w:gridSpan w:val="6"/>
            <w:tcBorders>
              <w:top w:val="nil"/>
            </w:tcBorders>
          </w:tcPr>
          <w:p w14:paraId="59545BE2" w14:textId="77777777" w:rsidR="00853037" w:rsidRPr="002827C6" w:rsidRDefault="00853037" w:rsidP="008B30F4">
            <w:pPr>
              <w:jc w:val="both"/>
              <w:rPr>
                <w:b/>
              </w:rPr>
            </w:pPr>
            <w:r w:rsidRPr="002827C6">
              <w:rPr>
                <w:b/>
              </w:rPr>
              <w:t>Role ve výuce daného předmětu</w:t>
            </w:r>
          </w:p>
        </w:tc>
        <w:tc>
          <w:tcPr>
            <w:tcW w:w="1972" w:type="dxa"/>
            <w:gridSpan w:val="3"/>
            <w:tcBorders>
              <w:top w:val="nil"/>
            </w:tcBorders>
          </w:tcPr>
          <w:p w14:paraId="1455C8F7" w14:textId="77777777" w:rsidR="00853037" w:rsidRPr="002827C6" w:rsidRDefault="00853037" w:rsidP="008B30F4">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853037" w14:paraId="79851B19" w14:textId="77777777" w:rsidTr="008B30F4">
        <w:trPr>
          <w:trHeight w:val="285"/>
        </w:trPr>
        <w:tc>
          <w:tcPr>
            <w:tcW w:w="2802" w:type="dxa"/>
            <w:gridSpan w:val="2"/>
            <w:tcBorders>
              <w:top w:val="nil"/>
            </w:tcBorders>
          </w:tcPr>
          <w:p w14:paraId="6549D824" w14:textId="77777777" w:rsidR="00853037" w:rsidRPr="004803BB" w:rsidRDefault="00853037" w:rsidP="008B30F4">
            <w:pPr>
              <w:jc w:val="both"/>
            </w:pPr>
          </w:p>
        </w:tc>
        <w:tc>
          <w:tcPr>
            <w:tcW w:w="2409" w:type="dxa"/>
            <w:gridSpan w:val="4"/>
            <w:tcBorders>
              <w:top w:val="nil"/>
            </w:tcBorders>
          </w:tcPr>
          <w:p w14:paraId="5CF5DBC8" w14:textId="77777777" w:rsidR="00853037" w:rsidRPr="004803BB" w:rsidRDefault="00853037" w:rsidP="008B30F4">
            <w:pPr>
              <w:jc w:val="both"/>
            </w:pPr>
          </w:p>
        </w:tc>
        <w:tc>
          <w:tcPr>
            <w:tcW w:w="567" w:type="dxa"/>
            <w:gridSpan w:val="3"/>
            <w:tcBorders>
              <w:top w:val="nil"/>
            </w:tcBorders>
          </w:tcPr>
          <w:p w14:paraId="5EFD676A" w14:textId="77777777" w:rsidR="00853037" w:rsidRPr="004803BB" w:rsidRDefault="00853037" w:rsidP="008B30F4">
            <w:pPr>
              <w:jc w:val="both"/>
            </w:pPr>
          </w:p>
        </w:tc>
        <w:tc>
          <w:tcPr>
            <w:tcW w:w="2109" w:type="dxa"/>
            <w:gridSpan w:val="6"/>
            <w:tcBorders>
              <w:top w:val="nil"/>
            </w:tcBorders>
          </w:tcPr>
          <w:p w14:paraId="3A752C98" w14:textId="77777777" w:rsidR="00853037" w:rsidRPr="004803BB" w:rsidRDefault="00853037" w:rsidP="008B30F4">
            <w:pPr>
              <w:jc w:val="both"/>
            </w:pPr>
          </w:p>
        </w:tc>
        <w:tc>
          <w:tcPr>
            <w:tcW w:w="1972" w:type="dxa"/>
            <w:gridSpan w:val="3"/>
            <w:tcBorders>
              <w:top w:val="nil"/>
            </w:tcBorders>
          </w:tcPr>
          <w:p w14:paraId="3C3C89F4" w14:textId="77777777" w:rsidR="00853037" w:rsidRPr="004803BB" w:rsidRDefault="00853037" w:rsidP="008B30F4">
            <w:pPr>
              <w:jc w:val="both"/>
            </w:pPr>
          </w:p>
        </w:tc>
      </w:tr>
      <w:tr w:rsidR="00853037" w14:paraId="74F61C7D" w14:textId="77777777" w:rsidTr="008B30F4">
        <w:trPr>
          <w:trHeight w:val="284"/>
        </w:trPr>
        <w:tc>
          <w:tcPr>
            <w:tcW w:w="2802" w:type="dxa"/>
            <w:gridSpan w:val="2"/>
            <w:tcBorders>
              <w:top w:val="nil"/>
            </w:tcBorders>
          </w:tcPr>
          <w:p w14:paraId="026D7689" w14:textId="77777777" w:rsidR="00853037" w:rsidRPr="004803BB" w:rsidRDefault="00853037" w:rsidP="008B30F4">
            <w:pPr>
              <w:jc w:val="both"/>
            </w:pPr>
          </w:p>
        </w:tc>
        <w:tc>
          <w:tcPr>
            <w:tcW w:w="2409" w:type="dxa"/>
            <w:gridSpan w:val="4"/>
            <w:tcBorders>
              <w:top w:val="nil"/>
            </w:tcBorders>
          </w:tcPr>
          <w:p w14:paraId="3C692157" w14:textId="77777777" w:rsidR="00853037" w:rsidRPr="004803BB" w:rsidRDefault="00853037" w:rsidP="008B30F4">
            <w:pPr>
              <w:jc w:val="both"/>
            </w:pPr>
          </w:p>
        </w:tc>
        <w:tc>
          <w:tcPr>
            <w:tcW w:w="567" w:type="dxa"/>
            <w:gridSpan w:val="3"/>
            <w:tcBorders>
              <w:top w:val="nil"/>
            </w:tcBorders>
          </w:tcPr>
          <w:p w14:paraId="2830C998" w14:textId="77777777" w:rsidR="00853037" w:rsidRPr="004803BB" w:rsidRDefault="00853037" w:rsidP="008B30F4">
            <w:pPr>
              <w:jc w:val="both"/>
            </w:pPr>
          </w:p>
        </w:tc>
        <w:tc>
          <w:tcPr>
            <w:tcW w:w="2109" w:type="dxa"/>
            <w:gridSpan w:val="6"/>
            <w:tcBorders>
              <w:top w:val="nil"/>
            </w:tcBorders>
          </w:tcPr>
          <w:p w14:paraId="72B2A588" w14:textId="77777777" w:rsidR="00853037" w:rsidRPr="004803BB" w:rsidRDefault="00853037" w:rsidP="008B30F4">
            <w:pPr>
              <w:jc w:val="both"/>
            </w:pPr>
          </w:p>
        </w:tc>
        <w:tc>
          <w:tcPr>
            <w:tcW w:w="1972" w:type="dxa"/>
            <w:gridSpan w:val="3"/>
            <w:tcBorders>
              <w:top w:val="nil"/>
            </w:tcBorders>
          </w:tcPr>
          <w:p w14:paraId="4A854007" w14:textId="77777777" w:rsidR="00853037" w:rsidRPr="004803BB" w:rsidRDefault="00853037" w:rsidP="008B30F4">
            <w:pPr>
              <w:jc w:val="both"/>
            </w:pPr>
          </w:p>
        </w:tc>
      </w:tr>
      <w:tr w:rsidR="00853037" w14:paraId="163E7068" w14:textId="77777777" w:rsidTr="008B30F4">
        <w:tc>
          <w:tcPr>
            <w:tcW w:w="9859" w:type="dxa"/>
            <w:gridSpan w:val="18"/>
            <w:shd w:val="clear" w:color="auto" w:fill="F7CAAC"/>
          </w:tcPr>
          <w:p w14:paraId="20AFE059" w14:textId="77777777" w:rsidR="00853037" w:rsidRDefault="00853037" w:rsidP="008B30F4">
            <w:pPr>
              <w:jc w:val="both"/>
            </w:pPr>
            <w:r>
              <w:rPr>
                <w:b/>
              </w:rPr>
              <w:t xml:space="preserve">Údaje o vzdělání na VŠ </w:t>
            </w:r>
          </w:p>
        </w:tc>
      </w:tr>
      <w:tr w:rsidR="00853037" w14:paraId="13E79691" w14:textId="77777777" w:rsidTr="008B30F4">
        <w:trPr>
          <w:trHeight w:val="400"/>
        </w:trPr>
        <w:tc>
          <w:tcPr>
            <w:tcW w:w="9859" w:type="dxa"/>
            <w:gridSpan w:val="18"/>
          </w:tcPr>
          <w:p w14:paraId="70F11882" w14:textId="77777777" w:rsidR="00853037" w:rsidRPr="00D20D04" w:rsidRDefault="00853037" w:rsidP="00853037">
            <w:pPr>
              <w:rPr>
                <w:color w:val="000000"/>
              </w:rPr>
            </w:pPr>
            <w:r w:rsidRPr="00D20D04">
              <w:rPr>
                <w:color w:val="000000"/>
              </w:rPr>
              <w:t>1995</w:t>
            </w:r>
            <w:r w:rsidRPr="00D20D04">
              <w:rPr>
                <w:color w:val="000000"/>
              </w:rPr>
              <w:tab/>
              <w:t>Mgr.: MFF UK Praha, Učitelství matematika – fyzika</w:t>
            </w:r>
          </w:p>
          <w:p w14:paraId="6C4638E5" w14:textId="77777777" w:rsidR="00853037" w:rsidRPr="00D20D04" w:rsidRDefault="00853037" w:rsidP="00853037">
            <w:pPr>
              <w:rPr>
                <w:color w:val="000000"/>
              </w:rPr>
            </w:pPr>
            <w:r w:rsidRPr="00D20D04">
              <w:rPr>
                <w:color w:val="000000"/>
              </w:rPr>
              <w:t>1998</w:t>
            </w:r>
            <w:r w:rsidRPr="00D20D04">
              <w:rPr>
                <w:color w:val="000000"/>
              </w:rPr>
              <w:tab/>
              <w:t>Ph.D.: MFF UK Praha, Obecné otázky fyziky</w:t>
            </w:r>
          </w:p>
          <w:p w14:paraId="5D01AB31" w14:textId="77777777" w:rsidR="00853037" w:rsidRPr="00D20D04" w:rsidRDefault="00853037" w:rsidP="00853037">
            <w:pPr>
              <w:rPr>
                <w:color w:val="000000"/>
              </w:rPr>
            </w:pPr>
            <w:r w:rsidRPr="00D20D04">
              <w:rPr>
                <w:color w:val="000000"/>
              </w:rPr>
              <w:t>2003</w:t>
            </w:r>
            <w:r w:rsidRPr="00D20D04">
              <w:rPr>
                <w:color w:val="000000"/>
              </w:rPr>
              <w:tab/>
              <w:t>RNDr.: MFF UK Praha, Obecné otázky fyziky</w:t>
            </w:r>
          </w:p>
          <w:p w14:paraId="24115656" w14:textId="77777777" w:rsidR="00853037" w:rsidRPr="00D20D04" w:rsidRDefault="00853037" w:rsidP="00853037">
            <w:pPr>
              <w:rPr>
                <w:color w:val="000000"/>
              </w:rPr>
            </w:pPr>
            <w:r w:rsidRPr="00D20D04">
              <w:rPr>
                <w:color w:val="000000"/>
              </w:rPr>
              <w:t>2012</w:t>
            </w:r>
            <w:r w:rsidRPr="00D20D04">
              <w:rPr>
                <w:color w:val="000000"/>
              </w:rPr>
              <w:tab/>
              <w:t>doc.: FIM UHK, Systémové inženýrství a informatika</w:t>
            </w:r>
          </w:p>
          <w:p w14:paraId="4598D9C8" w14:textId="65BC8B2A" w:rsidR="00853037" w:rsidRDefault="00853037" w:rsidP="008B30F4">
            <w:pPr>
              <w:jc w:val="both"/>
              <w:rPr>
                <w:b/>
              </w:rPr>
            </w:pPr>
            <w:r w:rsidRPr="00853037">
              <w:rPr>
                <w:b/>
                <w:highlight w:val="yellow"/>
              </w:rPr>
              <w:t>2022   prof</w:t>
            </w:r>
          </w:p>
        </w:tc>
      </w:tr>
      <w:tr w:rsidR="00853037" w14:paraId="15F7574D" w14:textId="77777777" w:rsidTr="008B30F4">
        <w:tc>
          <w:tcPr>
            <w:tcW w:w="9859" w:type="dxa"/>
            <w:gridSpan w:val="18"/>
            <w:shd w:val="clear" w:color="auto" w:fill="F7CAAC"/>
          </w:tcPr>
          <w:p w14:paraId="3687E209" w14:textId="77777777" w:rsidR="00853037" w:rsidRDefault="00853037" w:rsidP="008B30F4">
            <w:pPr>
              <w:jc w:val="both"/>
              <w:rPr>
                <w:b/>
              </w:rPr>
            </w:pPr>
            <w:r w:rsidRPr="007C7958">
              <w:rPr>
                <w:b/>
              </w:rPr>
              <w:t>Údaje o odborném působení od absolvování VŠ</w:t>
            </w:r>
          </w:p>
        </w:tc>
      </w:tr>
      <w:tr w:rsidR="00853037" w14:paraId="6632F0BD" w14:textId="77777777" w:rsidTr="008B30F4">
        <w:trPr>
          <w:trHeight w:val="299"/>
        </w:trPr>
        <w:tc>
          <w:tcPr>
            <w:tcW w:w="9859" w:type="dxa"/>
            <w:gridSpan w:val="18"/>
          </w:tcPr>
          <w:p w14:paraId="0C3C295E" w14:textId="77777777" w:rsidR="007C0ECD" w:rsidRPr="00D20D04" w:rsidRDefault="007C0ECD" w:rsidP="007C0ECD">
            <w:pPr>
              <w:rPr>
                <w:color w:val="000000"/>
              </w:rPr>
            </w:pPr>
            <w:proofErr w:type="gramStart"/>
            <w:r w:rsidRPr="00D20D04">
              <w:rPr>
                <w:color w:val="000000"/>
              </w:rPr>
              <w:t>1998 – 2006</w:t>
            </w:r>
            <w:proofErr w:type="gramEnd"/>
            <w:r w:rsidRPr="00D20D04">
              <w:rPr>
                <w:color w:val="000000"/>
              </w:rPr>
              <w:t>:</w:t>
            </w:r>
            <w:r w:rsidRPr="00D20D04">
              <w:rPr>
                <w:color w:val="000000"/>
              </w:rPr>
              <w:tab/>
              <w:t>ABB Trutnov, programátor</w:t>
            </w:r>
          </w:p>
          <w:p w14:paraId="7B0BA3C2" w14:textId="77777777" w:rsidR="007C0ECD" w:rsidRPr="00D20D04" w:rsidRDefault="007C0ECD" w:rsidP="007C0ECD">
            <w:pPr>
              <w:rPr>
                <w:color w:val="000000"/>
              </w:rPr>
            </w:pPr>
            <w:proofErr w:type="gramStart"/>
            <w:r w:rsidRPr="00D20D04">
              <w:rPr>
                <w:color w:val="000000"/>
              </w:rPr>
              <w:t>2006 – 2009</w:t>
            </w:r>
            <w:proofErr w:type="gramEnd"/>
            <w:r w:rsidRPr="00D20D04">
              <w:rPr>
                <w:color w:val="000000"/>
              </w:rPr>
              <w:t xml:space="preserve">: </w:t>
            </w:r>
            <w:r w:rsidRPr="00D20D04">
              <w:rPr>
                <w:color w:val="000000"/>
              </w:rPr>
              <w:tab/>
            </w:r>
            <w:proofErr w:type="spellStart"/>
            <w:r w:rsidRPr="00D20D04">
              <w:rPr>
                <w:color w:val="000000"/>
              </w:rPr>
              <w:t>PdF</w:t>
            </w:r>
            <w:proofErr w:type="spellEnd"/>
            <w:r w:rsidRPr="00D20D04">
              <w:rPr>
                <w:color w:val="000000"/>
              </w:rPr>
              <w:t xml:space="preserve"> UHK Hradec Králové, odborný asistent</w:t>
            </w:r>
          </w:p>
          <w:p w14:paraId="0896348E" w14:textId="77777777" w:rsidR="007C0ECD" w:rsidRPr="00156D08" w:rsidRDefault="007C0ECD" w:rsidP="007C0ECD">
            <w:pPr>
              <w:jc w:val="both"/>
              <w:rPr>
                <w:sz w:val="24"/>
                <w:szCs w:val="24"/>
              </w:rPr>
            </w:pPr>
            <w:r w:rsidRPr="00D20D04">
              <w:rPr>
                <w:color w:val="000000"/>
              </w:rPr>
              <w:t>2009 –</w:t>
            </w:r>
            <w:r>
              <w:rPr>
                <w:color w:val="000000"/>
              </w:rPr>
              <w:t xml:space="preserve"> dosud</w:t>
            </w:r>
            <w:r w:rsidRPr="00D20D04">
              <w:rPr>
                <w:color w:val="000000"/>
              </w:rPr>
              <w:t>:</w:t>
            </w:r>
            <w:r>
              <w:rPr>
                <w:color w:val="000000"/>
              </w:rPr>
              <w:tab/>
            </w:r>
            <w:proofErr w:type="spellStart"/>
            <w:r w:rsidRPr="00D20D04">
              <w:rPr>
                <w:color w:val="000000"/>
              </w:rPr>
              <w:t>PřF</w:t>
            </w:r>
            <w:proofErr w:type="spellEnd"/>
            <w:r w:rsidRPr="00D20D04">
              <w:rPr>
                <w:color w:val="000000"/>
              </w:rPr>
              <w:t xml:space="preserve"> UHK Hradec Králové, odborný asistent, (od 1.</w:t>
            </w:r>
            <w:r>
              <w:rPr>
                <w:color w:val="000000"/>
              </w:rPr>
              <w:t xml:space="preserve"> </w:t>
            </w:r>
            <w:r w:rsidRPr="00D20D04">
              <w:rPr>
                <w:color w:val="000000"/>
              </w:rPr>
              <w:t>4.</w:t>
            </w:r>
            <w:r>
              <w:rPr>
                <w:color w:val="000000"/>
              </w:rPr>
              <w:t xml:space="preserve"> </w:t>
            </w:r>
            <w:r w:rsidRPr="00D20D04">
              <w:rPr>
                <w:color w:val="000000"/>
              </w:rPr>
              <w:t>2012 docent)</w:t>
            </w:r>
          </w:p>
          <w:p w14:paraId="056ACE6E" w14:textId="77777777" w:rsidR="007C0ECD" w:rsidRDefault="007C0ECD" w:rsidP="007C0ECD">
            <w:pPr>
              <w:jc w:val="both"/>
            </w:pPr>
            <w:r w:rsidRPr="00D20D04">
              <w:rPr>
                <w:color w:val="000000"/>
              </w:rPr>
              <w:t>20</w:t>
            </w:r>
            <w:r>
              <w:rPr>
                <w:color w:val="000000"/>
              </w:rPr>
              <w:t>16</w:t>
            </w:r>
            <w:r w:rsidRPr="00D20D04">
              <w:rPr>
                <w:color w:val="000000"/>
              </w:rPr>
              <w:t xml:space="preserve"> –</w:t>
            </w:r>
            <w:r>
              <w:rPr>
                <w:color w:val="000000"/>
              </w:rPr>
              <w:t xml:space="preserve"> dosud</w:t>
            </w:r>
            <w:r w:rsidRPr="00D20D04">
              <w:rPr>
                <w:color w:val="000000"/>
              </w:rPr>
              <w:t>:</w:t>
            </w:r>
            <w:r>
              <w:rPr>
                <w:color w:val="000000"/>
              </w:rPr>
              <w:tab/>
              <w:t>p</w:t>
            </w:r>
            <w:r w:rsidRPr="00156D08">
              <w:rPr>
                <w:color w:val="000000"/>
              </w:rPr>
              <w:t>roděkan Přírodovědecké fakulty Univerzity Hradec Králové</w:t>
            </w:r>
          </w:p>
          <w:p w14:paraId="16DE38BA" w14:textId="77777777" w:rsidR="00853037" w:rsidRPr="004803BB" w:rsidRDefault="00853037" w:rsidP="008B30F4">
            <w:pPr>
              <w:jc w:val="both"/>
            </w:pPr>
          </w:p>
        </w:tc>
      </w:tr>
      <w:tr w:rsidR="00853037" w14:paraId="023264FD" w14:textId="77777777" w:rsidTr="008B30F4">
        <w:trPr>
          <w:trHeight w:val="250"/>
        </w:trPr>
        <w:tc>
          <w:tcPr>
            <w:tcW w:w="9859" w:type="dxa"/>
            <w:gridSpan w:val="18"/>
            <w:shd w:val="clear" w:color="auto" w:fill="F7CAAC"/>
          </w:tcPr>
          <w:p w14:paraId="4B4A7334" w14:textId="77777777" w:rsidR="00853037" w:rsidRDefault="00853037" w:rsidP="008B30F4">
            <w:pPr>
              <w:jc w:val="both"/>
            </w:pPr>
            <w:r>
              <w:rPr>
                <w:b/>
              </w:rPr>
              <w:t>Zkušenosti s vedením kvalifikačních a rigorózních prací</w:t>
            </w:r>
          </w:p>
        </w:tc>
      </w:tr>
      <w:tr w:rsidR="00853037" w14:paraId="0BB7F78B" w14:textId="77777777" w:rsidTr="008B30F4">
        <w:trPr>
          <w:trHeight w:val="293"/>
        </w:trPr>
        <w:tc>
          <w:tcPr>
            <w:tcW w:w="9859" w:type="dxa"/>
            <w:gridSpan w:val="18"/>
          </w:tcPr>
          <w:p w14:paraId="194CACB6" w14:textId="77777777" w:rsidR="007C0ECD" w:rsidRPr="00442A0A" w:rsidRDefault="007C0ECD" w:rsidP="007C0ECD">
            <w:pPr>
              <w:jc w:val="both"/>
            </w:pPr>
            <w:r w:rsidRPr="00442A0A">
              <w:t xml:space="preserve">Od vzniku Přírodovědecké fakulty UHK k 1. 9. 2010 do současnosti </w:t>
            </w:r>
            <w:r w:rsidRPr="007C0ECD">
              <w:rPr>
                <w:highlight w:val="yellow"/>
              </w:rPr>
              <w:t>vedeno 82 úspěšně obhájených bakalářských prací a 48 úspěšně obhájených diplomových prací.</w:t>
            </w:r>
          </w:p>
          <w:p w14:paraId="6259023E" w14:textId="77777777" w:rsidR="00853037" w:rsidRDefault="00853037" w:rsidP="008B30F4">
            <w:pPr>
              <w:jc w:val="both"/>
            </w:pPr>
          </w:p>
        </w:tc>
      </w:tr>
      <w:tr w:rsidR="00853037" w14:paraId="77313418" w14:textId="77777777" w:rsidTr="008B30F4">
        <w:trPr>
          <w:cantSplit/>
        </w:trPr>
        <w:tc>
          <w:tcPr>
            <w:tcW w:w="3347" w:type="dxa"/>
            <w:gridSpan w:val="3"/>
            <w:tcBorders>
              <w:top w:val="single" w:sz="12" w:space="0" w:color="auto"/>
            </w:tcBorders>
            <w:shd w:val="clear" w:color="auto" w:fill="F7CAAC"/>
          </w:tcPr>
          <w:p w14:paraId="2BA05302" w14:textId="77777777" w:rsidR="00853037" w:rsidRDefault="00853037" w:rsidP="008B30F4">
            <w:pPr>
              <w:jc w:val="both"/>
            </w:pPr>
            <w:r>
              <w:rPr>
                <w:b/>
              </w:rPr>
              <w:t xml:space="preserve">Obor habilitačního řízení </w:t>
            </w:r>
          </w:p>
        </w:tc>
        <w:tc>
          <w:tcPr>
            <w:tcW w:w="2245" w:type="dxa"/>
            <w:gridSpan w:val="4"/>
            <w:tcBorders>
              <w:top w:val="single" w:sz="12" w:space="0" w:color="auto"/>
            </w:tcBorders>
            <w:shd w:val="clear" w:color="auto" w:fill="F7CAAC"/>
          </w:tcPr>
          <w:p w14:paraId="409D4074" w14:textId="77777777" w:rsidR="00853037" w:rsidRDefault="00853037" w:rsidP="008B30F4">
            <w:pPr>
              <w:jc w:val="both"/>
            </w:pPr>
            <w:r>
              <w:rPr>
                <w:b/>
              </w:rPr>
              <w:t>Rok udělení hodnosti</w:t>
            </w:r>
          </w:p>
        </w:tc>
        <w:tc>
          <w:tcPr>
            <w:tcW w:w="2248" w:type="dxa"/>
            <w:gridSpan w:val="7"/>
            <w:tcBorders>
              <w:top w:val="single" w:sz="12" w:space="0" w:color="auto"/>
              <w:right w:val="single" w:sz="12" w:space="0" w:color="auto"/>
            </w:tcBorders>
            <w:shd w:val="clear" w:color="auto" w:fill="F7CAAC"/>
          </w:tcPr>
          <w:p w14:paraId="6BBE7BFA" w14:textId="77777777" w:rsidR="00853037" w:rsidRDefault="00853037" w:rsidP="008B30F4">
            <w:pPr>
              <w:jc w:val="both"/>
            </w:pPr>
            <w:r>
              <w:rPr>
                <w:b/>
              </w:rPr>
              <w:t>Řízení konáno na VŠ</w:t>
            </w:r>
          </w:p>
        </w:tc>
        <w:tc>
          <w:tcPr>
            <w:tcW w:w="2019" w:type="dxa"/>
            <w:gridSpan w:val="4"/>
            <w:tcBorders>
              <w:top w:val="single" w:sz="12" w:space="0" w:color="auto"/>
              <w:left w:val="single" w:sz="12" w:space="0" w:color="auto"/>
            </w:tcBorders>
            <w:shd w:val="clear" w:color="auto" w:fill="F7CAAC"/>
          </w:tcPr>
          <w:p w14:paraId="05A71DDC" w14:textId="77777777" w:rsidR="00853037" w:rsidRDefault="00853037" w:rsidP="008B30F4">
            <w:pPr>
              <w:jc w:val="both"/>
              <w:rPr>
                <w:b/>
              </w:rPr>
            </w:pPr>
            <w:r>
              <w:rPr>
                <w:b/>
              </w:rPr>
              <w:t>Ohlasy publikací</w:t>
            </w:r>
          </w:p>
        </w:tc>
      </w:tr>
      <w:tr w:rsidR="00853037" w14:paraId="3DB2C5E5" w14:textId="77777777" w:rsidTr="008B30F4">
        <w:trPr>
          <w:cantSplit/>
        </w:trPr>
        <w:tc>
          <w:tcPr>
            <w:tcW w:w="3347" w:type="dxa"/>
            <w:gridSpan w:val="3"/>
          </w:tcPr>
          <w:p w14:paraId="35A87F3F" w14:textId="36DBF6B7" w:rsidR="00853037" w:rsidRDefault="007C0ECD" w:rsidP="008B30F4">
            <w:pPr>
              <w:jc w:val="both"/>
            </w:pPr>
            <w:r w:rsidRPr="00D20D04">
              <w:t xml:space="preserve">Systémové řízení a i </w:t>
            </w:r>
            <w:proofErr w:type="spellStart"/>
            <w:r w:rsidRPr="00D20D04">
              <w:t>nformatika</w:t>
            </w:r>
            <w:proofErr w:type="spellEnd"/>
          </w:p>
        </w:tc>
        <w:tc>
          <w:tcPr>
            <w:tcW w:w="2245" w:type="dxa"/>
            <w:gridSpan w:val="4"/>
          </w:tcPr>
          <w:p w14:paraId="1C26578D" w14:textId="26DD895A" w:rsidR="00853037" w:rsidRDefault="007C0ECD" w:rsidP="008B30F4">
            <w:pPr>
              <w:jc w:val="both"/>
            </w:pPr>
            <w:r>
              <w:t>2012</w:t>
            </w:r>
          </w:p>
        </w:tc>
        <w:tc>
          <w:tcPr>
            <w:tcW w:w="2248" w:type="dxa"/>
            <w:gridSpan w:val="7"/>
            <w:tcBorders>
              <w:right w:val="single" w:sz="12" w:space="0" w:color="auto"/>
            </w:tcBorders>
          </w:tcPr>
          <w:p w14:paraId="05F97087" w14:textId="60A92CAB" w:rsidR="00853037" w:rsidRDefault="007C0ECD" w:rsidP="008B30F4">
            <w:pPr>
              <w:jc w:val="both"/>
            </w:pPr>
            <w:r>
              <w:t>FIM UHK</w:t>
            </w:r>
          </w:p>
        </w:tc>
        <w:tc>
          <w:tcPr>
            <w:tcW w:w="632" w:type="dxa"/>
            <w:gridSpan w:val="2"/>
            <w:tcBorders>
              <w:left w:val="single" w:sz="12" w:space="0" w:color="auto"/>
            </w:tcBorders>
            <w:shd w:val="clear" w:color="auto" w:fill="F7CAAC"/>
          </w:tcPr>
          <w:p w14:paraId="4D5E9647" w14:textId="77777777" w:rsidR="00853037" w:rsidRPr="00F20AEF" w:rsidRDefault="00853037" w:rsidP="008B30F4">
            <w:pPr>
              <w:jc w:val="both"/>
            </w:pPr>
            <w:proofErr w:type="spellStart"/>
            <w:r w:rsidRPr="00F20AEF">
              <w:rPr>
                <w:b/>
              </w:rPr>
              <w:t>WoS</w:t>
            </w:r>
            <w:proofErr w:type="spellEnd"/>
          </w:p>
        </w:tc>
        <w:tc>
          <w:tcPr>
            <w:tcW w:w="693" w:type="dxa"/>
            <w:shd w:val="clear" w:color="auto" w:fill="F7CAAC"/>
          </w:tcPr>
          <w:p w14:paraId="40B7F437" w14:textId="77777777" w:rsidR="00853037" w:rsidRPr="00F20AEF" w:rsidRDefault="00853037" w:rsidP="008B30F4">
            <w:pPr>
              <w:jc w:val="both"/>
              <w:rPr>
                <w:sz w:val="18"/>
              </w:rPr>
            </w:pPr>
            <w:proofErr w:type="spellStart"/>
            <w:r w:rsidRPr="00F20AEF">
              <w:rPr>
                <w:b/>
                <w:sz w:val="18"/>
              </w:rPr>
              <w:t>Scopus</w:t>
            </w:r>
            <w:proofErr w:type="spellEnd"/>
          </w:p>
        </w:tc>
        <w:tc>
          <w:tcPr>
            <w:tcW w:w="694" w:type="dxa"/>
            <w:shd w:val="clear" w:color="auto" w:fill="F7CAAC"/>
          </w:tcPr>
          <w:p w14:paraId="6C20B453" w14:textId="77777777" w:rsidR="00853037" w:rsidRDefault="00853037" w:rsidP="008B30F4">
            <w:pPr>
              <w:jc w:val="both"/>
            </w:pPr>
            <w:r>
              <w:rPr>
                <w:b/>
                <w:sz w:val="18"/>
              </w:rPr>
              <w:t>ostatní</w:t>
            </w:r>
          </w:p>
        </w:tc>
      </w:tr>
      <w:tr w:rsidR="00853037" w14:paraId="38FBD005" w14:textId="77777777" w:rsidTr="008B30F4">
        <w:trPr>
          <w:cantSplit/>
          <w:trHeight w:val="70"/>
        </w:trPr>
        <w:tc>
          <w:tcPr>
            <w:tcW w:w="3347" w:type="dxa"/>
            <w:gridSpan w:val="3"/>
            <w:shd w:val="clear" w:color="auto" w:fill="F7CAAC"/>
          </w:tcPr>
          <w:p w14:paraId="0E5EB1D8" w14:textId="77777777" w:rsidR="00853037" w:rsidRDefault="00853037" w:rsidP="008B30F4">
            <w:pPr>
              <w:jc w:val="both"/>
            </w:pPr>
            <w:r>
              <w:rPr>
                <w:b/>
              </w:rPr>
              <w:t>Obor jmenovacího řízení</w:t>
            </w:r>
          </w:p>
        </w:tc>
        <w:tc>
          <w:tcPr>
            <w:tcW w:w="2245" w:type="dxa"/>
            <w:gridSpan w:val="4"/>
            <w:shd w:val="clear" w:color="auto" w:fill="F7CAAC"/>
          </w:tcPr>
          <w:p w14:paraId="61D9622A" w14:textId="77777777" w:rsidR="00853037" w:rsidRDefault="00853037" w:rsidP="008B30F4">
            <w:pPr>
              <w:jc w:val="both"/>
            </w:pPr>
            <w:r>
              <w:rPr>
                <w:b/>
              </w:rPr>
              <w:t>Rok udělení hodnosti</w:t>
            </w:r>
          </w:p>
        </w:tc>
        <w:tc>
          <w:tcPr>
            <w:tcW w:w="2248" w:type="dxa"/>
            <w:gridSpan w:val="7"/>
            <w:tcBorders>
              <w:right w:val="single" w:sz="12" w:space="0" w:color="auto"/>
            </w:tcBorders>
            <w:shd w:val="clear" w:color="auto" w:fill="F7CAAC"/>
          </w:tcPr>
          <w:p w14:paraId="6B97D606" w14:textId="77777777" w:rsidR="00853037" w:rsidRDefault="00853037" w:rsidP="008B30F4">
            <w:pPr>
              <w:jc w:val="both"/>
            </w:pPr>
            <w:r>
              <w:rPr>
                <w:b/>
              </w:rPr>
              <w:t>Řízení konáno na VŠ</w:t>
            </w:r>
          </w:p>
        </w:tc>
        <w:tc>
          <w:tcPr>
            <w:tcW w:w="632" w:type="dxa"/>
            <w:gridSpan w:val="2"/>
            <w:tcBorders>
              <w:left w:val="single" w:sz="12" w:space="0" w:color="auto"/>
            </w:tcBorders>
          </w:tcPr>
          <w:p w14:paraId="3AFA8C2E" w14:textId="4C15342D" w:rsidR="00853037" w:rsidRPr="00F20AEF" w:rsidRDefault="007C0ECD" w:rsidP="008B30F4">
            <w:pPr>
              <w:jc w:val="both"/>
              <w:rPr>
                <w:b/>
              </w:rPr>
            </w:pPr>
            <w:r>
              <w:rPr>
                <w:b/>
              </w:rPr>
              <w:t>53</w:t>
            </w:r>
          </w:p>
        </w:tc>
        <w:tc>
          <w:tcPr>
            <w:tcW w:w="693" w:type="dxa"/>
          </w:tcPr>
          <w:p w14:paraId="38E09F0C" w14:textId="0C3EB2EB" w:rsidR="00853037" w:rsidRPr="00F20AEF" w:rsidRDefault="007C0ECD" w:rsidP="008B30F4">
            <w:pPr>
              <w:jc w:val="both"/>
              <w:rPr>
                <w:b/>
              </w:rPr>
            </w:pPr>
            <w:r>
              <w:rPr>
                <w:b/>
              </w:rPr>
              <w:t>28</w:t>
            </w:r>
          </w:p>
        </w:tc>
        <w:tc>
          <w:tcPr>
            <w:tcW w:w="694" w:type="dxa"/>
          </w:tcPr>
          <w:p w14:paraId="1C425D23" w14:textId="77777777" w:rsidR="00853037" w:rsidRDefault="00853037" w:rsidP="008B30F4">
            <w:pPr>
              <w:jc w:val="both"/>
              <w:rPr>
                <w:b/>
              </w:rPr>
            </w:pPr>
          </w:p>
        </w:tc>
      </w:tr>
      <w:tr w:rsidR="00853037" w14:paraId="397DCAF8" w14:textId="77777777" w:rsidTr="008B30F4">
        <w:trPr>
          <w:trHeight w:val="205"/>
        </w:trPr>
        <w:tc>
          <w:tcPr>
            <w:tcW w:w="3347" w:type="dxa"/>
            <w:gridSpan w:val="3"/>
          </w:tcPr>
          <w:p w14:paraId="2F683485" w14:textId="77777777" w:rsidR="00853037" w:rsidRDefault="00853037" w:rsidP="008B30F4">
            <w:pPr>
              <w:jc w:val="both"/>
            </w:pPr>
          </w:p>
        </w:tc>
        <w:tc>
          <w:tcPr>
            <w:tcW w:w="2245" w:type="dxa"/>
            <w:gridSpan w:val="4"/>
          </w:tcPr>
          <w:p w14:paraId="4BB3B0F3" w14:textId="25C8CA9B" w:rsidR="00853037" w:rsidRDefault="007C0ECD" w:rsidP="008B30F4">
            <w:pPr>
              <w:jc w:val="both"/>
            </w:pPr>
            <w:r w:rsidRPr="007C0ECD">
              <w:rPr>
                <w:highlight w:val="yellow"/>
              </w:rPr>
              <w:t>2022</w:t>
            </w:r>
          </w:p>
        </w:tc>
        <w:tc>
          <w:tcPr>
            <w:tcW w:w="2248" w:type="dxa"/>
            <w:gridSpan w:val="7"/>
            <w:tcBorders>
              <w:right w:val="single" w:sz="12" w:space="0" w:color="auto"/>
            </w:tcBorders>
          </w:tcPr>
          <w:p w14:paraId="479843ED" w14:textId="77777777" w:rsidR="00853037" w:rsidRDefault="00853037" w:rsidP="008B30F4">
            <w:pPr>
              <w:jc w:val="both"/>
            </w:pPr>
          </w:p>
        </w:tc>
        <w:tc>
          <w:tcPr>
            <w:tcW w:w="1325" w:type="dxa"/>
            <w:gridSpan w:val="3"/>
            <w:tcBorders>
              <w:left w:val="single" w:sz="12" w:space="0" w:color="auto"/>
            </w:tcBorders>
            <w:shd w:val="clear" w:color="auto" w:fill="FBD4B4"/>
            <w:vAlign w:val="center"/>
          </w:tcPr>
          <w:p w14:paraId="3772B949" w14:textId="77777777" w:rsidR="00853037" w:rsidRPr="00F20AEF" w:rsidRDefault="00853037" w:rsidP="008B30F4">
            <w:pPr>
              <w:jc w:val="both"/>
              <w:rPr>
                <w:b/>
                <w:sz w:val="18"/>
              </w:rPr>
            </w:pPr>
            <w:r w:rsidRPr="00F20AEF">
              <w:rPr>
                <w:b/>
                <w:sz w:val="18"/>
              </w:rPr>
              <w:t xml:space="preserve">H-index </w:t>
            </w:r>
            <w:proofErr w:type="spellStart"/>
            <w:r w:rsidRPr="00F20AEF">
              <w:rPr>
                <w:b/>
                <w:sz w:val="18"/>
              </w:rPr>
              <w:t>WoS</w:t>
            </w:r>
            <w:proofErr w:type="spellEnd"/>
          </w:p>
        </w:tc>
        <w:tc>
          <w:tcPr>
            <w:tcW w:w="694" w:type="dxa"/>
            <w:vAlign w:val="center"/>
          </w:tcPr>
          <w:p w14:paraId="473AE55C" w14:textId="5C62AAB9" w:rsidR="00853037" w:rsidRDefault="00853037" w:rsidP="008B30F4">
            <w:pPr>
              <w:rPr>
                <w:b/>
              </w:rPr>
            </w:pPr>
          </w:p>
        </w:tc>
      </w:tr>
      <w:tr w:rsidR="00853037" w14:paraId="2237620A" w14:textId="77777777" w:rsidTr="008B30F4">
        <w:tc>
          <w:tcPr>
            <w:tcW w:w="9859" w:type="dxa"/>
            <w:gridSpan w:val="18"/>
            <w:shd w:val="clear" w:color="auto" w:fill="F7CAAC"/>
          </w:tcPr>
          <w:p w14:paraId="29E0700D" w14:textId="77777777" w:rsidR="00853037" w:rsidRDefault="00853037" w:rsidP="008B30F4">
            <w:pPr>
              <w:jc w:val="both"/>
              <w:rPr>
                <w:b/>
              </w:rPr>
            </w:pPr>
            <w:r>
              <w:rPr>
                <w:b/>
              </w:rPr>
              <w:t xml:space="preserve">Přehled o nejvýznamnější publikační a další tvůrčí činnosti nebo další profesní činnosti u odborníků z praxe vztahující se k zabezpečovaným předmětům </w:t>
            </w:r>
          </w:p>
        </w:tc>
      </w:tr>
      <w:tr w:rsidR="00853037" w14:paraId="66B1412D" w14:textId="77777777" w:rsidTr="008B30F4">
        <w:trPr>
          <w:trHeight w:val="283"/>
        </w:trPr>
        <w:tc>
          <w:tcPr>
            <w:tcW w:w="9859" w:type="dxa"/>
            <w:gridSpan w:val="18"/>
          </w:tcPr>
          <w:p w14:paraId="6314A25B" w14:textId="77777777" w:rsidR="007C0ECD" w:rsidRPr="00D20D04" w:rsidRDefault="007C0ECD" w:rsidP="007C0ECD">
            <w:pPr>
              <w:numPr>
                <w:ilvl w:val="0"/>
                <w:numId w:val="5"/>
              </w:numPr>
              <w:tabs>
                <w:tab w:val="clear" w:pos="720"/>
                <w:tab w:val="num" w:pos="389"/>
              </w:tabs>
              <w:ind w:left="530" w:hanging="425"/>
              <w:jc w:val="both"/>
              <w:textAlignment w:val="baseline"/>
              <w:rPr>
                <w:color w:val="000000"/>
              </w:rPr>
            </w:pPr>
            <w:r w:rsidRPr="00237AC7">
              <w:rPr>
                <w:caps/>
                <w:color w:val="000000"/>
              </w:rPr>
              <w:lastRenderedPageBreak/>
              <w:t>Němec R., Berková A., Hubálovský</w:t>
            </w:r>
            <w:r w:rsidRPr="00D20D04">
              <w:rPr>
                <w:color w:val="000000"/>
              </w:rPr>
              <w:t xml:space="preserve"> Š. </w:t>
            </w:r>
            <w:proofErr w:type="spellStart"/>
            <w:r w:rsidRPr="00D20D04">
              <w:rPr>
                <w:color w:val="000000"/>
              </w:rPr>
              <w:t>The</w:t>
            </w:r>
            <w:proofErr w:type="spellEnd"/>
            <w:r w:rsidRPr="00D20D04">
              <w:rPr>
                <w:color w:val="000000"/>
              </w:rPr>
              <w:t xml:space="preserve"> Positive </w:t>
            </w:r>
            <w:proofErr w:type="spellStart"/>
            <w:r w:rsidRPr="00D20D04">
              <w:rPr>
                <w:color w:val="000000"/>
              </w:rPr>
              <w:t>Impact</w:t>
            </w:r>
            <w:proofErr w:type="spellEnd"/>
            <w:r w:rsidRPr="00D20D04">
              <w:rPr>
                <w:color w:val="000000"/>
              </w:rPr>
              <w:t xml:space="preserve"> </w:t>
            </w:r>
            <w:proofErr w:type="spellStart"/>
            <w:r w:rsidRPr="00D20D04">
              <w:rPr>
                <w:color w:val="000000"/>
              </w:rPr>
              <w:t>of</w:t>
            </w:r>
            <w:proofErr w:type="spellEnd"/>
            <w:r w:rsidRPr="00D20D04">
              <w:rPr>
                <w:color w:val="000000"/>
              </w:rPr>
              <w:t xml:space="preserve"> </w:t>
            </w:r>
            <w:proofErr w:type="spellStart"/>
            <w:r w:rsidRPr="00D20D04">
              <w:rPr>
                <w:color w:val="000000"/>
              </w:rPr>
              <w:t>the</w:t>
            </w:r>
            <w:proofErr w:type="spellEnd"/>
            <w:r w:rsidRPr="00D20D04">
              <w:rPr>
                <w:color w:val="000000"/>
              </w:rPr>
              <w:t xml:space="preserve"> Modeling and </w:t>
            </w:r>
            <w:proofErr w:type="spellStart"/>
            <w:r w:rsidRPr="00D20D04">
              <w:rPr>
                <w:color w:val="000000"/>
              </w:rPr>
              <w:t>Simulation</w:t>
            </w:r>
            <w:proofErr w:type="spellEnd"/>
            <w:r w:rsidRPr="00D20D04">
              <w:rPr>
                <w:color w:val="000000"/>
              </w:rPr>
              <w:t xml:space="preserve"> </w:t>
            </w:r>
            <w:proofErr w:type="spellStart"/>
            <w:r w:rsidRPr="00D20D04">
              <w:rPr>
                <w:color w:val="000000"/>
              </w:rPr>
              <w:t>System</w:t>
            </w:r>
            <w:proofErr w:type="spellEnd"/>
            <w:r w:rsidRPr="00D20D04">
              <w:rPr>
                <w:color w:val="000000"/>
              </w:rPr>
              <w:t xml:space="preserve"> </w:t>
            </w:r>
            <w:proofErr w:type="spellStart"/>
            <w:r w:rsidRPr="00D20D04">
              <w:rPr>
                <w:color w:val="000000"/>
              </w:rPr>
              <w:t>for</w:t>
            </w:r>
            <w:proofErr w:type="spellEnd"/>
            <w:r w:rsidRPr="00D20D04">
              <w:rPr>
                <w:color w:val="000000"/>
              </w:rPr>
              <w:t xml:space="preserve"> </w:t>
            </w:r>
            <w:proofErr w:type="spellStart"/>
            <w:r w:rsidRPr="00D20D04">
              <w:rPr>
                <w:color w:val="000000"/>
              </w:rPr>
              <w:t>Measurement</w:t>
            </w:r>
            <w:proofErr w:type="spellEnd"/>
            <w:r w:rsidRPr="00D20D04">
              <w:rPr>
                <w:color w:val="000000"/>
              </w:rPr>
              <w:t xml:space="preserve"> </w:t>
            </w:r>
            <w:proofErr w:type="spellStart"/>
            <w:r w:rsidRPr="00D20D04">
              <w:rPr>
                <w:color w:val="000000"/>
              </w:rPr>
              <w:t>Using</w:t>
            </w:r>
            <w:proofErr w:type="spellEnd"/>
            <w:r w:rsidRPr="00D20D04">
              <w:rPr>
                <w:color w:val="000000"/>
              </w:rPr>
              <w:t xml:space="preserve"> a </w:t>
            </w:r>
            <w:proofErr w:type="spellStart"/>
            <w:r w:rsidRPr="00D20D04">
              <w:rPr>
                <w:color w:val="000000"/>
              </w:rPr>
              <w:t>Computer</w:t>
            </w:r>
            <w:proofErr w:type="spellEnd"/>
            <w:r w:rsidRPr="00D20D04">
              <w:rPr>
                <w:color w:val="000000"/>
              </w:rPr>
              <w:t xml:space="preserve"> in </w:t>
            </w:r>
            <w:proofErr w:type="spellStart"/>
            <w:r w:rsidRPr="00D20D04">
              <w:rPr>
                <w:color w:val="000000"/>
              </w:rPr>
              <w:t>the</w:t>
            </w:r>
            <w:proofErr w:type="spellEnd"/>
            <w:r w:rsidRPr="00D20D04">
              <w:rPr>
                <w:color w:val="000000"/>
              </w:rPr>
              <w:t xml:space="preserve"> Czech Republic. </w:t>
            </w:r>
            <w:r w:rsidRPr="009B385C">
              <w:rPr>
                <w:i/>
                <w:color w:val="000000"/>
              </w:rPr>
              <w:t xml:space="preserve">International </w:t>
            </w:r>
            <w:proofErr w:type="spellStart"/>
            <w:r w:rsidRPr="009B385C">
              <w:rPr>
                <w:i/>
                <w:color w:val="000000"/>
              </w:rPr>
              <w:t>journal</w:t>
            </w:r>
            <w:proofErr w:type="spellEnd"/>
            <w:r w:rsidRPr="009B385C">
              <w:rPr>
                <w:i/>
                <w:color w:val="000000"/>
              </w:rPr>
              <w:t xml:space="preserve"> </w:t>
            </w:r>
            <w:proofErr w:type="spellStart"/>
            <w:r w:rsidRPr="009B385C">
              <w:rPr>
                <w:i/>
                <w:color w:val="000000"/>
              </w:rPr>
              <w:t>of</w:t>
            </w:r>
            <w:proofErr w:type="spellEnd"/>
            <w:r w:rsidRPr="009B385C">
              <w:rPr>
                <w:i/>
                <w:color w:val="000000"/>
              </w:rPr>
              <w:t xml:space="preserve"> </w:t>
            </w:r>
            <w:proofErr w:type="spellStart"/>
            <w:r w:rsidRPr="009B385C">
              <w:rPr>
                <w:i/>
                <w:color w:val="000000"/>
              </w:rPr>
              <w:t>education</w:t>
            </w:r>
            <w:proofErr w:type="spellEnd"/>
            <w:r w:rsidRPr="009B385C">
              <w:rPr>
                <w:i/>
                <w:color w:val="000000"/>
              </w:rPr>
              <w:t xml:space="preserve"> and </w:t>
            </w:r>
            <w:proofErr w:type="spellStart"/>
            <w:r w:rsidRPr="009B385C">
              <w:rPr>
                <w:i/>
                <w:color w:val="000000"/>
              </w:rPr>
              <w:t>information</w:t>
            </w:r>
            <w:proofErr w:type="spellEnd"/>
            <w:r w:rsidRPr="009B385C">
              <w:rPr>
                <w:i/>
                <w:color w:val="000000"/>
              </w:rPr>
              <w:t xml:space="preserve"> </w:t>
            </w:r>
            <w:proofErr w:type="spellStart"/>
            <w:r w:rsidRPr="009B385C">
              <w:rPr>
                <w:i/>
                <w:color w:val="000000"/>
              </w:rPr>
              <w:t>technologies</w:t>
            </w:r>
            <w:proofErr w:type="spellEnd"/>
            <w:r w:rsidRPr="00D20D04">
              <w:rPr>
                <w:color w:val="000000"/>
              </w:rPr>
              <w:t xml:space="preserve">. 2016, 10(2016), s. 186-192. ISSN 2074-1316. </w:t>
            </w:r>
            <w:r>
              <w:rPr>
                <w:color w:val="000000"/>
              </w:rPr>
              <w:t>(33 %)</w:t>
            </w:r>
          </w:p>
          <w:p w14:paraId="29A55F4B" w14:textId="77777777" w:rsidR="007C0ECD" w:rsidRPr="00D20D04" w:rsidRDefault="007C0ECD" w:rsidP="007C0ECD">
            <w:pPr>
              <w:numPr>
                <w:ilvl w:val="0"/>
                <w:numId w:val="5"/>
              </w:numPr>
              <w:tabs>
                <w:tab w:val="clear" w:pos="720"/>
                <w:tab w:val="num" w:pos="389"/>
              </w:tabs>
              <w:ind w:left="530" w:hanging="425"/>
              <w:jc w:val="both"/>
              <w:textAlignment w:val="baseline"/>
              <w:rPr>
                <w:color w:val="000000"/>
              </w:rPr>
            </w:pPr>
            <w:r w:rsidRPr="00237AC7">
              <w:rPr>
                <w:caps/>
                <w:color w:val="000000"/>
              </w:rPr>
              <w:t>Němec R., Berková A., Hubálovský</w:t>
            </w:r>
            <w:r w:rsidRPr="00D20D04">
              <w:rPr>
                <w:color w:val="000000"/>
              </w:rPr>
              <w:t xml:space="preserve"> Š. </w:t>
            </w:r>
            <w:proofErr w:type="spellStart"/>
            <w:r w:rsidRPr="00D20D04">
              <w:rPr>
                <w:color w:val="000000"/>
              </w:rPr>
              <w:t>The</w:t>
            </w:r>
            <w:proofErr w:type="spellEnd"/>
            <w:r w:rsidRPr="00D20D04">
              <w:rPr>
                <w:color w:val="000000"/>
              </w:rPr>
              <w:t xml:space="preserve"> Use </w:t>
            </w:r>
            <w:proofErr w:type="spellStart"/>
            <w:r w:rsidRPr="00D20D04">
              <w:rPr>
                <w:color w:val="000000"/>
              </w:rPr>
              <w:t>of</w:t>
            </w:r>
            <w:proofErr w:type="spellEnd"/>
            <w:r w:rsidRPr="00D20D04">
              <w:rPr>
                <w:color w:val="000000"/>
              </w:rPr>
              <w:t xml:space="preserve"> </w:t>
            </w:r>
            <w:proofErr w:type="spellStart"/>
            <w:r w:rsidRPr="00D20D04">
              <w:rPr>
                <w:color w:val="000000"/>
              </w:rPr>
              <w:t>Method</w:t>
            </w:r>
            <w:proofErr w:type="spellEnd"/>
            <w:r w:rsidRPr="00D20D04">
              <w:rPr>
                <w:color w:val="000000"/>
              </w:rPr>
              <w:t xml:space="preserve"> </w:t>
            </w:r>
            <w:proofErr w:type="spellStart"/>
            <w:r w:rsidRPr="00D20D04">
              <w:rPr>
                <w:color w:val="000000"/>
              </w:rPr>
              <w:t>of</w:t>
            </w:r>
            <w:proofErr w:type="spellEnd"/>
            <w:r w:rsidRPr="00D20D04">
              <w:rPr>
                <w:color w:val="000000"/>
              </w:rPr>
              <w:t xml:space="preserve"> </w:t>
            </w:r>
            <w:proofErr w:type="spellStart"/>
            <w:r w:rsidRPr="00D20D04">
              <w:rPr>
                <w:color w:val="000000"/>
              </w:rPr>
              <w:t>Multidisciplinary</w:t>
            </w:r>
            <w:proofErr w:type="spellEnd"/>
            <w:r w:rsidRPr="00D20D04">
              <w:rPr>
                <w:color w:val="000000"/>
              </w:rPr>
              <w:t xml:space="preserve"> </w:t>
            </w:r>
            <w:proofErr w:type="spellStart"/>
            <w:r w:rsidRPr="00D20D04">
              <w:rPr>
                <w:color w:val="000000"/>
              </w:rPr>
              <w:t>Approach</w:t>
            </w:r>
            <w:proofErr w:type="spellEnd"/>
            <w:r w:rsidRPr="00D20D04">
              <w:rPr>
                <w:color w:val="000000"/>
              </w:rPr>
              <w:t xml:space="preserve">, Modeling and </w:t>
            </w:r>
            <w:proofErr w:type="spellStart"/>
            <w:r w:rsidRPr="00D20D04">
              <w:rPr>
                <w:color w:val="000000"/>
              </w:rPr>
              <w:t>Simulation</w:t>
            </w:r>
            <w:proofErr w:type="spellEnd"/>
            <w:r w:rsidRPr="00D20D04">
              <w:rPr>
                <w:color w:val="000000"/>
              </w:rPr>
              <w:t xml:space="preserve"> in Learning </w:t>
            </w:r>
            <w:proofErr w:type="spellStart"/>
            <w:r w:rsidRPr="00D20D04">
              <w:rPr>
                <w:color w:val="000000"/>
              </w:rPr>
              <w:t>of</w:t>
            </w:r>
            <w:proofErr w:type="spellEnd"/>
            <w:r w:rsidRPr="00D20D04">
              <w:rPr>
                <w:color w:val="000000"/>
              </w:rPr>
              <w:t xml:space="preserve"> </w:t>
            </w:r>
            <w:proofErr w:type="spellStart"/>
            <w:r w:rsidRPr="00D20D04">
              <w:rPr>
                <w:color w:val="000000"/>
              </w:rPr>
              <w:t>Gear</w:t>
            </w:r>
            <w:proofErr w:type="spellEnd"/>
            <w:r w:rsidRPr="00D20D04">
              <w:rPr>
                <w:color w:val="000000"/>
              </w:rPr>
              <w:t xml:space="preserve"> </w:t>
            </w:r>
            <w:proofErr w:type="spellStart"/>
            <w:r w:rsidRPr="00D20D04">
              <w:rPr>
                <w:color w:val="000000"/>
              </w:rPr>
              <w:t>Ratios</w:t>
            </w:r>
            <w:proofErr w:type="spellEnd"/>
            <w:r w:rsidRPr="00D20D04">
              <w:rPr>
                <w:color w:val="000000"/>
              </w:rPr>
              <w:t xml:space="preserve">. </w:t>
            </w:r>
            <w:r w:rsidRPr="009B385C">
              <w:rPr>
                <w:i/>
                <w:color w:val="000000"/>
              </w:rPr>
              <w:t xml:space="preserve">International </w:t>
            </w:r>
            <w:proofErr w:type="spellStart"/>
            <w:r w:rsidRPr="009B385C">
              <w:rPr>
                <w:i/>
                <w:color w:val="000000"/>
              </w:rPr>
              <w:t>journal</w:t>
            </w:r>
            <w:proofErr w:type="spellEnd"/>
            <w:r w:rsidRPr="009B385C">
              <w:rPr>
                <w:i/>
                <w:color w:val="000000"/>
              </w:rPr>
              <w:t xml:space="preserve"> </w:t>
            </w:r>
            <w:proofErr w:type="spellStart"/>
            <w:r w:rsidRPr="009B385C">
              <w:rPr>
                <w:i/>
                <w:color w:val="000000"/>
              </w:rPr>
              <w:t>of</w:t>
            </w:r>
            <w:proofErr w:type="spellEnd"/>
            <w:r w:rsidRPr="009B385C">
              <w:rPr>
                <w:i/>
                <w:color w:val="000000"/>
              </w:rPr>
              <w:t xml:space="preserve"> </w:t>
            </w:r>
            <w:proofErr w:type="spellStart"/>
            <w:r w:rsidRPr="009B385C">
              <w:rPr>
                <w:i/>
                <w:color w:val="000000"/>
              </w:rPr>
              <w:t>mathematics</w:t>
            </w:r>
            <w:proofErr w:type="spellEnd"/>
            <w:r w:rsidRPr="009B385C">
              <w:rPr>
                <w:i/>
                <w:color w:val="000000"/>
              </w:rPr>
              <w:t xml:space="preserve"> and </w:t>
            </w:r>
            <w:proofErr w:type="spellStart"/>
            <w:r w:rsidRPr="009B385C">
              <w:rPr>
                <w:i/>
                <w:color w:val="000000"/>
              </w:rPr>
              <w:t>computers</w:t>
            </w:r>
            <w:proofErr w:type="spellEnd"/>
            <w:r w:rsidRPr="009B385C">
              <w:rPr>
                <w:i/>
                <w:color w:val="000000"/>
              </w:rPr>
              <w:t xml:space="preserve"> in </w:t>
            </w:r>
            <w:proofErr w:type="spellStart"/>
            <w:r w:rsidRPr="009B385C">
              <w:rPr>
                <w:i/>
                <w:color w:val="000000"/>
              </w:rPr>
              <w:t>simulation</w:t>
            </w:r>
            <w:proofErr w:type="spellEnd"/>
            <w:r w:rsidRPr="009B385C">
              <w:rPr>
                <w:i/>
                <w:color w:val="000000"/>
              </w:rPr>
              <w:t>. 2016,</w:t>
            </w:r>
            <w:r w:rsidRPr="00D20D04">
              <w:rPr>
                <w:color w:val="000000"/>
              </w:rPr>
              <w:t xml:space="preserve"> (10), s. 46-52. ISSN 1998-0159. </w:t>
            </w:r>
            <w:r>
              <w:rPr>
                <w:color w:val="000000"/>
              </w:rPr>
              <w:t>(33 %)</w:t>
            </w:r>
          </w:p>
          <w:p w14:paraId="484578BE" w14:textId="77777777" w:rsidR="007C0ECD" w:rsidRDefault="007C0ECD" w:rsidP="007C0ECD">
            <w:pPr>
              <w:numPr>
                <w:ilvl w:val="0"/>
                <w:numId w:val="5"/>
              </w:numPr>
              <w:tabs>
                <w:tab w:val="clear" w:pos="720"/>
                <w:tab w:val="num" w:pos="389"/>
              </w:tabs>
              <w:ind w:left="530" w:hanging="425"/>
              <w:jc w:val="both"/>
              <w:textAlignment w:val="baseline"/>
              <w:rPr>
                <w:color w:val="000000"/>
              </w:rPr>
            </w:pPr>
            <w:r w:rsidRPr="00237AC7">
              <w:rPr>
                <w:caps/>
                <w:color w:val="000000"/>
              </w:rPr>
              <w:t>Maněna, V., Dostál, R., Hubálovský, Š., Hubálovská, M.</w:t>
            </w:r>
            <w:r w:rsidRPr="00D20D04">
              <w:rPr>
                <w:color w:val="000000"/>
              </w:rPr>
              <w:t xml:space="preserve"> </w:t>
            </w:r>
            <w:proofErr w:type="spellStart"/>
            <w:r w:rsidRPr="00D20D04">
              <w:rPr>
                <w:color w:val="000000"/>
              </w:rPr>
              <w:t>Increasing</w:t>
            </w:r>
            <w:proofErr w:type="spellEnd"/>
            <w:r w:rsidRPr="00D20D04">
              <w:rPr>
                <w:color w:val="000000"/>
              </w:rPr>
              <w:t xml:space="preserve"> </w:t>
            </w:r>
            <w:proofErr w:type="spellStart"/>
            <w:r w:rsidRPr="00D20D04">
              <w:rPr>
                <w:color w:val="000000"/>
              </w:rPr>
              <w:t>Pupils</w:t>
            </w:r>
            <w:proofErr w:type="spellEnd"/>
            <w:r w:rsidRPr="00D20D04">
              <w:rPr>
                <w:color w:val="000000"/>
              </w:rPr>
              <w:t xml:space="preserve">' </w:t>
            </w:r>
            <w:proofErr w:type="spellStart"/>
            <w:r w:rsidRPr="00D20D04">
              <w:rPr>
                <w:color w:val="000000"/>
              </w:rPr>
              <w:t>Motivation</w:t>
            </w:r>
            <w:proofErr w:type="spellEnd"/>
            <w:r w:rsidRPr="00D20D04">
              <w:rPr>
                <w:color w:val="000000"/>
              </w:rPr>
              <w:t xml:space="preserve"> on </w:t>
            </w:r>
            <w:proofErr w:type="spellStart"/>
            <w:r w:rsidRPr="00D20D04">
              <w:rPr>
                <w:color w:val="000000"/>
              </w:rPr>
              <w:t>Elementary</w:t>
            </w:r>
            <w:proofErr w:type="spellEnd"/>
            <w:r w:rsidRPr="00D20D04">
              <w:rPr>
                <w:color w:val="000000"/>
              </w:rPr>
              <w:t xml:space="preserve"> </w:t>
            </w:r>
            <w:proofErr w:type="spellStart"/>
            <w:r w:rsidRPr="00D20D04">
              <w:rPr>
                <w:color w:val="000000"/>
              </w:rPr>
              <w:t>School</w:t>
            </w:r>
            <w:proofErr w:type="spellEnd"/>
            <w:r w:rsidRPr="00D20D04">
              <w:rPr>
                <w:color w:val="000000"/>
              </w:rPr>
              <w:t xml:space="preserve"> </w:t>
            </w:r>
            <w:proofErr w:type="spellStart"/>
            <w:r w:rsidRPr="00D20D04">
              <w:rPr>
                <w:color w:val="000000"/>
              </w:rPr>
              <w:t>with</w:t>
            </w:r>
            <w:proofErr w:type="spellEnd"/>
            <w:r w:rsidRPr="00D20D04">
              <w:rPr>
                <w:color w:val="000000"/>
              </w:rPr>
              <w:t xml:space="preserve"> </w:t>
            </w:r>
            <w:proofErr w:type="spellStart"/>
            <w:r w:rsidRPr="00D20D04">
              <w:rPr>
                <w:color w:val="000000"/>
              </w:rPr>
              <w:t>Help</w:t>
            </w:r>
            <w:proofErr w:type="spellEnd"/>
            <w:r w:rsidRPr="00D20D04">
              <w:rPr>
                <w:color w:val="000000"/>
              </w:rPr>
              <w:t xml:space="preserve"> </w:t>
            </w:r>
            <w:proofErr w:type="spellStart"/>
            <w:r w:rsidRPr="00D20D04">
              <w:rPr>
                <w:color w:val="000000"/>
              </w:rPr>
              <w:t>of</w:t>
            </w:r>
            <w:proofErr w:type="spellEnd"/>
            <w:r w:rsidRPr="00D20D04">
              <w:rPr>
                <w:color w:val="000000"/>
              </w:rPr>
              <w:t xml:space="preserve"> </w:t>
            </w:r>
            <w:proofErr w:type="spellStart"/>
            <w:r w:rsidRPr="00D20D04">
              <w:rPr>
                <w:color w:val="000000"/>
              </w:rPr>
              <w:t>Social</w:t>
            </w:r>
            <w:proofErr w:type="spellEnd"/>
            <w:r w:rsidRPr="00D20D04">
              <w:rPr>
                <w:color w:val="000000"/>
              </w:rPr>
              <w:t xml:space="preserve"> </w:t>
            </w:r>
            <w:proofErr w:type="spellStart"/>
            <w:r w:rsidRPr="00D20D04">
              <w:rPr>
                <w:color w:val="000000"/>
              </w:rPr>
              <w:t>Networks</w:t>
            </w:r>
            <w:proofErr w:type="spellEnd"/>
            <w:r w:rsidRPr="00D20D04">
              <w:rPr>
                <w:color w:val="000000"/>
              </w:rPr>
              <w:t xml:space="preserve"> and Mobile Technologies. In: </w:t>
            </w:r>
            <w:proofErr w:type="spellStart"/>
            <w:r w:rsidRPr="009B385C">
              <w:rPr>
                <w:i/>
                <w:color w:val="000000"/>
              </w:rPr>
              <w:t>Adaptive</w:t>
            </w:r>
            <w:proofErr w:type="spellEnd"/>
            <w:r w:rsidRPr="009B385C">
              <w:rPr>
                <w:i/>
                <w:color w:val="000000"/>
              </w:rPr>
              <w:t xml:space="preserve"> and </w:t>
            </w:r>
            <w:proofErr w:type="spellStart"/>
            <w:r w:rsidRPr="009B385C">
              <w:rPr>
                <w:i/>
                <w:color w:val="000000"/>
              </w:rPr>
              <w:t>adaptable</w:t>
            </w:r>
            <w:proofErr w:type="spellEnd"/>
            <w:r w:rsidRPr="009B385C">
              <w:rPr>
                <w:i/>
                <w:color w:val="000000"/>
              </w:rPr>
              <w:t xml:space="preserve"> learning</w:t>
            </w:r>
            <w:r w:rsidRPr="00D20D04">
              <w:rPr>
                <w:color w:val="000000"/>
              </w:rPr>
              <w:t xml:space="preserve">. </w:t>
            </w:r>
            <w:proofErr w:type="spellStart"/>
            <w:r w:rsidRPr="00D20D04">
              <w:rPr>
                <w:color w:val="000000"/>
              </w:rPr>
              <w:t>Berlin</w:t>
            </w:r>
            <w:proofErr w:type="spellEnd"/>
            <w:r w:rsidRPr="00D20D04">
              <w:rPr>
                <w:color w:val="000000"/>
              </w:rPr>
              <w:t xml:space="preserve">: </w:t>
            </w:r>
            <w:proofErr w:type="spellStart"/>
            <w:r w:rsidRPr="00D20D04">
              <w:rPr>
                <w:color w:val="000000"/>
              </w:rPr>
              <w:t>Springer</w:t>
            </w:r>
            <w:proofErr w:type="spellEnd"/>
            <w:r w:rsidRPr="00D20D04">
              <w:rPr>
                <w:color w:val="000000"/>
              </w:rPr>
              <w:t xml:space="preserve">, 2016, s. 610-613. ISBN 978-3-319-45152-7. </w:t>
            </w:r>
            <w:r>
              <w:rPr>
                <w:color w:val="000000"/>
              </w:rPr>
              <w:t>(25 %)</w:t>
            </w:r>
          </w:p>
          <w:p w14:paraId="12551FCA" w14:textId="2C35E937" w:rsidR="00853037" w:rsidRPr="004803BB" w:rsidRDefault="007C0ECD" w:rsidP="007C0ECD">
            <w:pPr>
              <w:numPr>
                <w:ilvl w:val="0"/>
                <w:numId w:val="5"/>
              </w:numPr>
              <w:tabs>
                <w:tab w:val="clear" w:pos="720"/>
                <w:tab w:val="num" w:pos="389"/>
              </w:tabs>
              <w:ind w:left="530" w:hanging="425"/>
              <w:jc w:val="both"/>
              <w:textAlignment w:val="baseline"/>
            </w:pPr>
            <w:r>
              <w:rPr>
                <w:color w:val="000000"/>
              </w:rPr>
              <w:t>M</w:t>
            </w:r>
            <w:r w:rsidRPr="00237AC7">
              <w:rPr>
                <w:caps/>
                <w:color w:val="000000"/>
              </w:rPr>
              <w:t>usílek M., Hubálovský Š., Hubálovská M.</w:t>
            </w:r>
            <w:r w:rsidRPr="00D20D04">
              <w:rPr>
                <w:color w:val="000000"/>
              </w:rPr>
              <w:t xml:space="preserve"> </w:t>
            </w:r>
            <w:proofErr w:type="spellStart"/>
            <w:r w:rsidRPr="00D20D04">
              <w:rPr>
                <w:color w:val="000000"/>
              </w:rPr>
              <w:t>Mathematical</w:t>
            </w:r>
            <w:proofErr w:type="spellEnd"/>
            <w:r w:rsidRPr="00D20D04">
              <w:rPr>
                <w:color w:val="000000"/>
              </w:rPr>
              <w:t xml:space="preserve"> Modeling and </w:t>
            </w:r>
            <w:proofErr w:type="spellStart"/>
            <w:r w:rsidRPr="00D20D04">
              <w:rPr>
                <w:color w:val="000000"/>
              </w:rPr>
              <w:t>Computer</w:t>
            </w:r>
            <w:proofErr w:type="spellEnd"/>
            <w:r w:rsidRPr="00D20D04">
              <w:rPr>
                <w:color w:val="000000"/>
              </w:rPr>
              <w:t xml:space="preserve"> </w:t>
            </w:r>
            <w:proofErr w:type="spellStart"/>
            <w:r w:rsidRPr="00D20D04">
              <w:rPr>
                <w:color w:val="000000"/>
              </w:rPr>
              <w:t>Simulation</w:t>
            </w:r>
            <w:proofErr w:type="spellEnd"/>
            <w:r w:rsidRPr="00D20D04">
              <w:rPr>
                <w:color w:val="000000"/>
              </w:rPr>
              <w:t xml:space="preserve"> </w:t>
            </w:r>
            <w:proofErr w:type="spellStart"/>
            <w:r w:rsidRPr="00D20D04">
              <w:rPr>
                <w:color w:val="000000"/>
              </w:rPr>
              <w:t>of</w:t>
            </w:r>
            <w:proofErr w:type="spellEnd"/>
            <w:r w:rsidRPr="00D20D04">
              <w:rPr>
                <w:color w:val="000000"/>
              </w:rPr>
              <w:t xml:space="preserve"> </w:t>
            </w:r>
            <w:proofErr w:type="spellStart"/>
            <w:r w:rsidRPr="00D20D04">
              <w:rPr>
                <w:color w:val="000000"/>
              </w:rPr>
              <w:t>Codes</w:t>
            </w:r>
            <w:proofErr w:type="spellEnd"/>
            <w:r w:rsidRPr="00D20D04">
              <w:rPr>
                <w:color w:val="000000"/>
              </w:rPr>
              <w:t xml:space="preserve"> </w:t>
            </w:r>
            <w:proofErr w:type="spellStart"/>
            <w:r w:rsidRPr="00D20D04">
              <w:rPr>
                <w:color w:val="000000"/>
              </w:rPr>
              <w:t>with</w:t>
            </w:r>
            <w:proofErr w:type="spellEnd"/>
            <w:r w:rsidRPr="00D20D04">
              <w:rPr>
                <w:color w:val="000000"/>
              </w:rPr>
              <w:t xml:space="preserve"> </w:t>
            </w:r>
            <w:proofErr w:type="spellStart"/>
            <w:r w:rsidRPr="00D20D04">
              <w:rPr>
                <w:color w:val="000000"/>
              </w:rPr>
              <w:t>Variable</w:t>
            </w:r>
            <w:proofErr w:type="spellEnd"/>
            <w:r w:rsidRPr="00D20D04">
              <w:rPr>
                <w:color w:val="000000"/>
              </w:rPr>
              <w:t xml:space="preserve"> Bit-</w:t>
            </w:r>
            <w:proofErr w:type="spellStart"/>
            <w:r w:rsidRPr="00D20D04">
              <w:rPr>
                <w:color w:val="000000"/>
              </w:rPr>
              <w:t>Length</w:t>
            </w:r>
            <w:proofErr w:type="spellEnd"/>
            <w:r w:rsidRPr="00D20D04">
              <w:rPr>
                <w:color w:val="000000"/>
              </w:rPr>
              <w:t xml:space="preserve">. </w:t>
            </w:r>
            <w:r w:rsidRPr="009B385C">
              <w:rPr>
                <w:i/>
                <w:color w:val="000000"/>
              </w:rPr>
              <w:t xml:space="preserve">International </w:t>
            </w:r>
            <w:proofErr w:type="spellStart"/>
            <w:r w:rsidRPr="009B385C">
              <w:rPr>
                <w:i/>
                <w:color w:val="000000"/>
              </w:rPr>
              <w:t>Journal</w:t>
            </w:r>
            <w:proofErr w:type="spellEnd"/>
            <w:r w:rsidRPr="009B385C">
              <w:rPr>
                <w:i/>
                <w:color w:val="000000"/>
              </w:rPr>
              <w:t xml:space="preserve"> </w:t>
            </w:r>
            <w:proofErr w:type="spellStart"/>
            <w:r w:rsidRPr="009B385C">
              <w:rPr>
                <w:i/>
                <w:color w:val="000000"/>
              </w:rPr>
              <w:t>of</w:t>
            </w:r>
            <w:proofErr w:type="spellEnd"/>
            <w:r w:rsidRPr="009B385C">
              <w:rPr>
                <w:i/>
                <w:color w:val="000000"/>
              </w:rPr>
              <w:t xml:space="preserve"> </w:t>
            </w:r>
            <w:proofErr w:type="spellStart"/>
            <w:r w:rsidRPr="009B385C">
              <w:rPr>
                <w:i/>
                <w:color w:val="000000"/>
              </w:rPr>
              <w:t>Applied</w:t>
            </w:r>
            <w:proofErr w:type="spellEnd"/>
            <w:r w:rsidRPr="009B385C">
              <w:rPr>
                <w:i/>
                <w:color w:val="000000"/>
              </w:rPr>
              <w:t xml:space="preserve"> </w:t>
            </w:r>
            <w:proofErr w:type="spellStart"/>
            <w:r w:rsidRPr="009B385C">
              <w:rPr>
                <w:i/>
                <w:color w:val="000000"/>
              </w:rPr>
              <w:t>Mathematics</w:t>
            </w:r>
            <w:proofErr w:type="spellEnd"/>
            <w:r w:rsidRPr="009B385C">
              <w:rPr>
                <w:i/>
                <w:color w:val="000000"/>
              </w:rPr>
              <w:t xml:space="preserve"> and </w:t>
            </w:r>
            <w:proofErr w:type="spellStart"/>
            <w:proofErr w:type="gramStart"/>
            <w:r w:rsidRPr="009B385C">
              <w:rPr>
                <w:i/>
                <w:color w:val="000000"/>
              </w:rPr>
              <w:t>Statistics</w:t>
            </w:r>
            <w:proofErr w:type="spellEnd"/>
            <w:r w:rsidRPr="00D20D04">
              <w:rPr>
                <w:color w:val="000000"/>
              </w:rPr>
              <w:t xml:space="preserve">,  </w:t>
            </w:r>
            <w:r>
              <w:rPr>
                <w:color w:val="000000"/>
              </w:rPr>
              <w:t>2016</w:t>
            </w:r>
            <w:proofErr w:type="gramEnd"/>
            <w:r>
              <w:rPr>
                <w:color w:val="000000"/>
              </w:rPr>
              <w:t xml:space="preserve">, </w:t>
            </w:r>
            <w:r w:rsidRPr="00D20D04">
              <w:rPr>
                <w:color w:val="000000"/>
              </w:rPr>
              <w:t xml:space="preserve">Vol. 56; </w:t>
            </w:r>
            <w:proofErr w:type="spellStart"/>
            <w:r w:rsidRPr="00D20D04">
              <w:rPr>
                <w:color w:val="000000"/>
              </w:rPr>
              <w:t>Issue</w:t>
            </w:r>
            <w:proofErr w:type="spellEnd"/>
            <w:r w:rsidRPr="00D20D04">
              <w:rPr>
                <w:color w:val="000000"/>
              </w:rPr>
              <w:t xml:space="preserve"> # 1.</w:t>
            </w:r>
            <w:r>
              <w:rPr>
                <w:color w:val="000000"/>
              </w:rPr>
              <w:t xml:space="preserve"> (33 %)</w:t>
            </w:r>
          </w:p>
        </w:tc>
      </w:tr>
      <w:tr w:rsidR="00853037" w14:paraId="5AD956D8" w14:textId="77777777" w:rsidTr="008B30F4">
        <w:trPr>
          <w:trHeight w:val="218"/>
        </w:trPr>
        <w:tc>
          <w:tcPr>
            <w:tcW w:w="9859" w:type="dxa"/>
            <w:gridSpan w:val="18"/>
            <w:shd w:val="clear" w:color="auto" w:fill="F7CAAC"/>
          </w:tcPr>
          <w:p w14:paraId="391E4F6A" w14:textId="77777777" w:rsidR="00853037" w:rsidRDefault="00853037" w:rsidP="008B30F4">
            <w:pPr>
              <w:rPr>
                <w:b/>
              </w:rPr>
            </w:pPr>
            <w:r>
              <w:rPr>
                <w:b/>
              </w:rPr>
              <w:t>Působení v zahraničí</w:t>
            </w:r>
          </w:p>
        </w:tc>
      </w:tr>
      <w:tr w:rsidR="00853037" w14:paraId="26376C82" w14:textId="77777777" w:rsidTr="008B30F4">
        <w:trPr>
          <w:trHeight w:val="328"/>
        </w:trPr>
        <w:tc>
          <w:tcPr>
            <w:tcW w:w="9859" w:type="dxa"/>
            <w:gridSpan w:val="18"/>
          </w:tcPr>
          <w:p w14:paraId="5EE5854B" w14:textId="77777777" w:rsidR="00853037" w:rsidRPr="004803BB" w:rsidRDefault="00853037" w:rsidP="008B30F4"/>
        </w:tc>
      </w:tr>
      <w:tr w:rsidR="00853037" w14:paraId="739CE500" w14:textId="77777777" w:rsidTr="008B30F4">
        <w:trPr>
          <w:cantSplit/>
          <w:trHeight w:val="326"/>
        </w:trPr>
        <w:tc>
          <w:tcPr>
            <w:tcW w:w="2518" w:type="dxa"/>
            <w:shd w:val="clear" w:color="auto" w:fill="F7CAAC"/>
          </w:tcPr>
          <w:p w14:paraId="374A7E09" w14:textId="77777777" w:rsidR="00853037" w:rsidRDefault="00853037" w:rsidP="008B30F4">
            <w:pPr>
              <w:jc w:val="both"/>
              <w:rPr>
                <w:b/>
              </w:rPr>
            </w:pPr>
            <w:r>
              <w:rPr>
                <w:b/>
              </w:rPr>
              <w:t xml:space="preserve">Podpis </w:t>
            </w:r>
          </w:p>
        </w:tc>
        <w:tc>
          <w:tcPr>
            <w:tcW w:w="4536" w:type="dxa"/>
            <w:gridSpan w:val="10"/>
          </w:tcPr>
          <w:p w14:paraId="3FD1EBB2" w14:textId="77777777" w:rsidR="00853037" w:rsidRDefault="00853037" w:rsidP="008B30F4">
            <w:pPr>
              <w:jc w:val="both"/>
            </w:pPr>
          </w:p>
        </w:tc>
        <w:tc>
          <w:tcPr>
            <w:tcW w:w="786" w:type="dxa"/>
            <w:gridSpan w:val="3"/>
            <w:shd w:val="clear" w:color="auto" w:fill="F7CAAC"/>
          </w:tcPr>
          <w:p w14:paraId="734BEFFE" w14:textId="77777777" w:rsidR="00853037" w:rsidRDefault="00853037" w:rsidP="008B30F4">
            <w:pPr>
              <w:jc w:val="both"/>
            </w:pPr>
            <w:r>
              <w:rPr>
                <w:b/>
              </w:rPr>
              <w:t>datum</w:t>
            </w:r>
          </w:p>
        </w:tc>
        <w:tc>
          <w:tcPr>
            <w:tcW w:w="2019" w:type="dxa"/>
            <w:gridSpan w:val="4"/>
          </w:tcPr>
          <w:p w14:paraId="4342C56E" w14:textId="77777777" w:rsidR="00853037" w:rsidRDefault="00853037" w:rsidP="008B30F4">
            <w:pPr>
              <w:jc w:val="both"/>
            </w:pPr>
          </w:p>
        </w:tc>
      </w:tr>
    </w:tbl>
    <w:p w14:paraId="1E399BAD" w14:textId="23160D72" w:rsidR="00853037" w:rsidRDefault="00853037" w:rsidP="0042083E"/>
    <w:p w14:paraId="200EA0D6" w14:textId="7A4F9574" w:rsidR="00853037" w:rsidRDefault="00853037" w:rsidP="0042083E"/>
    <w:p w14:paraId="5A257627" w14:textId="6A32AF7A" w:rsidR="007C0ECD" w:rsidRDefault="007C0ECD" w:rsidP="0042083E"/>
    <w:p w14:paraId="3582B815" w14:textId="72DCD285" w:rsidR="007C0ECD" w:rsidRDefault="007C0ECD" w:rsidP="0042083E"/>
    <w:p w14:paraId="1C8530CE" w14:textId="3CAE054F" w:rsidR="007C0ECD" w:rsidRDefault="007C0ECD" w:rsidP="0042083E"/>
    <w:p w14:paraId="7B0E838F" w14:textId="76D9F94F" w:rsidR="007C0ECD" w:rsidRDefault="007C0ECD" w:rsidP="0042083E"/>
    <w:p w14:paraId="233E4F5A" w14:textId="2876E8B8" w:rsidR="007C0ECD" w:rsidRDefault="007C0ECD" w:rsidP="0042083E"/>
    <w:p w14:paraId="74CA9715" w14:textId="1B130255" w:rsidR="007C0ECD" w:rsidRDefault="007C0ECD" w:rsidP="0042083E"/>
    <w:p w14:paraId="434D3A8A" w14:textId="04CB9ACD" w:rsidR="007C0ECD" w:rsidRDefault="007C0ECD" w:rsidP="0042083E"/>
    <w:p w14:paraId="11FE55B6" w14:textId="652AD32C" w:rsidR="007C0ECD" w:rsidRDefault="007C0ECD" w:rsidP="0042083E"/>
    <w:p w14:paraId="36F437B2" w14:textId="5209730B" w:rsidR="007C0ECD" w:rsidRDefault="007C0ECD" w:rsidP="0042083E"/>
    <w:p w14:paraId="4F8F3C7F" w14:textId="4510A343" w:rsidR="007C0ECD" w:rsidRDefault="007C0ECD" w:rsidP="0042083E"/>
    <w:p w14:paraId="2A5413FD" w14:textId="768F91CC" w:rsidR="007C0ECD" w:rsidRDefault="007C0ECD" w:rsidP="0042083E"/>
    <w:p w14:paraId="7CD9247C" w14:textId="3159A01C" w:rsidR="007C0ECD" w:rsidRDefault="007C0ECD" w:rsidP="0042083E"/>
    <w:p w14:paraId="56601DC6" w14:textId="40631955" w:rsidR="007C0ECD" w:rsidRDefault="007C0ECD" w:rsidP="0042083E"/>
    <w:p w14:paraId="34CFBB01" w14:textId="2045E923" w:rsidR="007C0ECD" w:rsidRDefault="007C0ECD" w:rsidP="0042083E"/>
    <w:p w14:paraId="350D9A0A" w14:textId="65DB3F8E" w:rsidR="007C0ECD" w:rsidRDefault="007C0ECD" w:rsidP="0042083E"/>
    <w:p w14:paraId="27222732" w14:textId="64465F43" w:rsidR="007C0ECD" w:rsidRDefault="007C0ECD" w:rsidP="0042083E"/>
    <w:p w14:paraId="7AC16CB8" w14:textId="6974D7CF" w:rsidR="007C0ECD" w:rsidRDefault="007C0ECD" w:rsidP="0042083E"/>
    <w:p w14:paraId="428821E6" w14:textId="7B895E80" w:rsidR="007C0ECD" w:rsidRDefault="007C0ECD" w:rsidP="0042083E"/>
    <w:p w14:paraId="5FFB4E8E" w14:textId="470199BE" w:rsidR="007C0ECD" w:rsidRDefault="007C0ECD" w:rsidP="0042083E"/>
    <w:p w14:paraId="2373E70A" w14:textId="30733C61" w:rsidR="007C0ECD" w:rsidRDefault="007C0ECD" w:rsidP="0042083E"/>
    <w:p w14:paraId="4FE03598" w14:textId="6774F8AF" w:rsidR="007C0ECD" w:rsidRDefault="007C0ECD" w:rsidP="0042083E"/>
    <w:p w14:paraId="0D754411" w14:textId="66C108A1" w:rsidR="007C0ECD" w:rsidRDefault="007C0ECD" w:rsidP="0042083E"/>
    <w:p w14:paraId="1674FB22" w14:textId="20D2F762" w:rsidR="007C0ECD" w:rsidRDefault="007C0ECD" w:rsidP="0042083E"/>
    <w:p w14:paraId="58692EA3" w14:textId="562EFA5B" w:rsidR="007C0ECD" w:rsidRDefault="007C0ECD" w:rsidP="0042083E"/>
    <w:p w14:paraId="63475869" w14:textId="4317AECD" w:rsidR="007C0ECD" w:rsidRDefault="007C0ECD" w:rsidP="0042083E"/>
    <w:p w14:paraId="7E99D592" w14:textId="6EA33FD7" w:rsidR="007C0ECD" w:rsidRDefault="007C0ECD" w:rsidP="0042083E"/>
    <w:p w14:paraId="07D51A6A" w14:textId="1562F900" w:rsidR="007C0ECD" w:rsidRDefault="007C0ECD" w:rsidP="0042083E"/>
    <w:p w14:paraId="10F73A16" w14:textId="777C2399" w:rsidR="007C0ECD" w:rsidRDefault="007C0ECD" w:rsidP="0042083E"/>
    <w:p w14:paraId="706E9AF7" w14:textId="5E3BF5A2" w:rsidR="007C0ECD" w:rsidRDefault="007C0ECD" w:rsidP="0042083E"/>
    <w:p w14:paraId="3D4B2417" w14:textId="06B450D7" w:rsidR="007C0ECD" w:rsidRDefault="007C0ECD" w:rsidP="0042083E"/>
    <w:p w14:paraId="4E8DEA59" w14:textId="3564328C" w:rsidR="007C0ECD" w:rsidRDefault="007C0ECD" w:rsidP="0042083E"/>
    <w:p w14:paraId="5FF3F302" w14:textId="2CBE7EE0" w:rsidR="007C0ECD" w:rsidRDefault="007C0ECD" w:rsidP="0042083E"/>
    <w:p w14:paraId="2316277A" w14:textId="23F52D77" w:rsidR="007C0ECD" w:rsidRDefault="007C0ECD" w:rsidP="0042083E"/>
    <w:p w14:paraId="0FDE0646" w14:textId="53A36F50" w:rsidR="007C0ECD" w:rsidRDefault="007C0ECD" w:rsidP="0042083E"/>
    <w:p w14:paraId="3FF23FA2" w14:textId="4B7FEF16" w:rsidR="007C0ECD" w:rsidRDefault="007C0ECD" w:rsidP="0042083E"/>
    <w:p w14:paraId="0603F28B" w14:textId="607C5FEA" w:rsidR="007C0ECD" w:rsidRDefault="007C0ECD" w:rsidP="0042083E"/>
    <w:p w14:paraId="1E786E4C" w14:textId="0D2C2EBB" w:rsidR="007C0ECD" w:rsidRDefault="007C0ECD" w:rsidP="0042083E"/>
    <w:p w14:paraId="73097C98" w14:textId="4DFDCA0E" w:rsidR="007C0ECD" w:rsidRDefault="007C0ECD" w:rsidP="0042083E"/>
    <w:p w14:paraId="1C3D5839" w14:textId="786E5413" w:rsidR="007C0ECD" w:rsidRDefault="007C0ECD" w:rsidP="0042083E"/>
    <w:p w14:paraId="3B9C6725" w14:textId="7A2DD539" w:rsidR="007C0ECD" w:rsidRDefault="007C0ECD" w:rsidP="0042083E"/>
    <w:p w14:paraId="4B59E34B" w14:textId="52718A30" w:rsidR="007C0ECD" w:rsidRDefault="007C0ECD" w:rsidP="0042083E"/>
    <w:p w14:paraId="68CF3A63" w14:textId="70FFD7D5" w:rsidR="007C0ECD" w:rsidRDefault="007C0ECD" w:rsidP="0042083E"/>
    <w:p w14:paraId="2207E77D" w14:textId="24486979" w:rsidR="007C0ECD" w:rsidRDefault="007C0ECD" w:rsidP="0042083E"/>
    <w:p w14:paraId="0903103E" w14:textId="5592C05C" w:rsidR="007C0ECD" w:rsidRDefault="007C0ECD" w:rsidP="0042083E"/>
    <w:p w14:paraId="79EA7F35" w14:textId="341F02C6" w:rsidR="007C0ECD" w:rsidRDefault="007C0ECD" w:rsidP="0042083E"/>
    <w:p w14:paraId="24BA3CC6" w14:textId="17BA3F6A" w:rsidR="007C0ECD" w:rsidRDefault="007C0ECD" w:rsidP="0042083E"/>
    <w:p w14:paraId="5F1F83EC" w14:textId="5714DA56" w:rsidR="007C0ECD" w:rsidRDefault="007C0ECD" w:rsidP="0042083E"/>
    <w:p w14:paraId="5608FAC5" w14:textId="31893621" w:rsidR="007C0ECD" w:rsidRDefault="007C0ECD" w:rsidP="0042083E"/>
    <w:p w14:paraId="77EE4C4D" w14:textId="0BF22EA5" w:rsidR="007C0ECD" w:rsidRDefault="007C0ECD" w:rsidP="0042083E"/>
    <w:p w14:paraId="64F42F67" w14:textId="06CB7CDB" w:rsidR="007C0ECD" w:rsidRDefault="007C0ECD" w:rsidP="0042083E"/>
    <w:p w14:paraId="47818964" w14:textId="4F80A522" w:rsidR="007C0ECD" w:rsidRDefault="007C0ECD" w:rsidP="0042083E"/>
    <w:p w14:paraId="154BE118" w14:textId="1B072419" w:rsidR="007C0ECD" w:rsidRDefault="007C0ECD" w:rsidP="0042083E"/>
    <w:p w14:paraId="7C008668" w14:textId="3B312DE1" w:rsidR="007C0ECD" w:rsidRDefault="007C0ECD" w:rsidP="0042083E"/>
    <w:p w14:paraId="68B9F25E" w14:textId="4093F3FD" w:rsidR="007C0ECD" w:rsidRDefault="007C0ECD" w:rsidP="0042083E"/>
    <w:p w14:paraId="070403B6" w14:textId="400F0594" w:rsidR="007C0ECD" w:rsidRDefault="007C0ECD" w:rsidP="0042083E"/>
    <w:p w14:paraId="43E540C3" w14:textId="7DE70A49" w:rsidR="007C0ECD" w:rsidRDefault="007C0ECD" w:rsidP="0042083E"/>
    <w:p w14:paraId="0B59036B" w14:textId="70E4E3FA" w:rsidR="007C0ECD" w:rsidRDefault="007C0ECD" w:rsidP="0042083E"/>
    <w:p w14:paraId="180AF24C" w14:textId="76FE067A" w:rsidR="007C0ECD" w:rsidRDefault="007C0ECD" w:rsidP="0042083E"/>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68"/>
        <w:gridCol w:w="456"/>
        <w:gridCol w:w="111"/>
        <w:gridCol w:w="357"/>
        <w:gridCol w:w="994"/>
        <w:gridCol w:w="634"/>
        <w:gridCol w:w="75"/>
        <w:gridCol w:w="77"/>
        <w:gridCol w:w="632"/>
        <w:gridCol w:w="693"/>
        <w:gridCol w:w="694"/>
      </w:tblGrid>
      <w:tr w:rsidR="007C0ECD" w14:paraId="749ABF5E" w14:textId="77777777" w:rsidTr="008B30F4">
        <w:tc>
          <w:tcPr>
            <w:tcW w:w="9859" w:type="dxa"/>
            <w:gridSpan w:val="15"/>
            <w:tcBorders>
              <w:bottom w:val="double" w:sz="4" w:space="0" w:color="auto"/>
            </w:tcBorders>
            <w:shd w:val="clear" w:color="auto" w:fill="BDD6EE"/>
          </w:tcPr>
          <w:p w14:paraId="0B486D6E" w14:textId="77777777" w:rsidR="007C0ECD" w:rsidRDefault="007C0ECD" w:rsidP="008B30F4">
            <w:pPr>
              <w:jc w:val="both"/>
              <w:rPr>
                <w:b/>
                <w:sz w:val="28"/>
              </w:rPr>
            </w:pPr>
            <w:r>
              <w:rPr>
                <w:b/>
                <w:sz w:val="28"/>
              </w:rPr>
              <w:t>C-I – Personální zabezpečení</w:t>
            </w:r>
          </w:p>
        </w:tc>
      </w:tr>
      <w:tr w:rsidR="007C0ECD" w14:paraId="6F0B9D32" w14:textId="77777777" w:rsidTr="008B30F4">
        <w:tc>
          <w:tcPr>
            <w:tcW w:w="2518" w:type="dxa"/>
            <w:tcBorders>
              <w:top w:val="double" w:sz="4" w:space="0" w:color="auto"/>
            </w:tcBorders>
            <w:shd w:val="clear" w:color="auto" w:fill="F7CAAC"/>
          </w:tcPr>
          <w:p w14:paraId="6FAC7201" w14:textId="77777777" w:rsidR="007C0ECD" w:rsidRDefault="007C0ECD" w:rsidP="008B30F4">
            <w:pPr>
              <w:jc w:val="both"/>
              <w:rPr>
                <w:b/>
              </w:rPr>
            </w:pPr>
            <w:r>
              <w:rPr>
                <w:b/>
              </w:rPr>
              <w:t>Vysoká škola</w:t>
            </w:r>
          </w:p>
        </w:tc>
        <w:tc>
          <w:tcPr>
            <w:tcW w:w="7341" w:type="dxa"/>
            <w:gridSpan w:val="14"/>
          </w:tcPr>
          <w:p w14:paraId="459E901E" w14:textId="77777777" w:rsidR="007C0ECD" w:rsidRDefault="007C0ECD" w:rsidP="008B30F4">
            <w:pPr>
              <w:jc w:val="both"/>
            </w:pPr>
            <w:r>
              <w:t>Univerzita Hradec Králové</w:t>
            </w:r>
          </w:p>
        </w:tc>
      </w:tr>
      <w:tr w:rsidR="007C0ECD" w14:paraId="1119F012" w14:textId="77777777" w:rsidTr="008B30F4">
        <w:tc>
          <w:tcPr>
            <w:tcW w:w="2518" w:type="dxa"/>
            <w:shd w:val="clear" w:color="auto" w:fill="F7CAAC"/>
          </w:tcPr>
          <w:p w14:paraId="2B9A8040" w14:textId="77777777" w:rsidR="007C0ECD" w:rsidRDefault="007C0ECD" w:rsidP="008B30F4">
            <w:pPr>
              <w:jc w:val="both"/>
              <w:rPr>
                <w:b/>
              </w:rPr>
            </w:pPr>
            <w:r>
              <w:rPr>
                <w:b/>
              </w:rPr>
              <w:t>Součást vysoké školy</w:t>
            </w:r>
          </w:p>
        </w:tc>
        <w:tc>
          <w:tcPr>
            <w:tcW w:w="7341" w:type="dxa"/>
            <w:gridSpan w:val="14"/>
          </w:tcPr>
          <w:p w14:paraId="6136DF1B" w14:textId="77777777" w:rsidR="007C0ECD" w:rsidRDefault="007C0ECD" w:rsidP="008B30F4">
            <w:pPr>
              <w:jc w:val="both"/>
            </w:pPr>
            <w:r>
              <w:t>Přírodovědecká fakulta</w:t>
            </w:r>
          </w:p>
        </w:tc>
      </w:tr>
      <w:tr w:rsidR="007C0ECD" w14:paraId="38C57AEB" w14:textId="77777777" w:rsidTr="008B30F4">
        <w:tc>
          <w:tcPr>
            <w:tcW w:w="2518" w:type="dxa"/>
            <w:shd w:val="clear" w:color="auto" w:fill="F7CAAC"/>
          </w:tcPr>
          <w:p w14:paraId="2B1B8D2D" w14:textId="77777777" w:rsidR="007C0ECD" w:rsidRDefault="007C0ECD" w:rsidP="008B30F4">
            <w:pPr>
              <w:jc w:val="both"/>
              <w:rPr>
                <w:b/>
              </w:rPr>
            </w:pPr>
            <w:r>
              <w:rPr>
                <w:b/>
              </w:rPr>
              <w:t>Název studijního programu</w:t>
            </w:r>
          </w:p>
        </w:tc>
        <w:tc>
          <w:tcPr>
            <w:tcW w:w="7341" w:type="dxa"/>
            <w:gridSpan w:val="14"/>
          </w:tcPr>
          <w:p w14:paraId="5B03B862" w14:textId="77777777" w:rsidR="007C0ECD" w:rsidRDefault="007C0ECD" w:rsidP="008B30F4">
            <w:pPr>
              <w:jc w:val="both"/>
            </w:pPr>
            <w:r>
              <w:t>Fyzikálně-technická měření a výpočetní technika</w:t>
            </w:r>
          </w:p>
        </w:tc>
      </w:tr>
      <w:tr w:rsidR="007C0ECD" w14:paraId="734502CE" w14:textId="77777777" w:rsidTr="008B30F4">
        <w:tc>
          <w:tcPr>
            <w:tcW w:w="2518" w:type="dxa"/>
            <w:shd w:val="clear" w:color="auto" w:fill="F7CAAC"/>
          </w:tcPr>
          <w:p w14:paraId="0B0951C1" w14:textId="77777777" w:rsidR="007C0ECD" w:rsidRDefault="007C0ECD" w:rsidP="008B30F4">
            <w:pPr>
              <w:jc w:val="both"/>
              <w:rPr>
                <w:b/>
              </w:rPr>
            </w:pPr>
            <w:r>
              <w:rPr>
                <w:b/>
              </w:rPr>
              <w:t>Jméno a příjmení</w:t>
            </w:r>
          </w:p>
        </w:tc>
        <w:tc>
          <w:tcPr>
            <w:tcW w:w="4536" w:type="dxa"/>
            <w:gridSpan w:val="8"/>
          </w:tcPr>
          <w:p w14:paraId="7F921E6B" w14:textId="1829642B" w:rsidR="007C0ECD" w:rsidRDefault="007C0ECD" w:rsidP="008B30F4">
            <w:pPr>
              <w:jc w:val="both"/>
            </w:pPr>
            <w:r w:rsidRPr="007C0ECD">
              <w:rPr>
                <w:highlight w:val="yellow"/>
              </w:rPr>
              <w:t>Jiří Jelínek</w:t>
            </w:r>
          </w:p>
        </w:tc>
        <w:tc>
          <w:tcPr>
            <w:tcW w:w="709" w:type="dxa"/>
            <w:gridSpan w:val="2"/>
            <w:shd w:val="clear" w:color="auto" w:fill="F7CAAC"/>
          </w:tcPr>
          <w:p w14:paraId="23A5EFC0" w14:textId="77777777" w:rsidR="007C0ECD" w:rsidRDefault="007C0ECD" w:rsidP="008B30F4">
            <w:pPr>
              <w:jc w:val="both"/>
              <w:rPr>
                <w:b/>
              </w:rPr>
            </w:pPr>
            <w:r>
              <w:rPr>
                <w:b/>
              </w:rPr>
              <w:t>Tituly</w:t>
            </w:r>
          </w:p>
        </w:tc>
        <w:tc>
          <w:tcPr>
            <w:tcW w:w="2096" w:type="dxa"/>
            <w:gridSpan w:val="4"/>
            <w:vAlign w:val="center"/>
          </w:tcPr>
          <w:p w14:paraId="2FEB5C69" w14:textId="77777777" w:rsidR="007C0ECD" w:rsidRDefault="007C0ECD" w:rsidP="008B30F4">
            <w:pPr>
              <w:jc w:val="both"/>
            </w:pPr>
            <w:r>
              <w:t>Ing., Ph.D.</w:t>
            </w:r>
          </w:p>
        </w:tc>
      </w:tr>
      <w:tr w:rsidR="007C0ECD" w14:paraId="745362F3" w14:textId="77777777" w:rsidTr="008B30F4">
        <w:tc>
          <w:tcPr>
            <w:tcW w:w="2518" w:type="dxa"/>
            <w:shd w:val="clear" w:color="auto" w:fill="F7CAAC"/>
          </w:tcPr>
          <w:p w14:paraId="398990CC" w14:textId="77777777" w:rsidR="007C0ECD" w:rsidRDefault="007C0ECD" w:rsidP="008B30F4">
            <w:pPr>
              <w:jc w:val="both"/>
              <w:rPr>
                <w:b/>
              </w:rPr>
            </w:pPr>
            <w:r>
              <w:rPr>
                <w:b/>
              </w:rPr>
              <w:t>Rok narození</w:t>
            </w:r>
          </w:p>
        </w:tc>
        <w:tc>
          <w:tcPr>
            <w:tcW w:w="829" w:type="dxa"/>
            <w:gridSpan w:val="2"/>
          </w:tcPr>
          <w:p w14:paraId="6D84B49A" w14:textId="04261FA5" w:rsidR="007C0ECD" w:rsidRDefault="007C0ECD" w:rsidP="008B30F4">
            <w:pPr>
              <w:jc w:val="both"/>
            </w:pPr>
            <w:r>
              <w:t>19</w:t>
            </w:r>
            <w:r w:rsidR="006B6AEF">
              <w:t>77</w:t>
            </w:r>
          </w:p>
        </w:tc>
        <w:tc>
          <w:tcPr>
            <w:tcW w:w="1721" w:type="dxa"/>
            <w:shd w:val="clear" w:color="auto" w:fill="F7CAAC"/>
          </w:tcPr>
          <w:p w14:paraId="171177A0" w14:textId="77777777" w:rsidR="007C0ECD" w:rsidRDefault="007C0ECD" w:rsidP="008B30F4">
            <w:pPr>
              <w:jc w:val="both"/>
              <w:rPr>
                <w:b/>
              </w:rPr>
            </w:pPr>
            <w:r>
              <w:rPr>
                <w:b/>
              </w:rPr>
              <w:t>typ vztahu k VŠ</w:t>
            </w:r>
          </w:p>
        </w:tc>
        <w:tc>
          <w:tcPr>
            <w:tcW w:w="992" w:type="dxa"/>
            <w:gridSpan w:val="4"/>
          </w:tcPr>
          <w:p w14:paraId="1426FC63" w14:textId="53069912" w:rsidR="007C0ECD" w:rsidRDefault="006B6AEF" w:rsidP="008B30F4">
            <w:pPr>
              <w:jc w:val="both"/>
            </w:pPr>
            <w:r w:rsidRPr="006B6AEF">
              <w:rPr>
                <w:highlight w:val="yellow"/>
              </w:rPr>
              <w:t>DPP</w:t>
            </w:r>
          </w:p>
        </w:tc>
        <w:tc>
          <w:tcPr>
            <w:tcW w:w="994" w:type="dxa"/>
            <w:shd w:val="clear" w:color="auto" w:fill="F7CAAC"/>
          </w:tcPr>
          <w:p w14:paraId="36AD0B7A" w14:textId="77777777" w:rsidR="007C0ECD" w:rsidRDefault="007C0ECD" w:rsidP="008B30F4">
            <w:pPr>
              <w:jc w:val="both"/>
              <w:rPr>
                <w:b/>
              </w:rPr>
            </w:pPr>
            <w:r>
              <w:rPr>
                <w:b/>
              </w:rPr>
              <w:t>rozsah</w:t>
            </w:r>
          </w:p>
        </w:tc>
        <w:tc>
          <w:tcPr>
            <w:tcW w:w="709" w:type="dxa"/>
            <w:gridSpan w:val="2"/>
          </w:tcPr>
          <w:p w14:paraId="279E12ED" w14:textId="4598B151" w:rsidR="007C0ECD" w:rsidRDefault="007C0ECD" w:rsidP="008B30F4">
            <w:pPr>
              <w:jc w:val="both"/>
            </w:pPr>
          </w:p>
        </w:tc>
        <w:tc>
          <w:tcPr>
            <w:tcW w:w="709" w:type="dxa"/>
            <w:gridSpan w:val="2"/>
            <w:shd w:val="clear" w:color="auto" w:fill="F7CAAC"/>
            <w:tcMar>
              <w:left w:w="57" w:type="dxa"/>
              <w:right w:w="28" w:type="dxa"/>
            </w:tcMar>
          </w:tcPr>
          <w:p w14:paraId="7648CC23" w14:textId="77777777" w:rsidR="007C0ECD" w:rsidRDefault="007C0ECD" w:rsidP="008B30F4">
            <w:pPr>
              <w:jc w:val="both"/>
              <w:rPr>
                <w:b/>
              </w:rPr>
            </w:pPr>
            <w:r>
              <w:rPr>
                <w:b/>
              </w:rPr>
              <w:t>do kdy</w:t>
            </w:r>
          </w:p>
        </w:tc>
        <w:tc>
          <w:tcPr>
            <w:tcW w:w="1387" w:type="dxa"/>
            <w:gridSpan w:val="2"/>
          </w:tcPr>
          <w:p w14:paraId="61CC43D6" w14:textId="17180694" w:rsidR="007C0ECD" w:rsidRDefault="007C0ECD" w:rsidP="008B30F4">
            <w:pPr>
              <w:jc w:val="both"/>
            </w:pPr>
          </w:p>
        </w:tc>
      </w:tr>
      <w:tr w:rsidR="007C0ECD" w14:paraId="7910F34B" w14:textId="77777777" w:rsidTr="008B30F4">
        <w:tc>
          <w:tcPr>
            <w:tcW w:w="5068" w:type="dxa"/>
            <w:gridSpan w:val="4"/>
            <w:shd w:val="clear" w:color="auto" w:fill="F7CAAC"/>
          </w:tcPr>
          <w:p w14:paraId="3E07E7EF" w14:textId="77777777" w:rsidR="007C0ECD" w:rsidRDefault="007C0ECD" w:rsidP="008B30F4">
            <w:pPr>
              <w:jc w:val="both"/>
              <w:rPr>
                <w:b/>
              </w:rPr>
            </w:pPr>
            <w:r>
              <w:rPr>
                <w:b/>
              </w:rPr>
              <w:t>Typ vztahu na součásti VŠ, která uskutečňuje st. program</w:t>
            </w:r>
          </w:p>
        </w:tc>
        <w:tc>
          <w:tcPr>
            <w:tcW w:w="992" w:type="dxa"/>
            <w:gridSpan w:val="4"/>
          </w:tcPr>
          <w:p w14:paraId="505985C7" w14:textId="65CAFEF0" w:rsidR="007C0ECD" w:rsidRDefault="007C0ECD" w:rsidP="008B30F4">
            <w:pPr>
              <w:jc w:val="both"/>
            </w:pPr>
          </w:p>
        </w:tc>
        <w:tc>
          <w:tcPr>
            <w:tcW w:w="994" w:type="dxa"/>
            <w:shd w:val="clear" w:color="auto" w:fill="F7CAAC"/>
          </w:tcPr>
          <w:p w14:paraId="156E07DA" w14:textId="77777777" w:rsidR="007C0ECD" w:rsidRDefault="007C0ECD" w:rsidP="008B30F4">
            <w:pPr>
              <w:jc w:val="both"/>
              <w:rPr>
                <w:b/>
              </w:rPr>
            </w:pPr>
            <w:r>
              <w:rPr>
                <w:b/>
              </w:rPr>
              <w:t>rozsah</w:t>
            </w:r>
          </w:p>
        </w:tc>
        <w:tc>
          <w:tcPr>
            <w:tcW w:w="709" w:type="dxa"/>
            <w:gridSpan w:val="2"/>
          </w:tcPr>
          <w:p w14:paraId="392FE088" w14:textId="0DD748FF" w:rsidR="007C0ECD" w:rsidRDefault="007C0ECD" w:rsidP="008B30F4">
            <w:pPr>
              <w:jc w:val="both"/>
            </w:pPr>
          </w:p>
        </w:tc>
        <w:tc>
          <w:tcPr>
            <w:tcW w:w="709" w:type="dxa"/>
            <w:gridSpan w:val="2"/>
            <w:shd w:val="clear" w:color="auto" w:fill="F7CAAC"/>
            <w:tcMar>
              <w:left w:w="57" w:type="dxa"/>
              <w:right w:w="28" w:type="dxa"/>
            </w:tcMar>
          </w:tcPr>
          <w:p w14:paraId="7CC58CEE" w14:textId="77777777" w:rsidR="007C0ECD" w:rsidRDefault="007C0ECD" w:rsidP="008B30F4">
            <w:pPr>
              <w:jc w:val="both"/>
              <w:rPr>
                <w:b/>
              </w:rPr>
            </w:pPr>
            <w:r>
              <w:rPr>
                <w:b/>
              </w:rPr>
              <w:t>do kdy</w:t>
            </w:r>
          </w:p>
        </w:tc>
        <w:tc>
          <w:tcPr>
            <w:tcW w:w="1387" w:type="dxa"/>
            <w:gridSpan w:val="2"/>
          </w:tcPr>
          <w:p w14:paraId="41BC8A43" w14:textId="0FC10820" w:rsidR="007C0ECD" w:rsidRDefault="007C0ECD" w:rsidP="008B30F4">
            <w:pPr>
              <w:jc w:val="both"/>
            </w:pPr>
          </w:p>
        </w:tc>
      </w:tr>
      <w:tr w:rsidR="007C0ECD" w14:paraId="53AFAF0C" w14:textId="77777777" w:rsidTr="008B30F4">
        <w:tc>
          <w:tcPr>
            <w:tcW w:w="6060" w:type="dxa"/>
            <w:gridSpan w:val="8"/>
            <w:shd w:val="clear" w:color="auto" w:fill="F7CAAC"/>
          </w:tcPr>
          <w:p w14:paraId="1A5284FA" w14:textId="77777777" w:rsidR="007C0ECD" w:rsidRDefault="007C0ECD" w:rsidP="008B30F4">
            <w:pPr>
              <w:jc w:val="both"/>
            </w:pPr>
            <w:r>
              <w:rPr>
                <w:b/>
              </w:rPr>
              <w:t>Další současná působení jako akademický pracovník na jiných VŠ</w:t>
            </w:r>
          </w:p>
        </w:tc>
        <w:tc>
          <w:tcPr>
            <w:tcW w:w="1703" w:type="dxa"/>
            <w:gridSpan w:val="3"/>
            <w:shd w:val="clear" w:color="auto" w:fill="F7CAAC"/>
          </w:tcPr>
          <w:p w14:paraId="6AC420B1" w14:textId="77777777" w:rsidR="007C0ECD" w:rsidRDefault="007C0ECD" w:rsidP="008B30F4">
            <w:pPr>
              <w:jc w:val="both"/>
              <w:rPr>
                <w:b/>
              </w:rPr>
            </w:pPr>
            <w:r>
              <w:rPr>
                <w:b/>
              </w:rPr>
              <w:t xml:space="preserve">typ </w:t>
            </w:r>
            <w:proofErr w:type="spellStart"/>
            <w:r>
              <w:rPr>
                <w:b/>
              </w:rPr>
              <w:t>prac</w:t>
            </w:r>
            <w:proofErr w:type="spellEnd"/>
            <w:r>
              <w:rPr>
                <w:b/>
              </w:rPr>
              <w:t>. vztahu</w:t>
            </w:r>
          </w:p>
        </w:tc>
        <w:tc>
          <w:tcPr>
            <w:tcW w:w="2096" w:type="dxa"/>
            <w:gridSpan w:val="4"/>
            <w:shd w:val="clear" w:color="auto" w:fill="F7CAAC"/>
          </w:tcPr>
          <w:p w14:paraId="01271726" w14:textId="77777777" w:rsidR="007C0ECD" w:rsidRDefault="007C0ECD" w:rsidP="008B30F4">
            <w:pPr>
              <w:jc w:val="both"/>
              <w:rPr>
                <w:b/>
              </w:rPr>
            </w:pPr>
            <w:r>
              <w:rPr>
                <w:b/>
              </w:rPr>
              <w:t>rozsah</w:t>
            </w:r>
          </w:p>
        </w:tc>
      </w:tr>
      <w:tr w:rsidR="007C0ECD" w14:paraId="09C10BE3" w14:textId="77777777" w:rsidTr="008B30F4">
        <w:tc>
          <w:tcPr>
            <w:tcW w:w="6060" w:type="dxa"/>
            <w:gridSpan w:val="8"/>
          </w:tcPr>
          <w:p w14:paraId="15DB3994" w14:textId="3FBD36A5" w:rsidR="007C0ECD" w:rsidRDefault="006B6AEF" w:rsidP="008B30F4">
            <w:pPr>
              <w:jc w:val="both"/>
            </w:pPr>
            <w:r>
              <w:t>Technická univerzita v Liberce</w:t>
            </w:r>
          </w:p>
        </w:tc>
        <w:tc>
          <w:tcPr>
            <w:tcW w:w="1703" w:type="dxa"/>
            <w:gridSpan w:val="3"/>
          </w:tcPr>
          <w:p w14:paraId="163C9605" w14:textId="5C4C9C51" w:rsidR="007C0ECD" w:rsidRDefault="006B6AEF" w:rsidP="008B30F4">
            <w:pPr>
              <w:jc w:val="both"/>
            </w:pPr>
            <w:r>
              <w:t>HPP</w:t>
            </w:r>
          </w:p>
        </w:tc>
        <w:tc>
          <w:tcPr>
            <w:tcW w:w="2096" w:type="dxa"/>
            <w:gridSpan w:val="4"/>
          </w:tcPr>
          <w:p w14:paraId="2D53FA96" w14:textId="16196FB6" w:rsidR="007C0ECD" w:rsidRDefault="006B6AEF" w:rsidP="008B30F4">
            <w:pPr>
              <w:jc w:val="both"/>
            </w:pPr>
            <w:r w:rsidRPr="006B6AEF">
              <w:rPr>
                <w:highlight w:val="yellow"/>
              </w:rPr>
              <w:t>??</w:t>
            </w:r>
          </w:p>
        </w:tc>
      </w:tr>
      <w:tr w:rsidR="007C0ECD" w14:paraId="4B1B6335" w14:textId="77777777" w:rsidTr="008B30F4">
        <w:tc>
          <w:tcPr>
            <w:tcW w:w="9859" w:type="dxa"/>
            <w:gridSpan w:val="15"/>
            <w:shd w:val="clear" w:color="auto" w:fill="F7CAAC"/>
          </w:tcPr>
          <w:p w14:paraId="4DF1AA34" w14:textId="77777777" w:rsidR="007C0ECD" w:rsidRDefault="007C0ECD" w:rsidP="008B30F4">
            <w:pPr>
              <w:jc w:val="both"/>
            </w:pPr>
            <w:r>
              <w:rPr>
                <w:b/>
              </w:rPr>
              <w:t>Předměty příslušného studijního programu a způsob zapojení do jejich výuky, příp. další zapojení do uskutečňování studijního programu</w:t>
            </w:r>
          </w:p>
        </w:tc>
      </w:tr>
      <w:tr w:rsidR="007C0ECD" w14:paraId="16C7D3D7" w14:textId="77777777" w:rsidTr="008B30F4">
        <w:trPr>
          <w:trHeight w:val="222"/>
        </w:trPr>
        <w:tc>
          <w:tcPr>
            <w:tcW w:w="9859" w:type="dxa"/>
            <w:gridSpan w:val="15"/>
            <w:tcBorders>
              <w:top w:val="nil"/>
            </w:tcBorders>
          </w:tcPr>
          <w:p w14:paraId="5B077D52" w14:textId="77777777" w:rsidR="000947BC" w:rsidRPr="000947BC" w:rsidRDefault="000947BC" w:rsidP="000947BC">
            <w:pPr>
              <w:rPr>
                <w:color w:val="000000"/>
              </w:rPr>
            </w:pPr>
            <w:r w:rsidRPr="000947BC">
              <w:rPr>
                <w:color w:val="000000"/>
              </w:rPr>
              <w:t xml:space="preserve">Principy počítačů </w:t>
            </w:r>
          </w:p>
          <w:p w14:paraId="77701A6E" w14:textId="495FA428" w:rsidR="000947BC" w:rsidRPr="000947BC" w:rsidRDefault="000947BC" w:rsidP="000947BC">
            <w:pPr>
              <w:rPr>
                <w:color w:val="000000"/>
              </w:rPr>
            </w:pPr>
            <w:r w:rsidRPr="000947BC">
              <w:rPr>
                <w:color w:val="000000"/>
              </w:rPr>
              <w:t>Fyzikální základy počítačů 1</w:t>
            </w:r>
          </w:p>
          <w:p w14:paraId="5029B5F4" w14:textId="16D5EEE1" w:rsidR="000947BC" w:rsidRPr="000947BC" w:rsidRDefault="000947BC" w:rsidP="000947BC">
            <w:pPr>
              <w:rPr>
                <w:color w:val="000000"/>
              </w:rPr>
            </w:pPr>
            <w:r w:rsidRPr="000947BC">
              <w:rPr>
                <w:color w:val="000000"/>
              </w:rPr>
              <w:t>Fyzikální základy počítačů 2</w:t>
            </w:r>
          </w:p>
          <w:p w14:paraId="7529658D" w14:textId="77777777" w:rsidR="000947BC" w:rsidRPr="00F8734C" w:rsidRDefault="000947BC" w:rsidP="000947BC">
            <w:pPr>
              <w:rPr>
                <w:color w:val="000000"/>
                <w:sz w:val="24"/>
                <w:szCs w:val="24"/>
              </w:rPr>
            </w:pPr>
          </w:p>
          <w:p w14:paraId="74B9CBAE" w14:textId="669EDC23" w:rsidR="007C0ECD" w:rsidRPr="002827C6" w:rsidRDefault="007C0ECD" w:rsidP="008B30F4">
            <w:pPr>
              <w:jc w:val="both"/>
            </w:pPr>
          </w:p>
        </w:tc>
      </w:tr>
      <w:tr w:rsidR="007C0ECD" w14:paraId="7D669FC3" w14:textId="77777777" w:rsidTr="008B30F4">
        <w:trPr>
          <w:trHeight w:val="340"/>
        </w:trPr>
        <w:tc>
          <w:tcPr>
            <w:tcW w:w="9859" w:type="dxa"/>
            <w:gridSpan w:val="15"/>
            <w:tcBorders>
              <w:top w:val="nil"/>
            </w:tcBorders>
            <w:shd w:val="clear" w:color="auto" w:fill="FBD4B4"/>
          </w:tcPr>
          <w:p w14:paraId="0B169BE0" w14:textId="77777777" w:rsidR="007C0ECD" w:rsidRPr="002827C6" w:rsidRDefault="007C0ECD" w:rsidP="008B30F4">
            <w:pPr>
              <w:jc w:val="both"/>
              <w:rPr>
                <w:b/>
              </w:rPr>
            </w:pPr>
            <w:r w:rsidRPr="002827C6">
              <w:rPr>
                <w:b/>
              </w:rPr>
              <w:t>Zapojení do výuky v dalších studijních programech na téže vysoké škole (pouze u garantů ZT a PZ předmětů)</w:t>
            </w:r>
          </w:p>
        </w:tc>
      </w:tr>
      <w:tr w:rsidR="007C0ECD" w14:paraId="43BEC876" w14:textId="77777777" w:rsidTr="008B30F4">
        <w:trPr>
          <w:trHeight w:val="340"/>
        </w:trPr>
        <w:tc>
          <w:tcPr>
            <w:tcW w:w="2802" w:type="dxa"/>
            <w:gridSpan w:val="2"/>
            <w:tcBorders>
              <w:top w:val="nil"/>
            </w:tcBorders>
          </w:tcPr>
          <w:p w14:paraId="650BEF4D" w14:textId="77777777" w:rsidR="007C0ECD" w:rsidRPr="002827C6" w:rsidRDefault="007C0ECD" w:rsidP="008B30F4">
            <w:pPr>
              <w:jc w:val="both"/>
              <w:rPr>
                <w:b/>
              </w:rPr>
            </w:pPr>
            <w:r w:rsidRPr="002827C6">
              <w:rPr>
                <w:b/>
              </w:rPr>
              <w:t>Název studijního předmětu</w:t>
            </w:r>
          </w:p>
        </w:tc>
        <w:tc>
          <w:tcPr>
            <w:tcW w:w="2334" w:type="dxa"/>
            <w:gridSpan w:val="3"/>
            <w:tcBorders>
              <w:top w:val="nil"/>
            </w:tcBorders>
          </w:tcPr>
          <w:p w14:paraId="15E859BB" w14:textId="77777777" w:rsidR="007C0ECD" w:rsidRPr="002827C6" w:rsidRDefault="007C0ECD" w:rsidP="008B30F4">
            <w:pPr>
              <w:jc w:val="both"/>
              <w:rPr>
                <w:b/>
              </w:rPr>
            </w:pPr>
            <w:r w:rsidRPr="002827C6">
              <w:rPr>
                <w:b/>
              </w:rPr>
              <w:t>Název studijního programu</w:t>
            </w:r>
          </w:p>
        </w:tc>
        <w:tc>
          <w:tcPr>
            <w:tcW w:w="567" w:type="dxa"/>
            <w:gridSpan w:val="2"/>
            <w:tcBorders>
              <w:top w:val="nil"/>
            </w:tcBorders>
          </w:tcPr>
          <w:p w14:paraId="0DC71EF9" w14:textId="77777777" w:rsidR="007C0ECD" w:rsidRPr="002827C6" w:rsidRDefault="007C0ECD" w:rsidP="008B30F4">
            <w:pPr>
              <w:jc w:val="both"/>
              <w:rPr>
                <w:b/>
              </w:rPr>
            </w:pPr>
            <w:r w:rsidRPr="002827C6">
              <w:rPr>
                <w:b/>
              </w:rPr>
              <w:t>Sem.</w:t>
            </w:r>
          </w:p>
        </w:tc>
        <w:tc>
          <w:tcPr>
            <w:tcW w:w="1985" w:type="dxa"/>
            <w:gridSpan w:val="3"/>
            <w:tcBorders>
              <w:top w:val="nil"/>
            </w:tcBorders>
          </w:tcPr>
          <w:p w14:paraId="2AFBE73D" w14:textId="77777777" w:rsidR="007C0ECD" w:rsidRPr="002827C6" w:rsidRDefault="007C0ECD" w:rsidP="008B30F4">
            <w:pPr>
              <w:jc w:val="both"/>
              <w:rPr>
                <w:b/>
              </w:rPr>
            </w:pPr>
            <w:r w:rsidRPr="002827C6">
              <w:rPr>
                <w:b/>
              </w:rPr>
              <w:t>Role ve výuce daného předmětu</w:t>
            </w:r>
          </w:p>
        </w:tc>
        <w:tc>
          <w:tcPr>
            <w:tcW w:w="2171" w:type="dxa"/>
            <w:gridSpan w:val="5"/>
            <w:tcBorders>
              <w:top w:val="nil"/>
            </w:tcBorders>
          </w:tcPr>
          <w:p w14:paraId="1CE2CC27" w14:textId="77777777" w:rsidR="007C0ECD" w:rsidRPr="002827C6" w:rsidRDefault="007C0ECD" w:rsidP="008B30F4">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7C0ECD" w14:paraId="5BE13B02" w14:textId="77777777" w:rsidTr="008B30F4">
        <w:trPr>
          <w:trHeight w:val="284"/>
        </w:trPr>
        <w:tc>
          <w:tcPr>
            <w:tcW w:w="2802" w:type="dxa"/>
            <w:gridSpan w:val="2"/>
            <w:tcBorders>
              <w:top w:val="nil"/>
            </w:tcBorders>
          </w:tcPr>
          <w:p w14:paraId="091D3DF9" w14:textId="77777777" w:rsidR="007C0ECD" w:rsidRPr="00461AFF" w:rsidRDefault="007C0ECD" w:rsidP="008B30F4">
            <w:pPr>
              <w:jc w:val="both"/>
              <w:rPr>
                <w:color w:val="FF0000"/>
              </w:rPr>
            </w:pPr>
          </w:p>
        </w:tc>
        <w:tc>
          <w:tcPr>
            <w:tcW w:w="2334" w:type="dxa"/>
            <w:gridSpan w:val="3"/>
            <w:tcBorders>
              <w:top w:val="nil"/>
            </w:tcBorders>
          </w:tcPr>
          <w:p w14:paraId="41DF2A89" w14:textId="77777777" w:rsidR="007C0ECD" w:rsidRPr="00461AFF" w:rsidRDefault="007C0ECD" w:rsidP="008B30F4">
            <w:pPr>
              <w:jc w:val="both"/>
              <w:rPr>
                <w:color w:val="FF0000"/>
              </w:rPr>
            </w:pPr>
          </w:p>
        </w:tc>
        <w:tc>
          <w:tcPr>
            <w:tcW w:w="567" w:type="dxa"/>
            <w:gridSpan w:val="2"/>
            <w:tcBorders>
              <w:top w:val="nil"/>
            </w:tcBorders>
          </w:tcPr>
          <w:p w14:paraId="296FA2A3" w14:textId="77777777" w:rsidR="007C0ECD" w:rsidRPr="00461AFF" w:rsidRDefault="007C0ECD" w:rsidP="008B30F4">
            <w:pPr>
              <w:jc w:val="both"/>
              <w:rPr>
                <w:color w:val="FF0000"/>
              </w:rPr>
            </w:pPr>
          </w:p>
        </w:tc>
        <w:tc>
          <w:tcPr>
            <w:tcW w:w="1985" w:type="dxa"/>
            <w:gridSpan w:val="3"/>
            <w:tcBorders>
              <w:top w:val="nil"/>
            </w:tcBorders>
          </w:tcPr>
          <w:p w14:paraId="3ABF0B07" w14:textId="77777777" w:rsidR="007C0ECD" w:rsidRPr="00461AFF" w:rsidRDefault="007C0ECD" w:rsidP="008B30F4">
            <w:pPr>
              <w:jc w:val="both"/>
              <w:rPr>
                <w:color w:val="FF0000"/>
              </w:rPr>
            </w:pPr>
          </w:p>
        </w:tc>
        <w:tc>
          <w:tcPr>
            <w:tcW w:w="2171" w:type="dxa"/>
            <w:gridSpan w:val="5"/>
            <w:tcBorders>
              <w:top w:val="nil"/>
            </w:tcBorders>
          </w:tcPr>
          <w:p w14:paraId="4E16CDC7" w14:textId="77777777" w:rsidR="007C0ECD" w:rsidRPr="00461AFF" w:rsidRDefault="007C0ECD" w:rsidP="008B30F4">
            <w:pPr>
              <w:jc w:val="both"/>
              <w:rPr>
                <w:color w:val="FF0000"/>
              </w:rPr>
            </w:pPr>
          </w:p>
        </w:tc>
      </w:tr>
      <w:tr w:rsidR="007C0ECD" w14:paraId="58B396A4" w14:textId="77777777" w:rsidTr="008B30F4">
        <w:tc>
          <w:tcPr>
            <w:tcW w:w="9859" w:type="dxa"/>
            <w:gridSpan w:val="15"/>
            <w:shd w:val="clear" w:color="auto" w:fill="F7CAAC"/>
          </w:tcPr>
          <w:p w14:paraId="6AA1B542" w14:textId="77777777" w:rsidR="007C0ECD" w:rsidRDefault="007C0ECD" w:rsidP="008B30F4">
            <w:pPr>
              <w:jc w:val="both"/>
            </w:pPr>
            <w:r>
              <w:rPr>
                <w:b/>
              </w:rPr>
              <w:t xml:space="preserve">Údaje o vzdělání na VŠ </w:t>
            </w:r>
          </w:p>
        </w:tc>
      </w:tr>
      <w:tr w:rsidR="007C0ECD" w14:paraId="59535589" w14:textId="77777777" w:rsidTr="008B30F4">
        <w:trPr>
          <w:trHeight w:val="744"/>
        </w:trPr>
        <w:tc>
          <w:tcPr>
            <w:tcW w:w="9859" w:type="dxa"/>
            <w:gridSpan w:val="15"/>
          </w:tcPr>
          <w:p w14:paraId="037A6946" w14:textId="77777777" w:rsidR="006B6AEF" w:rsidRDefault="006B6AEF" w:rsidP="006B6AEF">
            <w:pPr>
              <w:jc w:val="both"/>
            </w:pPr>
            <w:proofErr w:type="gramStart"/>
            <w:r>
              <w:t>2001  Ing.</w:t>
            </w:r>
            <w:proofErr w:type="gramEnd"/>
            <w:r>
              <w:t>: TU v Liberci, Elektrotechnika a Informatika</w:t>
            </w:r>
          </w:p>
          <w:p w14:paraId="0A255A68" w14:textId="77777777" w:rsidR="006B6AEF" w:rsidRDefault="006B6AEF" w:rsidP="006B6AEF">
            <w:pPr>
              <w:jc w:val="both"/>
            </w:pPr>
            <w:proofErr w:type="gramStart"/>
            <w:r>
              <w:t>2007  Ph.D.</w:t>
            </w:r>
            <w:proofErr w:type="gramEnd"/>
            <w:r>
              <w:t>: UHK-TUL, Přírodovědné inženýrství</w:t>
            </w:r>
          </w:p>
          <w:p w14:paraId="37D09E3D" w14:textId="760A4809" w:rsidR="007C0ECD" w:rsidRPr="00441FC8" w:rsidRDefault="007C0ECD" w:rsidP="008B30F4">
            <w:pPr>
              <w:jc w:val="both"/>
              <w:rPr>
                <w:highlight w:val="yellow"/>
              </w:rPr>
            </w:pPr>
          </w:p>
        </w:tc>
      </w:tr>
      <w:tr w:rsidR="007C0ECD" w14:paraId="020C3BFB" w14:textId="77777777" w:rsidTr="008B30F4">
        <w:tc>
          <w:tcPr>
            <w:tcW w:w="9859" w:type="dxa"/>
            <w:gridSpan w:val="15"/>
            <w:shd w:val="clear" w:color="auto" w:fill="F7CAAC"/>
          </w:tcPr>
          <w:p w14:paraId="6D055EA1" w14:textId="77777777" w:rsidR="007C0ECD" w:rsidRDefault="007C0ECD" w:rsidP="008B30F4">
            <w:pPr>
              <w:jc w:val="both"/>
              <w:rPr>
                <w:b/>
              </w:rPr>
            </w:pPr>
            <w:r>
              <w:rPr>
                <w:b/>
              </w:rPr>
              <w:t>Údaje o odborném působení od absolvování VŠ</w:t>
            </w:r>
          </w:p>
        </w:tc>
      </w:tr>
      <w:tr w:rsidR="007C0ECD" w14:paraId="1142FFAF" w14:textId="77777777" w:rsidTr="008B30F4">
        <w:trPr>
          <w:trHeight w:val="1090"/>
        </w:trPr>
        <w:tc>
          <w:tcPr>
            <w:tcW w:w="9859" w:type="dxa"/>
            <w:gridSpan w:val="15"/>
          </w:tcPr>
          <w:p w14:paraId="59A9F551" w14:textId="77777777" w:rsidR="006B6AEF" w:rsidRDefault="006B6AEF" w:rsidP="006B6AEF">
            <w:pPr>
              <w:jc w:val="both"/>
            </w:pPr>
            <w:r>
              <w:t xml:space="preserve">Zaměstnán 1996-2001 </w:t>
            </w:r>
            <w:r w:rsidRPr="003D0C8F">
              <w:t>AMR AMARANTH a.s., Zpracování dat a správa sítí, výkresová dokumentace v CAD.</w:t>
            </w:r>
          </w:p>
          <w:p w14:paraId="683518A3" w14:textId="77777777" w:rsidR="006B6AEF" w:rsidRDefault="006B6AEF" w:rsidP="006B6AEF">
            <w:pPr>
              <w:jc w:val="both"/>
            </w:pPr>
            <w:r>
              <w:t xml:space="preserve">Zaměstnán 2001-2006 </w:t>
            </w:r>
            <w:r w:rsidRPr="003D0C8F">
              <w:t>Katedra Měření, FM, TUL, odborný asistent</w:t>
            </w:r>
          </w:p>
          <w:p w14:paraId="57FF1ADA" w14:textId="77777777" w:rsidR="006B6AEF" w:rsidRPr="00E713C6" w:rsidRDefault="006B6AEF" w:rsidP="006B6AEF">
            <w:pPr>
              <w:jc w:val="both"/>
            </w:pPr>
            <w:r w:rsidRPr="00E713C6">
              <w:t>Zaměstnán od r.</w:t>
            </w:r>
            <w:r>
              <w:t xml:space="preserve"> 2007 - dosud </w:t>
            </w:r>
            <w:r w:rsidRPr="003D0C8F">
              <w:t xml:space="preserve">Ústav mechatroniky a technické informatiky </w:t>
            </w:r>
            <w:r>
              <w:t xml:space="preserve">při TU v Liberci </w:t>
            </w:r>
          </w:p>
          <w:p w14:paraId="70B5FDC6" w14:textId="77777777" w:rsidR="006B6AEF" w:rsidRPr="00E713C6" w:rsidRDefault="006B6AEF" w:rsidP="006B6AEF">
            <w:pPr>
              <w:jc w:val="both"/>
            </w:pPr>
            <w:r w:rsidRPr="00E713C6">
              <w:t>Zaměstnán od r.</w:t>
            </w:r>
            <w:r>
              <w:t xml:space="preserve"> 2004 - </w:t>
            </w:r>
            <w:proofErr w:type="gramStart"/>
            <w:r>
              <w:t xml:space="preserve">dosud </w:t>
            </w:r>
            <w:r w:rsidRPr="00E713C6">
              <w:t xml:space="preserve"> na</w:t>
            </w:r>
            <w:proofErr w:type="gramEnd"/>
            <w:r w:rsidRPr="00E713C6">
              <w:t xml:space="preserve"> UHK Hradec Králové – katedra fyziky</w:t>
            </w:r>
            <w:r>
              <w:t xml:space="preserve"> a informatiky</w:t>
            </w:r>
          </w:p>
          <w:p w14:paraId="530566BB" w14:textId="70AA8B2B" w:rsidR="007C0ECD" w:rsidRPr="00F616F8" w:rsidRDefault="007C0ECD" w:rsidP="008B30F4">
            <w:pPr>
              <w:jc w:val="both"/>
              <w:rPr>
                <w:highlight w:val="yellow"/>
              </w:rPr>
            </w:pPr>
          </w:p>
        </w:tc>
      </w:tr>
      <w:tr w:rsidR="007C0ECD" w14:paraId="05634735" w14:textId="77777777" w:rsidTr="008B30F4">
        <w:trPr>
          <w:trHeight w:val="250"/>
        </w:trPr>
        <w:tc>
          <w:tcPr>
            <w:tcW w:w="9859" w:type="dxa"/>
            <w:gridSpan w:val="15"/>
            <w:shd w:val="clear" w:color="auto" w:fill="F7CAAC"/>
          </w:tcPr>
          <w:p w14:paraId="525797B1" w14:textId="77777777" w:rsidR="007C0ECD" w:rsidRDefault="007C0ECD" w:rsidP="008B30F4">
            <w:pPr>
              <w:jc w:val="both"/>
            </w:pPr>
            <w:r>
              <w:rPr>
                <w:b/>
              </w:rPr>
              <w:t>Zkušenosti s vedením kvalifikačních a rigorózních prací</w:t>
            </w:r>
          </w:p>
        </w:tc>
      </w:tr>
      <w:tr w:rsidR="007C0ECD" w14:paraId="018C288A" w14:textId="77777777" w:rsidTr="008B30F4">
        <w:trPr>
          <w:trHeight w:val="367"/>
        </w:trPr>
        <w:tc>
          <w:tcPr>
            <w:tcW w:w="9859" w:type="dxa"/>
            <w:gridSpan w:val="15"/>
          </w:tcPr>
          <w:p w14:paraId="4CAF70EE" w14:textId="10D59A4E" w:rsidR="007C0ECD" w:rsidRDefault="007C0ECD" w:rsidP="008B30F4">
            <w:pPr>
              <w:jc w:val="both"/>
            </w:pPr>
          </w:p>
        </w:tc>
      </w:tr>
      <w:tr w:rsidR="007C0ECD" w14:paraId="4B8E7703" w14:textId="77777777" w:rsidTr="008B30F4">
        <w:trPr>
          <w:cantSplit/>
        </w:trPr>
        <w:tc>
          <w:tcPr>
            <w:tcW w:w="3347" w:type="dxa"/>
            <w:gridSpan w:val="3"/>
            <w:tcBorders>
              <w:top w:val="single" w:sz="12" w:space="0" w:color="auto"/>
            </w:tcBorders>
            <w:shd w:val="clear" w:color="auto" w:fill="F7CAAC"/>
          </w:tcPr>
          <w:p w14:paraId="78FBF3F2" w14:textId="77777777" w:rsidR="007C0ECD" w:rsidRDefault="007C0ECD" w:rsidP="008B30F4">
            <w:pPr>
              <w:jc w:val="both"/>
            </w:pPr>
            <w:r>
              <w:rPr>
                <w:b/>
              </w:rPr>
              <w:t xml:space="preserve">Obor habilitačního řízení </w:t>
            </w:r>
          </w:p>
        </w:tc>
        <w:tc>
          <w:tcPr>
            <w:tcW w:w="2245" w:type="dxa"/>
            <w:gridSpan w:val="3"/>
            <w:tcBorders>
              <w:top w:val="single" w:sz="12" w:space="0" w:color="auto"/>
            </w:tcBorders>
            <w:shd w:val="clear" w:color="auto" w:fill="F7CAAC"/>
          </w:tcPr>
          <w:p w14:paraId="74CA857F" w14:textId="77777777" w:rsidR="007C0ECD" w:rsidRDefault="007C0ECD" w:rsidP="008B30F4">
            <w:pPr>
              <w:jc w:val="both"/>
            </w:pPr>
            <w:r>
              <w:rPr>
                <w:b/>
              </w:rPr>
              <w:t>Rok udělení hodnosti</w:t>
            </w:r>
          </w:p>
        </w:tc>
        <w:tc>
          <w:tcPr>
            <w:tcW w:w="2248" w:type="dxa"/>
            <w:gridSpan w:val="6"/>
            <w:tcBorders>
              <w:top w:val="single" w:sz="12" w:space="0" w:color="auto"/>
              <w:right w:val="single" w:sz="12" w:space="0" w:color="auto"/>
            </w:tcBorders>
            <w:shd w:val="clear" w:color="auto" w:fill="F7CAAC"/>
          </w:tcPr>
          <w:p w14:paraId="187044D0" w14:textId="77777777" w:rsidR="007C0ECD" w:rsidRDefault="007C0ECD" w:rsidP="008B30F4">
            <w:pPr>
              <w:jc w:val="both"/>
            </w:pPr>
            <w:r>
              <w:rPr>
                <w:b/>
              </w:rPr>
              <w:t>Řízení konáno na VŠ</w:t>
            </w:r>
          </w:p>
        </w:tc>
        <w:tc>
          <w:tcPr>
            <w:tcW w:w="2019" w:type="dxa"/>
            <w:gridSpan w:val="3"/>
            <w:tcBorders>
              <w:top w:val="single" w:sz="12" w:space="0" w:color="auto"/>
              <w:left w:val="single" w:sz="12" w:space="0" w:color="auto"/>
            </w:tcBorders>
            <w:shd w:val="clear" w:color="auto" w:fill="F7CAAC"/>
          </w:tcPr>
          <w:p w14:paraId="260C93CA" w14:textId="77777777" w:rsidR="007C0ECD" w:rsidRDefault="007C0ECD" w:rsidP="008B30F4">
            <w:pPr>
              <w:jc w:val="both"/>
              <w:rPr>
                <w:b/>
              </w:rPr>
            </w:pPr>
            <w:r>
              <w:rPr>
                <w:b/>
              </w:rPr>
              <w:t>Ohlasy publikací</w:t>
            </w:r>
          </w:p>
        </w:tc>
      </w:tr>
      <w:tr w:rsidR="007C0ECD" w14:paraId="401EA7B1" w14:textId="77777777" w:rsidTr="008B30F4">
        <w:trPr>
          <w:cantSplit/>
        </w:trPr>
        <w:tc>
          <w:tcPr>
            <w:tcW w:w="3347" w:type="dxa"/>
            <w:gridSpan w:val="3"/>
          </w:tcPr>
          <w:p w14:paraId="337884A2" w14:textId="77777777" w:rsidR="007C0ECD" w:rsidRDefault="007C0ECD" w:rsidP="008B30F4">
            <w:pPr>
              <w:jc w:val="both"/>
            </w:pPr>
          </w:p>
        </w:tc>
        <w:tc>
          <w:tcPr>
            <w:tcW w:w="2245" w:type="dxa"/>
            <w:gridSpan w:val="3"/>
          </w:tcPr>
          <w:p w14:paraId="31850CD3" w14:textId="77777777" w:rsidR="007C0ECD" w:rsidRDefault="007C0ECD" w:rsidP="008B30F4">
            <w:pPr>
              <w:jc w:val="both"/>
            </w:pPr>
          </w:p>
        </w:tc>
        <w:tc>
          <w:tcPr>
            <w:tcW w:w="2248" w:type="dxa"/>
            <w:gridSpan w:val="6"/>
            <w:tcBorders>
              <w:right w:val="single" w:sz="12" w:space="0" w:color="auto"/>
            </w:tcBorders>
          </w:tcPr>
          <w:p w14:paraId="5849C98D" w14:textId="77777777" w:rsidR="007C0ECD" w:rsidRDefault="007C0ECD" w:rsidP="008B30F4">
            <w:pPr>
              <w:jc w:val="both"/>
            </w:pPr>
          </w:p>
        </w:tc>
        <w:tc>
          <w:tcPr>
            <w:tcW w:w="632" w:type="dxa"/>
            <w:tcBorders>
              <w:left w:val="single" w:sz="12" w:space="0" w:color="auto"/>
            </w:tcBorders>
            <w:shd w:val="clear" w:color="auto" w:fill="F7CAAC"/>
          </w:tcPr>
          <w:p w14:paraId="21C60A54" w14:textId="77777777" w:rsidR="007C0ECD" w:rsidRPr="00F20AEF" w:rsidRDefault="007C0ECD" w:rsidP="008B30F4">
            <w:pPr>
              <w:jc w:val="both"/>
            </w:pPr>
            <w:proofErr w:type="spellStart"/>
            <w:r w:rsidRPr="00F20AEF">
              <w:rPr>
                <w:b/>
              </w:rPr>
              <w:t>WoS</w:t>
            </w:r>
            <w:proofErr w:type="spellEnd"/>
          </w:p>
        </w:tc>
        <w:tc>
          <w:tcPr>
            <w:tcW w:w="693" w:type="dxa"/>
            <w:shd w:val="clear" w:color="auto" w:fill="F7CAAC"/>
          </w:tcPr>
          <w:p w14:paraId="458705C4" w14:textId="77777777" w:rsidR="007C0ECD" w:rsidRPr="00F20AEF" w:rsidRDefault="007C0ECD" w:rsidP="008B30F4">
            <w:pPr>
              <w:jc w:val="both"/>
              <w:rPr>
                <w:sz w:val="18"/>
              </w:rPr>
            </w:pPr>
            <w:proofErr w:type="spellStart"/>
            <w:r w:rsidRPr="00F20AEF">
              <w:rPr>
                <w:b/>
                <w:sz w:val="18"/>
              </w:rPr>
              <w:t>Scopus</w:t>
            </w:r>
            <w:proofErr w:type="spellEnd"/>
          </w:p>
        </w:tc>
        <w:tc>
          <w:tcPr>
            <w:tcW w:w="694" w:type="dxa"/>
            <w:shd w:val="clear" w:color="auto" w:fill="F7CAAC"/>
          </w:tcPr>
          <w:p w14:paraId="67F51474" w14:textId="77777777" w:rsidR="007C0ECD" w:rsidRDefault="007C0ECD" w:rsidP="008B30F4">
            <w:pPr>
              <w:jc w:val="both"/>
            </w:pPr>
            <w:r>
              <w:rPr>
                <w:b/>
                <w:sz w:val="18"/>
              </w:rPr>
              <w:t>ostatní</w:t>
            </w:r>
          </w:p>
        </w:tc>
      </w:tr>
      <w:tr w:rsidR="007C0ECD" w14:paraId="0013AE44" w14:textId="77777777" w:rsidTr="008B30F4">
        <w:trPr>
          <w:cantSplit/>
          <w:trHeight w:val="70"/>
        </w:trPr>
        <w:tc>
          <w:tcPr>
            <w:tcW w:w="3347" w:type="dxa"/>
            <w:gridSpan w:val="3"/>
            <w:shd w:val="clear" w:color="auto" w:fill="F7CAAC"/>
          </w:tcPr>
          <w:p w14:paraId="73140D4F" w14:textId="77777777" w:rsidR="007C0ECD" w:rsidRDefault="007C0ECD" w:rsidP="008B30F4">
            <w:pPr>
              <w:jc w:val="both"/>
            </w:pPr>
            <w:r>
              <w:rPr>
                <w:b/>
              </w:rPr>
              <w:t>Obor jmenovacího řízení</w:t>
            </w:r>
          </w:p>
        </w:tc>
        <w:tc>
          <w:tcPr>
            <w:tcW w:w="2245" w:type="dxa"/>
            <w:gridSpan w:val="3"/>
            <w:shd w:val="clear" w:color="auto" w:fill="F7CAAC"/>
          </w:tcPr>
          <w:p w14:paraId="634F91FF" w14:textId="77777777" w:rsidR="007C0ECD" w:rsidRDefault="007C0ECD" w:rsidP="008B30F4">
            <w:pPr>
              <w:jc w:val="both"/>
            </w:pPr>
            <w:r>
              <w:rPr>
                <w:b/>
              </w:rPr>
              <w:t>Rok udělení hodnosti</w:t>
            </w:r>
          </w:p>
        </w:tc>
        <w:tc>
          <w:tcPr>
            <w:tcW w:w="2248" w:type="dxa"/>
            <w:gridSpan w:val="6"/>
            <w:tcBorders>
              <w:right w:val="single" w:sz="12" w:space="0" w:color="auto"/>
            </w:tcBorders>
            <w:shd w:val="clear" w:color="auto" w:fill="F7CAAC"/>
          </w:tcPr>
          <w:p w14:paraId="7EA0DF0A" w14:textId="77777777" w:rsidR="007C0ECD" w:rsidRDefault="007C0ECD" w:rsidP="008B30F4">
            <w:pPr>
              <w:jc w:val="both"/>
            </w:pPr>
            <w:r>
              <w:rPr>
                <w:b/>
              </w:rPr>
              <w:t>Řízení konáno na VŠ</w:t>
            </w:r>
          </w:p>
        </w:tc>
        <w:tc>
          <w:tcPr>
            <w:tcW w:w="632" w:type="dxa"/>
            <w:tcBorders>
              <w:left w:val="single" w:sz="12" w:space="0" w:color="auto"/>
            </w:tcBorders>
          </w:tcPr>
          <w:p w14:paraId="7C99890D" w14:textId="6D735367" w:rsidR="007C0ECD" w:rsidRPr="00F20AEF" w:rsidRDefault="007C0ECD" w:rsidP="008B30F4">
            <w:pPr>
              <w:jc w:val="center"/>
              <w:rPr>
                <w:b/>
              </w:rPr>
            </w:pPr>
          </w:p>
        </w:tc>
        <w:tc>
          <w:tcPr>
            <w:tcW w:w="693" w:type="dxa"/>
          </w:tcPr>
          <w:p w14:paraId="292BB2D5" w14:textId="63F94906" w:rsidR="007C0ECD" w:rsidRPr="00F20AEF" w:rsidRDefault="007C0ECD" w:rsidP="008B30F4">
            <w:pPr>
              <w:jc w:val="center"/>
              <w:rPr>
                <w:b/>
              </w:rPr>
            </w:pPr>
          </w:p>
        </w:tc>
        <w:tc>
          <w:tcPr>
            <w:tcW w:w="694" w:type="dxa"/>
          </w:tcPr>
          <w:p w14:paraId="0C7859A4" w14:textId="6D8D6219" w:rsidR="007C0ECD" w:rsidRDefault="007C0ECD" w:rsidP="008B30F4">
            <w:pPr>
              <w:jc w:val="center"/>
              <w:rPr>
                <w:b/>
              </w:rPr>
            </w:pPr>
          </w:p>
        </w:tc>
      </w:tr>
      <w:tr w:rsidR="007C0ECD" w14:paraId="0A0389A2" w14:textId="77777777" w:rsidTr="008B30F4">
        <w:trPr>
          <w:trHeight w:val="205"/>
        </w:trPr>
        <w:tc>
          <w:tcPr>
            <w:tcW w:w="3347" w:type="dxa"/>
            <w:gridSpan w:val="3"/>
          </w:tcPr>
          <w:p w14:paraId="0E111756" w14:textId="77777777" w:rsidR="007C0ECD" w:rsidRDefault="007C0ECD" w:rsidP="008B30F4">
            <w:pPr>
              <w:jc w:val="both"/>
            </w:pPr>
          </w:p>
        </w:tc>
        <w:tc>
          <w:tcPr>
            <w:tcW w:w="2245" w:type="dxa"/>
            <w:gridSpan w:val="3"/>
          </w:tcPr>
          <w:p w14:paraId="40B8ED4D" w14:textId="77777777" w:rsidR="007C0ECD" w:rsidRDefault="007C0ECD" w:rsidP="008B30F4">
            <w:pPr>
              <w:jc w:val="both"/>
            </w:pPr>
          </w:p>
        </w:tc>
        <w:tc>
          <w:tcPr>
            <w:tcW w:w="2248" w:type="dxa"/>
            <w:gridSpan w:val="6"/>
            <w:tcBorders>
              <w:right w:val="single" w:sz="12" w:space="0" w:color="auto"/>
            </w:tcBorders>
          </w:tcPr>
          <w:p w14:paraId="117466CE" w14:textId="77777777" w:rsidR="007C0ECD" w:rsidRDefault="007C0ECD" w:rsidP="008B30F4">
            <w:pPr>
              <w:jc w:val="both"/>
            </w:pPr>
          </w:p>
        </w:tc>
        <w:tc>
          <w:tcPr>
            <w:tcW w:w="1325" w:type="dxa"/>
            <w:gridSpan w:val="2"/>
            <w:tcBorders>
              <w:left w:val="single" w:sz="12" w:space="0" w:color="auto"/>
            </w:tcBorders>
            <w:shd w:val="clear" w:color="auto" w:fill="FBD4B4"/>
            <w:vAlign w:val="center"/>
          </w:tcPr>
          <w:p w14:paraId="3998A735" w14:textId="77777777" w:rsidR="007C0ECD" w:rsidRPr="00F20AEF" w:rsidRDefault="007C0ECD" w:rsidP="008B30F4">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305362D6" w14:textId="7C5389A8" w:rsidR="007C0ECD" w:rsidRDefault="007C0ECD" w:rsidP="008B30F4">
            <w:pPr>
              <w:jc w:val="center"/>
              <w:rPr>
                <w:b/>
              </w:rPr>
            </w:pPr>
          </w:p>
        </w:tc>
      </w:tr>
      <w:tr w:rsidR="007C0ECD" w14:paraId="223CC5F6" w14:textId="77777777" w:rsidTr="008B30F4">
        <w:tc>
          <w:tcPr>
            <w:tcW w:w="9859" w:type="dxa"/>
            <w:gridSpan w:val="15"/>
            <w:shd w:val="clear" w:color="auto" w:fill="F7CAAC"/>
          </w:tcPr>
          <w:p w14:paraId="44C3AFD1" w14:textId="77777777" w:rsidR="007C0ECD" w:rsidRDefault="007C0ECD" w:rsidP="008B30F4">
            <w:pPr>
              <w:jc w:val="both"/>
              <w:rPr>
                <w:b/>
              </w:rPr>
            </w:pPr>
            <w:r>
              <w:rPr>
                <w:b/>
              </w:rPr>
              <w:t xml:space="preserve">Přehled o nejvýznamnější publikační a další tvůrčí činnosti nebo další profesní činnosti u odborníků z praxe vztahující se k zabezpečovaným předmětům </w:t>
            </w:r>
          </w:p>
        </w:tc>
      </w:tr>
      <w:tr w:rsidR="007C0ECD" w14:paraId="525CF837" w14:textId="77777777" w:rsidTr="008B30F4">
        <w:trPr>
          <w:trHeight w:val="552"/>
        </w:trPr>
        <w:tc>
          <w:tcPr>
            <w:tcW w:w="9859" w:type="dxa"/>
            <w:gridSpan w:val="15"/>
          </w:tcPr>
          <w:p w14:paraId="23BE80F8" w14:textId="77777777" w:rsidR="006B6AEF" w:rsidRDefault="006B6AEF" w:rsidP="006B6AEF">
            <w:pPr>
              <w:pStyle w:val="Odstavecseseznamem"/>
              <w:numPr>
                <w:ilvl w:val="0"/>
                <w:numId w:val="3"/>
              </w:numPr>
              <w:suppressAutoHyphens/>
              <w:ind w:left="396" w:hanging="284"/>
              <w:rPr>
                <w:lang w:val="en-US"/>
              </w:rPr>
            </w:pPr>
            <w:r w:rsidRPr="00FF3A46">
              <w:rPr>
                <w:lang w:val="en-US"/>
              </w:rPr>
              <w:t xml:space="preserve">TA04011114 </w:t>
            </w:r>
            <w:proofErr w:type="spellStart"/>
            <w:r w:rsidRPr="00FF3A46">
              <w:rPr>
                <w:lang w:val="en-US"/>
              </w:rPr>
              <w:t>Chemosenzorická</w:t>
            </w:r>
            <w:proofErr w:type="spellEnd"/>
            <w:r w:rsidRPr="00FF3A46">
              <w:rPr>
                <w:lang w:val="en-US"/>
              </w:rPr>
              <w:t xml:space="preserve"> </w:t>
            </w:r>
            <w:proofErr w:type="spellStart"/>
            <w:r w:rsidRPr="00FF3A46">
              <w:rPr>
                <w:lang w:val="en-US"/>
              </w:rPr>
              <w:t>percepce</w:t>
            </w:r>
            <w:proofErr w:type="spellEnd"/>
            <w:r w:rsidRPr="00FF3A46">
              <w:rPr>
                <w:lang w:val="en-US"/>
              </w:rPr>
              <w:t xml:space="preserve"> a </w:t>
            </w:r>
            <w:proofErr w:type="spellStart"/>
            <w:r w:rsidRPr="00FF3A46">
              <w:rPr>
                <w:lang w:val="en-US"/>
              </w:rPr>
              <w:t>vývoj</w:t>
            </w:r>
            <w:proofErr w:type="spellEnd"/>
            <w:r w:rsidRPr="00FF3A46">
              <w:rPr>
                <w:lang w:val="en-US"/>
              </w:rPr>
              <w:t xml:space="preserve"> </w:t>
            </w:r>
            <w:proofErr w:type="spellStart"/>
            <w:r w:rsidRPr="00FF3A46">
              <w:rPr>
                <w:lang w:val="en-US"/>
              </w:rPr>
              <w:t>jejího</w:t>
            </w:r>
            <w:proofErr w:type="spellEnd"/>
            <w:r w:rsidRPr="00FF3A46">
              <w:rPr>
                <w:lang w:val="en-US"/>
              </w:rPr>
              <w:t xml:space="preserve"> </w:t>
            </w:r>
            <w:proofErr w:type="spellStart"/>
            <w:r w:rsidRPr="00FF3A46">
              <w:rPr>
                <w:lang w:val="en-US"/>
              </w:rPr>
              <w:t>měření</w:t>
            </w:r>
            <w:proofErr w:type="spellEnd"/>
            <w:r w:rsidRPr="00FF3A46">
              <w:rPr>
                <w:lang w:val="en-US"/>
              </w:rPr>
              <w:t xml:space="preserve"> (2014–2017), </w:t>
            </w:r>
            <w:proofErr w:type="spellStart"/>
            <w:r w:rsidRPr="00FF3A46">
              <w:rPr>
                <w:lang w:val="en-US"/>
              </w:rPr>
              <w:t>řešitel</w:t>
            </w:r>
            <w:proofErr w:type="spellEnd"/>
            <w:r w:rsidRPr="00FF3A46">
              <w:rPr>
                <w:lang w:val="en-US"/>
              </w:rPr>
              <w:t>.</w:t>
            </w:r>
          </w:p>
          <w:p w14:paraId="5E667565" w14:textId="77777777" w:rsidR="006B6AEF" w:rsidRDefault="006B6AEF" w:rsidP="006B6AEF">
            <w:pPr>
              <w:pStyle w:val="Odstavecseseznamem"/>
              <w:numPr>
                <w:ilvl w:val="0"/>
                <w:numId w:val="3"/>
              </w:numPr>
              <w:suppressAutoHyphens/>
              <w:ind w:left="396" w:hanging="284"/>
              <w:rPr>
                <w:lang w:val="en-US"/>
              </w:rPr>
            </w:pPr>
            <w:r w:rsidRPr="00EA7B81">
              <w:rPr>
                <w:caps/>
                <w:lang w:val="en-US"/>
              </w:rPr>
              <w:lastRenderedPageBreak/>
              <w:t>Jelínek, J., Kysela, L., Vodička, J. A Faitlová,</w:t>
            </w:r>
            <w:r w:rsidRPr="00D61166">
              <w:rPr>
                <w:lang w:val="en-US"/>
              </w:rPr>
              <w:t xml:space="preserve"> H. </w:t>
            </w:r>
            <w:proofErr w:type="spellStart"/>
            <w:r w:rsidRPr="00D61166">
              <w:rPr>
                <w:lang w:val="en-US"/>
              </w:rPr>
              <w:t>Chemosenzorická</w:t>
            </w:r>
            <w:proofErr w:type="spellEnd"/>
            <w:r w:rsidRPr="00D61166">
              <w:rPr>
                <w:lang w:val="en-US"/>
              </w:rPr>
              <w:t xml:space="preserve"> </w:t>
            </w:r>
            <w:proofErr w:type="spellStart"/>
            <w:r w:rsidRPr="00D61166">
              <w:rPr>
                <w:lang w:val="en-US"/>
              </w:rPr>
              <w:t>percepce</w:t>
            </w:r>
            <w:proofErr w:type="spellEnd"/>
            <w:r w:rsidRPr="00D61166">
              <w:rPr>
                <w:lang w:val="en-US"/>
              </w:rPr>
              <w:t xml:space="preserve"> a </w:t>
            </w:r>
            <w:proofErr w:type="spellStart"/>
            <w:r w:rsidRPr="00D61166">
              <w:rPr>
                <w:lang w:val="en-US"/>
              </w:rPr>
              <w:t>vývoj</w:t>
            </w:r>
            <w:proofErr w:type="spellEnd"/>
            <w:r w:rsidRPr="00D61166">
              <w:rPr>
                <w:lang w:val="en-US"/>
              </w:rPr>
              <w:t xml:space="preserve"> </w:t>
            </w:r>
            <w:proofErr w:type="spellStart"/>
            <w:r w:rsidRPr="00D61166">
              <w:rPr>
                <w:lang w:val="en-US"/>
              </w:rPr>
              <w:t>jejího</w:t>
            </w:r>
            <w:proofErr w:type="spellEnd"/>
            <w:r w:rsidRPr="00D61166">
              <w:rPr>
                <w:lang w:val="en-US"/>
              </w:rPr>
              <w:t xml:space="preserve"> </w:t>
            </w:r>
            <w:proofErr w:type="spellStart"/>
            <w:r w:rsidRPr="00D61166">
              <w:rPr>
                <w:lang w:val="en-US"/>
              </w:rPr>
              <w:t>měření</w:t>
            </w:r>
            <w:proofErr w:type="spellEnd"/>
            <w:r w:rsidRPr="00D61166">
              <w:rPr>
                <w:lang w:val="en-US"/>
              </w:rPr>
              <w:t xml:space="preserve"> 2016</w:t>
            </w:r>
            <w:r>
              <w:rPr>
                <w:lang w:val="en-US"/>
              </w:rPr>
              <w:t xml:space="preserve"> </w:t>
            </w:r>
            <w:r w:rsidRPr="00D61166">
              <w:rPr>
                <w:lang w:val="en-US"/>
              </w:rPr>
              <w:t>[</w:t>
            </w:r>
            <w:proofErr w:type="spellStart"/>
            <w:r w:rsidRPr="00D61166">
              <w:rPr>
                <w:lang w:val="en-US"/>
              </w:rPr>
              <w:t>souhrnná</w:t>
            </w:r>
            <w:proofErr w:type="spellEnd"/>
            <w:r w:rsidRPr="00D61166">
              <w:rPr>
                <w:lang w:val="en-US"/>
              </w:rPr>
              <w:t xml:space="preserve"> </w:t>
            </w:r>
            <w:proofErr w:type="spellStart"/>
            <w:r w:rsidRPr="00D61166">
              <w:rPr>
                <w:lang w:val="en-US"/>
              </w:rPr>
              <w:t>výzkumná</w:t>
            </w:r>
            <w:proofErr w:type="spellEnd"/>
            <w:r w:rsidRPr="00D61166">
              <w:rPr>
                <w:lang w:val="en-US"/>
              </w:rPr>
              <w:t xml:space="preserve"> </w:t>
            </w:r>
            <w:proofErr w:type="spellStart"/>
            <w:r w:rsidRPr="00D61166">
              <w:rPr>
                <w:lang w:val="en-US"/>
              </w:rPr>
              <w:t>zpráva</w:t>
            </w:r>
            <w:proofErr w:type="spellEnd"/>
            <w:r w:rsidRPr="00D61166">
              <w:rPr>
                <w:lang w:val="en-US"/>
              </w:rPr>
              <w:t>].</w:t>
            </w:r>
            <w:r>
              <w:rPr>
                <w:lang w:val="en-US"/>
              </w:rPr>
              <w:t xml:space="preserve"> (50 %)</w:t>
            </w:r>
          </w:p>
          <w:p w14:paraId="1BB29296" w14:textId="77777777" w:rsidR="006B6AEF" w:rsidRPr="00FF3A46" w:rsidRDefault="006B6AEF" w:rsidP="006B6AEF">
            <w:pPr>
              <w:pStyle w:val="Odstavecseseznamem"/>
              <w:numPr>
                <w:ilvl w:val="0"/>
                <w:numId w:val="3"/>
              </w:numPr>
              <w:suppressAutoHyphens/>
              <w:ind w:left="396" w:hanging="284"/>
              <w:rPr>
                <w:lang w:val="en-US"/>
              </w:rPr>
            </w:pPr>
            <w:r w:rsidRPr="00EA7B81">
              <w:rPr>
                <w:caps/>
                <w:lang w:val="en-US"/>
              </w:rPr>
              <w:t xml:space="preserve">Jelínek, M., M. Fuchs, J. Jelínek, </w:t>
            </w:r>
            <w:proofErr w:type="gramStart"/>
            <w:r w:rsidRPr="00EA7B81">
              <w:rPr>
                <w:caps/>
                <w:lang w:val="en-US"/>
              </w:rPr>
              <w:t>Š.Hubálovský</w:t>
            </w:r>
            <w:proofErr w:type="gramEnd"/>
            <w:r w:rsidRPr="00EA7B81">
              <w:rPr>
                <w:caps/>
                <w:lang w:val="en-US"/>
              </w:rPr>
              <w:t>, K. Kolomazník</w:t>
            </w:r>
            <w:r w:rsidRPr="00FF3A46">
              <w:rPr>
                <w:lang w:val="en-US"/>
              </w:rPr>
              <w:t xml:space="preserve">. </w:t>
            </w:r>
            <w:proofErr w:type="spellStart"/>
            <w:r w:rsidRPr="00FF3A46">
              <w:rPr>
                <w:lang w:val="en-US"/>
              </w:rPr>
              <w:t>Způsob</w:t>
            </w:r>
            <w:proofErr w:type="spellEnd"/>
            <w:r w:rsidRPr="00FF3A46">
              <w:rPr>
                <w:lang w:val="en-US"/>
              </w:rPr>
              <w:t xml:space="preserve"> </w:t>
            </w:r>
            <w:proofErr w:type="spellStart"/>
            <w:r w:rsidRPr="00FF3A46">
              <w:rPr>
                <w:lang w:val="en-US"/>
              </w:rPr>
              <w:t>získávání</w:t>
            </w:r>
            <w:proofErr w:type="spellEnd"/>
            <w:r w:rsidRPr="00FF3A46">
              <w:rPr>
                <w:lang w:val="en-US"/>
              </w:rPr>
              <w:t xml:space="preserve"> </w:t>
            </w:r>
            <w:proofErr w:type="spellStart"/>
            <w:r w:rsidRPr="00FF3A46">
              <w:rPr>
                <w:lang w:val="en-US"/>
              </w:rPr>
              <w:t>vlákniny</w:t>
            </w:r>
            <w:proofErr w:type="spellEnd"/>
            <w:r w:rsidRPr="00FF3A46">
              <w:rPr>
                <w:lang w:val="en-US"/>
              </w:rPr>
              <w:t xml:space="preserve">.  </w:t>
            </w:r>
            <w:proofErr w:type="spellStart"/>
            <w:r w:rsidRPr="00FF3A46">
              <w:rPr>
                <w:lang w:val="en-US"/>
              </w:rPr>
              <w:t>Česká</w:t>
            </w:r>
            <w:proofErr w:type="spellEnd"/>
            <w:r w:rsidRPr="00FF3A46">
              <w:rPr>
                <w:lang w:val="en-US"/>
              </w:rPr>
              <w:t xml:space="preserve"> </w:t>
            </w:r>
            <w:proofErr w:type="spellStart"/>
            <w:r w:rsidRPr="00FF3A46">
              <w:rPr>
                <w:lang w:val="en-US"/>
              </w:rPr>
              <w:t>republika</w:t>
            </w:r>
            <w:proofErr w:type="spellEnd"/>
            <w:r w:rsidRPr="00FF3A46">
              <w:rPr>
                <w:lang w:val="en-US"/>
              </w:rPr>
              <w:t xml:space="preserve">. P305351. </w:t>
            </w:r>
            <w:proofErr w:type="spellStart"/>
            <w:r w:rsidRPr="00FF3A46">
              <w:rPr>
                <w:lang w:val="en-US"/>
              </w:rPr>
              <w:t>Přihlášeno</w:t>
            </w:r>
            <w:proofErr w:type="spellEnd"/>
            <w:r w:rsidRPr="00FF3A46">
              <w:rPr>
                <w:lang w:val="en-US"/>
              </w:rPr>
              <w:t xml:space="preserve"> 12.12.2013. </w:t>
            </w:r>
            <w:proofErr w:type="spellStart"/>
            <w:r w:rsidRPr="00FF3A46">
              <w:rPr>
                <w:lang w:val="en-US"/>
              </w:rPr>
              <w:t>Uděleno</w:t>
            </w:r>
            <w:proofErr w:type="spellEnd"/>
            <w:r w:rsidRPr="00FF3A46">
              <w:rPr>
                <w:lang w:val="en-US"/>
              </w:rPr>
              <w:t xml:space="preserve"> 1.7.2015. </w:t>
            </w:r>
            <w:proofErr w:type="spellStart"/>
            <w:r w:rsidRPr="00FF3A46">
              <w:rPr>
                <w:lang w:val="en-US"/>
              </w:rPr>
              <w:t>Zapsáno</w:t>
            </w:r>
            <w:proofErr w:type="spellEnd"/>
            <w:r w:rsidRPr="00FF3A46">
              <w:rPr>
                <w:lang w:val="en-US"/>
              </w:rPr>
              <w:t xml:space="preserve"> (</w:t>
            </w:r>
            <w:proofErr w:type="spellStart"/>
            <w:r w:rsidRPr="00FF3A46">
              <w:rPr>
                <w:lang w:val="en-US"/>
              </w:rPr>
              <w:t>zveřejněno</w:t>
            </w:r>
            <w:proofErr w:type="spellEnd"/>
            <w:r w:rsidRPr="00FF3A46">
              <w:rPr>
                <w:lang w:val="en-US"/>
              </w:rPr>
              <w:t xml:space="preserve">) 12.8.2015. </w:t>
            </w:r>
            <w:proofErr w:type="spellStart"/>
            <w:r w:rsidRPr="00FF3A46">
              <w:rPr>
                <w:lang w:val="en-US"/>
              </w:rPr>
              <w:t>Dostupné</w:t>
            </w:r>
            <w:proofErr w:type="spellEnd"/>
            <w:r w:rsidRPr="00FF3A46">
              <w:rPr>
                <w:lang w:val="en-US"/>
              </w:rPr>
              <w:t xml:space="preserve"> z: </w:t>
            </w:r>
            <w:hyperlink r:id="rId13" w:history="1">
              <w:r w:rsidRPr="005F344C">
                <w:rPr>
                  <w:rStyle w:val="Hypertextovodkaz"/>
                  <w:lang w:val="en-US"/>
                </w:rPr>
                <w:t>http://isdv.upv.cz.(25</w:t>
              </w:r>
            </w:hyperlink>
            <w:r>
              <w:rPr>
                <w:lang w:val="en-US"/>
              </w:rPr>
              <w:t xml:space="preserve"> %)</w:t>
            </w:r>
          </w:p>
          <w:p w14:paraId="2CAE57BD" w14:textId="77777777" w:rsidR="006B6AEF" w:rsidRPr="00FF3A46" w:rsidRDefault="006B6AEF" w:rsidP="006B6AEF">
            <w:pPr>
              <w:pStyle w:val="Odstavecseseznamem"/>
              <w:numPr>
                <w:ilvl w:val="0"/>
                <w:numId w:val="3"/>
              </w:numPr>
              <w:suppressAutoHyphens/>
              <w:ind w:left="396" w:hanging="284"/>
              <w:rPr>
                <w:lang w:val="en-US"/>
              </w:rPr>
            </w:pPr>
            <w:proofErr w:type="gramStart"/>
            <w:r w:rsidRPr="00EA7B81">
              <w:rPr>
                <w:caps/>
                <w:lang w:val="en-US"/>
              </w:rPr>
              <w:t>Hubalovsky,S.</w:t>
            </w:r>
            <w:proofErr w:type="gramEnd"/>
            <w:r w:rsidRPr="00EA7B81">
              <w:rPr>
                <w:caps/>
                <w:lang w:val="en-US"/>
              </w:rPr>
              <w:t>, Jelinek J., Sedivy</w:t>
            </w:r>
            <w:r w:rsidRPr="00FF3A46">
              <w:rPr>
                <w:lang w:val="en-US"/>
              </w:rPr>
              <w:t xml:space="preserve"> J., Mathematical modeling and computer simulation of optimal reaction time of the Lupine protein hydrolysis using fermented whey. </w:t>
            </w:r>
            <w:r w:rsidRPr="00AF351C">
              <w:rPr>
                <w:i/>
                <w:lang w:val="en-US"/>
              </w:rPr>
              <w:t>International Journal of Mathematical Models and Methods in Applied Sciences.</w:t>
            </w:r>
            <w:r w:rsidRPr="00FF3A46">
              <w:rPr>
                <w:lang w:val="en-US"/>
              </w:rPr>
              <w:t xml:space="preserve"> 2012, </w:t>
            </w:r>
            <w:proofErr w:type="spellStart"/>
            <w:r w:rsidRPr="00FF3A46">
              <w:rPr>
                <w:lang w:val="en-US"/>
              </w:rPr>
              <w:t>roč</w:t>
            </w:r>
            <w:proofErr w:type="spellEnd"/>
            <w:r w:rsidRPr="00FF3A46">
              <w:rPr>
                <w:lang w:val="en-US"/>
              </w:rPr>
              <w:t>. 6, č. 2, s. 394-401. ISSN 1998-0140.</w:t>
            </w:r>
            <w:r>
              <w:rPr>
                <w:lang w:val="en-US"/>
              </w:rPr>
              <w:t xml:space="preserve"> (33 %)</w:t>
            </w:r>
          </w:p>
          <w:p w14:paraId="3768BFEF" w14:textId="77777777" w:rsidR="006B6AEF" w:rsidRDefault="006B6AEF" w:rsidP="006B6AEF">
            <w:pPr>
              <w:pStyle w:val="Odstavecseseznamem"/>
              <w:numPr>
                <w:ilvl w:val="0"/>
                <w:numId w:val="3"/>
              </w:numPr>
              <w:suppressAutoHyphens/>
              <w:ind w:left="396" w:hanging="284"/>
              <w:rPr>
                <w:lang w:val="en-US"/>
              </w:rPr>
            </w:pPr>
            <w:r w:rsidRPr="00FF3A46">
              <w:rPr>
                <w:lang w:val="en-US"/>
              </w:rPr>
              <w:t xml:space="preserve">FRVŠ 2171/2012, </w:t>
            </w:r>
            <w:proofErr w:type="spellStart"/>
            <w:r w:rsidRPr="00FF3A46">
              <w:rPr>
                <w:lang w:val="en-US"/>
              </w:rPr>
              <w:t>Inovace</w:t>
            </w:r>
            <w:proofErr w:type="spellEnd"/>
            <w:r w:rsidRPr="00FF3A46">
              <w:rPr>
                <w:lang w:val="en-US"/>
              </w:rPr>
              <w:t xml:space="preserve"> </w:t>
            </w:r>
            <w:proofErr w:type="spellStart"/>
            <w:r w:rsidRPr="00FF3A46">
              <w:rPr>
                <w:lang w:val="en-US"/>
              </w:rPr>
              <w:t>výuky</w:t>
            </w:r>
            <w:proofErr w:type="spellEnd"/>
            <w:r w:rsidRPr="00FF3A46">
              <w:rPr>
                <w:lang w:val="en-US"/>
              </w:rPr>
              <w:t xml:space="preserve"> </w:t>
            </w:r>
            <w:proofErr w:type="spellStart"/>
            <w:r w:rsidRPr="00FF3A46">
              <w:rPr>
                <w:lang w:val="en-US"/>
              </w:rPr>
              <w:t>kurzů</w:t>
            </w:r>
            <w:proofErr w:type="spellEnd"/>
            <w:r w:rsidRPr="00FF3A46">
              <w:rPr>
                <w:lang w:val="en-US"/>
              </w:rPr>
              <w:t xml:space="preserve"> </w:t>
            </w:r>
            <w:proofErr w:type="spellStart"/>
            <w:r w:rsidRPr="00FF3A46">
              <w:rPr>
                <w:lang w:val="en-US"/>
              </w:rPr>
              <w:t>Měřicí</w:t>
            </w:r>
            <w:proofErr w:type="spellEnd"/>
            <w:r w:rsidRPr="00FF3A46">
              <w:rPr>
                <w:lang w:val="en-US"/>
              </w:rPr>
              <w:t xml:space="preserve"> </w:t>
            </w:r>
            <w:proofErr w:type="spellStart"/>
            <w:r w:rsidRPr="00FF3A46">
              <w:rPr>
                <w:lang w:val="en-US"/>
              </w:rPr>
              <w:t>techniky</w:t>
            </w:r>
            <w:proofErr w:type="spellEnd"/>
            <w:r w:rsidRPr="00FF3A46">
              <w:rPr>
                <w:lang w:val="en-US"/>
              </w:rPr>
              <w:t xml:space="preserve"> </w:t>
            </w:r>
            <w:proofErr w:type="spellStart"/>
            <w:r w:rsidRPr="00FF3A46">
              <w:rPr>
                <w:lang w:val="en-US"/>
              </w:rPr>
              <w:t>pomocí</w:t>
            </w:r>
            <w:proofErr w:type="spellEnd"/>
            <w:r w:rsidRPr="00FF3A46">
              <w:rPr>
                <w:lang w:val="en-US"/>
              </w:rPr>
              <w:t xml:space="preserve"> </w:t>
            </w:r>
            <w:proofErr w:type="spellStart"/>
            <w:r w:rsidRPr="00FF3A46">
              <w:rPr>
                <w:lang w:val="en-US"/>
              </w:rPr>
              <w:t>automatizovaných</w:t>
            </w:r>
            <w:proofErr w:type="spellEnd"/>
            <w:r w:rsidRPr="00FF3A46">
              <w:rPr>
                <w:lang w:val="en-US"/>
              </w:rPr>
              <w:t xml:space="preserve"> </w:t>
            </w:r>
            <w:proofErr w:type="spellStart"/>
            <w:r w:rsidRPr="00FF3A46">
              <w:rPr>
                <w:lang w:val="en-US"/>
              </w:rPr>
              <w:t>úloh</w:t>
            </w:r>
            <w:proofErr w:type="spellEnd"/>
            <w:r w:rsidRPr="00FF3A46">
              <w:rPr>
                <w:lang w:val="en-US"/>
              </w:rPr>
              <w:t xml:space="preserve">, </w:t>
            </w:r>
            <w:proofErr w:type="spellStart"/>
            <w:r w:rsidRPr="00FF3A46">
              <w:rPr>
                <w:lang w:val="en-US"/>
              </w:rPr>
              <w:t>řešitel</w:t>
            </w:r>
            <w:proofErr w:type="spellEnd"/>
            <w:r w:rsidRPr="00FF3A46">
              <w:rPr>
                <w:lang w:val="en-US"/>
              </w:rPr>
              <w:t>.</w:t>
            </w:r>
          </w:p>
          <w:p w14:paraId="3F41977A" w14:textId="1960703D" w:rsidR="007C0ECD" w:rsidRDefault="007C0ECD" w:rsidP="008B30F4">
            <w:pPr>
              <w:jc w:val="both"/>
              <w:rPr>
                <w:b/>
              </w:rPr>
            </w:pPr>
          </w:p>
        </w:tc>
      </w:tr>
      <w:tr w:rsidR="007C0ECD" w14:paraId="682E4A48" w14:textId="77777777" w:rsidTr="008B30F4">
        <w:trPr>
          <w:trHeight w:val="218"/>
        </w:trPr>
        <w:tc>
          <w:tcPr>
            <w:tcW w:w="9859" w:type="dxa"/>
            <w:gridSpan w:val="15"/>
            <w:shd w:val="clear" w:color="auto" w:fill="F7CAAC"/>
          </w:tcPr>
          <w:p w14:paraId="53AB281A" w14:textId="77777777" w:rsidR="007C0ECD" w:rsidRDefault="007C0ECD" w:rsidP="008B30F4">
            <w:pPr>
              <w:rPr>
                <w:b/>
              </w:rPr>
            </w:pPr>
            <w:r>
              <w:rPr>
                <w:b/>
              </w:rPr>
              <w:lastRenderedPageBreak/>
              <w:t>Působení v zahraničí</w:t>
            </w:r>
          </w:p>
        </w:tc>
      </w:tr>
      <w:tr w:rsidR="007C0ECD" w14:paraId="2442F5D2" w14:textId="77777777" w:rsidTr="008B30F4">
        <w:trPr>
          <w:trHeight w:val="328"/>
        </w:trPr>
        <w:tc>
          <w:tcPr>
            <w:tcW w:w="9859" w:type="dxa"/>
            <w:gridSpan w:val="15"/>
          </w:tcPr>
          <w:p w14:paraId="68797C9E" w14:textId="77777777" w:rsidR="006B6AEF" w:rsidRPr="00FF3A46" w:rsidRDefault="006B6AEF" w:rsidP="006B6AEF">
            <w:pPr>
              <w:jc w:val="both"/>
            </w:pPr>
            <w:r w:rsidRPr="00FF3A46">
              <w:t xml:space="preserve">2006: </w:t>
            </w:r>
            <w:proofErr w:type="spellStart"/>
            <w:r w:rsidRPr="00FF3A46">
              <w:t>Uniwersytet</w:t>
            </w:r>
            <w:proofErr w:type="spellEnd"/>
            <w:r w:rsidRPr="00FF3A46">
              <w:t xml:space="preserve"> </w:t>
            </w:r>
            <w:proofErr w:type="spellStart"/>
            <w:r w:rsidRPr="00FF3A46">
              <w:t>Opolski</w:t>
            </w:r>
            <w:proofErr w:type="spellEnd"/>
            <w:r w:rsidRPr="00FF3A46">
              <w:t xml:space="preserve"> – </w:t>
            </w:r>
            <w:proofErr w:type="spellStart"/>
            <w:r w:rsidRPr="00FF3A46">
              <w:t>Measuring</w:t>
            </w:r>
            <w:proofErr w:type="spellEnd"/>
            <w:r w:rsidRPr="00FF3A46">
              <w:t xml:space="preserve"> Systems</w:t>
            </w:r>
          </w:p>
          <w:p w14:paraId="52E48804" w14:textId="17AEB5EF" w:rsidR="007C0ECD" w:rsidRPr="00132F1A" w:rsidRDefault="006B6AEF" w:rsidP="006B6AEF">
            <w:pPr>
              <w:rPr>
                <w:b/>
                <w:highlight w:val="yellow"/>
              </w:rPr>
            </w:pPr>
            <w:r w:rsidRPr="00FF3A46">
              <w:t xml:space="preserve">2008: </w:t>
            </w:r>
            <w:proofErr w:type="spellStart"/>
            <w:r w:rsidRPr="00FF3A46">
              <w:t>Politechnika</w:t>
            </w:r>
            <w:proofErr w:type="spellEnd"/>
            <w:r w:rsidRPr="00FF3A46">
              <w:t xml:space="preserve"> </w:t>
            </w:r>
            <w:proofErr w:type="spellStart"/>
            <w:r w:rsidRPr="00FF3A46">
              <w:t>Opolska</w:t>
            </w:r>
            <w:proofErr w:type="spellEnd"/>
            <w:r w:rsidRPr="00FF3A46">
              <w:t xml:space="preserve"> – </w:t>
            </w:r>
            <w:proofErr w:type="spellStart"/>
            <w:r w:rsidRPr="00FF3A46">
              <w:t>Programming</w:t>
            </w:r>
            <w:proofErr w:type="spellEnd"/>
            <w:r w:rsidRPr="00FF3A46">
              <w:t xml:space="preserve"> in </w:t>
            </w:r>
            <w:proofErr w:type="spellStart"/>
            <w:r w:rsidRPr="00FF3A46">
              <w:t>LabVIEW</w:t>
            </w:r>
            <w:proofErr w:type="spellEnd"/>
          </w:p>
        </w:tc>
      </w:tr>
      <w:tr w:rsidR="007C0ECD" w14:paraId="3DAE9252" w14:textId="77777777" w:rsidTr="008B30F4">
        <w:trPr>
          <w:cantSplit/>
          <w:trHeight w:val="470"/>
        </w:trPr>
        <w:tc>
          <w:tcPr>
            <w:tcW w:w="2518" w:type="dxa"/>
            <w:shd w:val="clear" w:color="auto" w:fill="F7CAAC"/>
          </w:tcPr>
          <w:p w14:paraId="37DD3023" w14:textId="77777777" w:rsidR="007C0ECD" w:rsidRDefault="007C0ECD" w:rsidP="008B30F4">
            <w:pPr>
              <w:jc w:val="both"/>
              <w:rPr>
                <w:b/>
              </w:rPr>
            </w:pPr>
            <w:r>
              <w:rPr>
                <w:b/>
              </w:rPr>
              <w:t xml:space="preserve">Podpis </w:t>
            </w:r>
          </w:p>
        </w:tc>
        <w:tc>
          <w:tcPr>
            <w:tcW w:w="4536" w:type="dxa"/>
            <w:gridSpan w:val="8"/>
          </w:tcPr>
          <w:p w14:paraId="3B8C870E" w14:textId="77777777" w:rsidR="007C0ECD" w:rsidRDefault="007C0ECD" w:rsidP="008B30F4">
            <w:pPr>
              <w:jc w:val="both"/>
            </w:pPr>
            <w:r>
              <w:tab/>
            </w:r>
          </w:p>
        </w:tc>
        <w:tc>
          <w:tcPr>
            <w:tcW w:w="786" w:type="dxa"/>
            <w:gridSpan w:val="3"/>
            <w:shd w:val="clear" w:color="auto" w:fill="F7CAAC"/>
          </w:tcPr>
          <w:p w14:paraId="192603D9" w14:textId="77777777" w:rsidR="007C0ECD" w:rsidRDefault="007C0ECD" w:rsidP="008B30F4">
            <w:pPr>
              <w:jc w:val="both"/>
            </w:pPr>
            <w:r>
              <w:rPr>
                <w:b/>
              </w:rPr>
              <w:t>datum</w:t>
            </w:r>
          </w:p>
        </w:tc>
        <w:tc>
          <w:tcPr>
            <w:tcW w:w="2019" w:type="dxa"/>
            <w:gridSpan w:val="3"/>
          </w:tcPr>
          <w:p w14:paraId="626E548D" w14:textId="77777777" w:rsidR="007C0ECD" w:rsidRDefault="007C0ECD" w:rsidP="008B30F4">
            <w:pPr>
              <w:jc w:val="both"/>
            </w:pPr>
          </w:p>
        </w:tc>
      </w:tr>
    </w:tbl>
    <w:p w14:paraId="578677CD" w14:textId="6194582C" w:rsidR="007C0ECD" w:rsidRDefault="007C0ECD" w:rsidP="0042083E"/>
    <w:p w14:paraId="13077C1C" w14:textId="2130F5C5" w:rsidR="007C0ECD" w:rsidRDefault="007C0ECD" w:rsidP="0042083E"/>
    <w:p w14:paraId="6E5157DC" w14:textId="41A49632" w:rsidR="007C0ECD" w:rsidRDefault="007C0ECD" w:rsidP="0042083E"/>
    <w:p w14:paraId="73CDA7D1" w14:textId="33ABE813" w:rsidR="007C0ECD" w:rsidRDefault="007C0ECD" w:rsidP="0042083E"/>
    <w:p w14:paraId="64F2F126" w14:textId="05E48C9E" w:rsidR="007C0ECD" w:rsidRDefault="007C0ECD" w:rsidP="0042083E"/>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68"/>
        <w:gridCol w:w="456"/>
        <w:gridCol w:w="111"/>
        <w:gridCol w:w="357"/>
        <w:gridCol w:w="994"/>
        <w:gridCol w:w="634"/>
        <w:gridCol w:w="75"/>
        <w:gridCol w:w="77"/>
        <w:gridCol w:w="632"/>
        <w:gridCol w:w="693"/>
        <w:gridCol w:w="694"/>
      </w:tblGrid>
      <w:tr w:rsidR="007C0ECD" w14:paraId="14DD08BF" w14:textId="77777777" w:rsidTr="008B30F4">
        <w:tc>
          <w:tcPr>
            <w:tcW w:w="9859" w:type="dxa"/>
            <w:gridSpan w:val="15"/>
            <w:tcBorders>
              <w:bottom w:val="double" w:sz="4" w:space="0" w:color="auto"/>
            </w:tcBorders>
            <w:shd w:val="clear" w:color="auto" w:fill="BDD6EE"/>
          </w:tcPr>
          <w:p w14:paraId="391FD28C" w14:textId="77777777" w:rsidR="007C0ECD" w:rsidRDefault="007C0ECD" w:rsidP="008B30F4">
            <w:pPr>
              <w:jc w:val="both"/>
              <w:rPr>
                <w:b/>
                <w:sz w:val="28"/>
              </w:rPr>
            </w:pPr>
            <w:r>
              <w:rPr>
                <w:b/>
                <w:sz w:val="28"/>
              </w:rPr>
              <w:t>C-I – Personální zabezpečení</w:t>
            </w:r>
          </w:p>
        </w:tc>
      </w:tr>
      <w:tr w:rsidR="007C0ECD" w14:paraId="69ABE1AF" w14:textId="77777777" w:rsidTr="008B30F4">
        <w:tc>
          <w:tcPr>
            <w:tcW w:w="2518" w:type="dxa"/>
            <w:tcBorders>
              <w:top w:val="double" w:sz="4" w:space="0" w:color="auto"/>
            </w:tcBorders>
            <w:shd w:val="clear" w:color="auto" w:fill="F7CAAC"/>
          </w:tcPr>
          <w:p w14:paraId="7EA55097" w14:textId="77777777" w:rsidR="007C0ECD" w:rsidRDefault="007C0ECD" w:rsidP="008B30F4">
            <w:pPr>
              <w:jc w:val="both"/>
              <w:rPr>
                <w:b/>
              </w:rPr>
            </w:pPr>
            <w:r>
              <w:rPr>
                <w:b/>
              </w:rPr>
              <w:t>Vysoká škola</w:t>
            </w:r>
          </w:p>
        </w:tc>
        <w:tc>
          <w:tcPr>
            <w:tcW w:w="7341" w:type="dxa"/>
            <w:gridSpan w:val="14"/>
          </w:tcPr>
          <w:p w14:paraId="27119C74" w14:textId="77777777" w:rsidR="007C0ECD" w:rsidRDefault="007C0ECD" w:rsidP="008B30F4">
            <w:pPr>
              <w:jc w:val="both"/>
            </w:pPr>
            <w:r>
              <w:t>Univerzita Hradec Králové</w:t>
            </w:r>
          </w:p>
        </w:tc>
      </w:tr>
      <w:tr w:rsidR="007C0ECD" w14:paraId="169B8A7A" w14:textId="77777777" w:rsidTr="008B30F4">
        <w:tc>
          <w:tcPr>
            <w:tcW w:w="2518" w:type="dxa"/>
            <w:shd w:val="clear" w:color="auto" w:fill="F7CAAC"/>
          </w:tcPr>
          <w:p w14:paraId="01FDE4B9" w14:textId="77777777" w:rsidR="007C0ECD" w:rsidRDefault="007C0ECD" w:rsidP="008B30F4">
            <w:pPr>
              <w:jc w:val="both"/>
              <w:rPr>
                <w:b/>
              </w:rPr>
            </w:pPr>
            <w:r>
              <w:rPr>
                <w:b/>
              </w:rPr>
              <w:t>Součást vysoké školy</w:t>
            </w:r>
          </w:p>
        </w:tc>
        <w:tc>
          <w:tcPr>
            <w:tcW w:w="7341" w:type="dxa"/>
            <w:gridSpan w:val="14"/>
          </w:tcPr>
          <w:p w14:paraId="043C4123" w14:textId="77777777" w:rsidR="007C0ECD" w:rsidRDefault="007C0ECD" w:rsidP="008B30F4">
            <w:pPr>
              <w:jc w:val="both"/>
            </w:pPr>
            <w:r>
              <w:t>Přírodovědecká fakulta</w:t>
            </w:r>
          </w:p>
        </w:tc>
      </w:tr>
      <w:tr w:rsidR="007C0ECD" w14:paraId="01591DEE" w14:textId="77777777" w:rsidTr="008B30F4">
        <w:tc>
          <w:tcPr>
            <w:tcW w:w="2518" w:type="dxa"/>
            <w:shd w:val="clear" w:color="auto" w:fill="F7CAAC"/>
          </w:tcPr>
          <w:p w14:paraId="681C1B9D" w14:textId="77777777" w:rsidR="007C0ECD" w:rsidRDefault="007C0ECD" w:rsidP="008B30F4">
            <w:pPr>
              <w:jc w:val="both"/>
              <w:rPr>
                <w:b/>
              </w:rPr>
            </w:pPr>
            <w:r>
              <w:rPr>
                <w:b/>
              </w:rPr>
              <w:t>Název studijního programu</w:t>
            </w:r>
          </w:p>
        </w:tc>
        <w:tc>
          <w:tcPr>
            <w:tcW w:w="7341" w:type="dxa"/>
            <w:gridSpan w:val="14"/>
          </w:tcPr>
          <w:p w14:paraId="195C348F" w14:textId="77777777" w:rsidR="007C0ECD" w:rsidRDefault="007C0ECD" w:rsidP="008B30F4">
            <w:pPr>
              <w:jc w:val="both"/>
            </w:pPr>
            <w:r>
              <w:t>Fyzikálně-technická měření a výpočetní technika</w:t>
            </w:r>
          </w:p>
        </w:tc>
      </w:tr>
      <w:tr w:rsidR="007C0ECD" w14:paraId="3C8CC698" w14:textId="77777777" w:rsidTr="008B30F4">
        <w:tc>
          <w:tcPr>
            <w:tcW w:w="2518" w:type="dxa"/>
            <w:shd w:val="clear" w:color="auto" w:fill="F7CAAC"/>
          </w:tcPr>
          <w:p w14:paraId="52DDEDFB" w14:textId="77777777" w:rsidR="007C0ECD" w:rsidRDefault="007C0ECD" w:rsidP="008B30F4">
            <w:pPr>
              <w:jc w:val="both"/>
              <w:rPr>
                <w:b/>
              </w:rPr>
            </w:pPr>
            <w:r>
              <w:rPr>
                <w:b/>
              </w:rPr>
              <w:t>Jméno a příjmení</w:t>
            </w:r>
          </w:p>
        </w:tc>
        <w:tc>
          <w:tcPr>
            <w:tcW w:w="4536" w:type="dxa"/>
            <w:gridSpan w:val="8"/>
          </w:tcPr>
          <w:p w14:paraId="26FF8AB5" w14:textId="61FBF729" w:rsidR="007C0ECD" w:rsidRDefault="007C0ECD" w:rsidP="008B30F4">
            <w:pPr>
              <w:jc w:val="both"/>
            </w:pPr>
            <w:r w:rsidRPr="007C0ECD">
              <w:rPr>
                <w:highlight w:val="yellow"/>
              </w:rPr>
              <w:t>Jitka Kühnová</w:t>
            </w:r>
          </w:p>
        </w:tc>
        <w:tc>
          <w:tcPr>
            <w:tcW w:w="709" w:type="dxa"/>
            <w:gridSpan w:val="2"/>
            <w:shd w:val="clear" w:color="auto" w:fill="F7CAAC"/>
          </w:tcPr>
          <w:p w14:paraId="3478FC80" w14:textId="77777777" w:rsidR="007C0ECD" w:rsidRDefault="007C0ECD" w:rsidP="008B30F4">
            <w:pPr>
              <w:jc w:val="both"/>
              <w:rPr>
                <w:b/>
              </w:rPr>
            </w:pPr>
            <w:r>
              <w:rPr>
                <w:b/>
              </w:rPr>
              <w:t>Tituly</w:t>
            </w:r>
          </w:p>
        </w:tc>
        <w:tc>
          <w:tcPr>
            <w:tcW w:w="2096" w:type="dxa"/>
            <w:gridSpan w:val="4"/>
            <w:vAlign w:val="center"/>
          </w:tcPr>
          <w:p w14:paraId="207B7D90" w14:textId="77777777" w:rsidR="007C0ECD" w:rsidRDefault="007C0ECD" w:rsidP="008B30F4">
            <w:pPr>
              <w:jc w:val="both"/>
            </w:pPr>
            <w:r>
              <w:t>Ing., Ph.D.</w:t>
            </w:r>
          </w:p>
        </w:tc>
      </w:tr>
      <w:tr w:rsidR="007C0ECD" w14:paraId="6B7CB273" w14:textId="77777777" w:rsidTr="008B30F4">
        <w:tc>
          <w:tcPr>
            <w:tcW w:w="2518" w:type="dxa"/>
            <w:shd w:val="clear" w:color="auto" w:fill="F7CAAC"/>
          </w:tcPr>
          <w:p w14:paraId="7FAB816B" w14:textId="77777777" w:rsidR="007C0ECD" w:rsidRDefault="007C0ECD" w:rsidP="008B30F4">
            <w:pPr>
              <w:jc w:val="both"/>
              <w:rPr>
                <w:b/>
              </w:rPr>
            </w:pPr>
            <w:r>
              <w:rPr>
                <w:b/>
              </w:rPr>
              <w:t>Rok narození</w:t>
            </w:r>
          </w:p>
        </w:tc>
        <w:tc>
          <w:tcPr>
            <w:tcW w:w="829" w:type="dxa"/>
            <w:gridSpan w:val="2"/>
          </w:tcPr>
          <w:p w14:paraId="7190DBA8" w14:textId="4D76B425" w:rsidR="007C0ECD" w:rsidRDefault="007C0ECD" w:rsidP="008B30F4">
            <w:pPr>
              <w:jc w:val="both"/>
            </w:pPr>
            <w:r>
              <w:t>198</w:t>
            </w:r>
            <w:r w:rsidR="006B6AEF">
              <w:t>3</w:t>
            </w:r>
          </w:p>
        </w:tc>
        <w:tc>
          <w:tcPr>
            <w:tcW w:w="1721" w:type="dxa"/>
            <w:shd w:val="clear" w:color="auto" w:fill="F7CAAC"/>
          </w:tcPr>
          <w:p w14:paraId="5D47AA8D" w14:textId="77777777" w:rsidR="007C0ECD" w:rsidRDefault="007C0ECD" w:rsidP="008B30F4">
            <w:pPr>
              <w:jc w:val="both"/>
              <w:rPr>
                <w:b/>
              </w:rPr>
            </w:pPr>
            <w:r>
              <w:rPr>
                <w:b/>
              </w:rPr>
              <w:t>typ vztahu k VŠ</w:t>
            </w:r>
          </w:p>
        </w:tc>
        <w:tc>
          <w:tcPr>
            <w:tcW w:w="992" w:type="dxa"/>
            <w:gridSpan w:val="4"/>
          </w:tcPr>
          <w:p w14:paraId="2166BA11" w14:textId="77777777" w:rsidR="007C0ECD" w:rsidRDefault="007C0ECD" w:rsidP="008B30F4">
            <w:pPr>
              <w:jc w:val="both"/>
            </w:pPr>
            <w:r>
              <w:t>pp</w:t>
            </w:r>
          </w:p>
        </w:tc>
        <w:tc>
          <w:tcPr>
            <w:tcW w:w="994" w:type="dxa"/>
            <w:shd w:val="clear" w:color="auto" w:fill="F7CAAC"/>
          </w:tcPr>
          <w:p w14:paraId="7CFCE5A7" w14:textId="77777777" w:rsidR="007C0ECD" w:rsidRDefault="007C0ECD" w:rsidP="008B30F4">
            <w:pPr>
              <w:jc w:val="both"/>
              <w:rPr>
                <w:b/>
              </w:rPr>
            </w:pPr>
            <w:r>
              <w:rPr>
                <w:b/>
              </w:rPr>
              <w:t>rozsah</w:t>
            </w:r>
          </w:p>
        </w:tc>
        <w:tc>
          <w:tcPr>
            <w:tcW w:w="709" w:type="dxa"/>
            <w:gridSpan w:val="2"/>
          </w:tcPr>
          <w:p w14:paraId="0D0342D0" w14:textId="77777777" w:rsidR="007C0ECD" w:rsidRDefault="007C0ECD" w:rsidP="008B30F4">
            <w:pPr>
              <w:jc w:val="both"/>
            </w:pPr>
            <w:r>
              <w:t>40</w:t>
            </w:r>
          </w:p>
        </w:tc>
        <w:tc>
          <w:tcPr>
            <w:tcW w:w="709" w:type="dxa"/>
            <w:gridSpan w:val="2"/>
            <w:shd w:val="clear" w:color="auto" w:fill="F7CAAC"/>
            <w:tcMar>
              <w:left w:w="57" w:type="dxa"/>
              <w:right w:w="28" w:type="dxa"/>
            </w:tcMar>
          </w:tcPr>
          <w:p w14:paraId="5126E4E0" w14:textId="77777777" w:rsidR="007C0ECD" w:rsidRDefault="007C0ECD" w:rsidP="008B30F4">
            <w:pPr>
              <w:jc w:val="both"/>
              <w:rPr>
                <w:b/>
              </w:rPr>
            </w:pPr>
            <w:r>
              <w:rPr>
                <w:b/>
              </w:rPr>
              <w:t>do kdy</w:t>
            </w:r>
          </w:p>
        </w:tc>
        <w:tc>
          <w:tcPr>
            <w:tcW w:w="1387" w:type="dxa"/>
            <w:gridSpan w:val="2"/>
          </w:tcPr>
          <w:p w14:paraId="5C2751DF" w14:textId="5DE9D1AC" w:rsidR="007C0ECD" w:rsidRDefault="007C0ECD" w:rsidP="008B30F4">
            <w:pPr>
              <w:jc w:val="both"/>
            </w:pPr>
          </w:p>
        </w:tc>
      </w:tr>
      <w:tr w:rsidR="007C0ECD" w14:paraId="6656F78F" w14:textId="77777777" w:rsidTr="008B30F4">
        <w:tc>
          <w:tcPr>
            <w:tcW w:w="5068" w:type="dxa"/>
            <w:gridSpan w:val="4"/>
            <w:shd w:val="clear" w:color="auto" w:fill="F7CAAC"/>
          </w:tcPr>
          <w:p w14:paraId="29D6C8D6" w14:textId="77777777" w:rsidR="007C0ECD" w:rsidRDefault="007C0ECD" w:rsidP="008B30F4">
            <w:pPr>
              <w:jc w:val="both"/>
              <w:rPr>
                <w:b/>
              </w:rPr>
            </w:pPr>
            <w:r>
              <w:rPr>
                <w:b/>
              </w:rPr>
              <w:t>Typ vztahu na součásti VŠ, která uskutečňuje st. program</w:t>
            </w:r>
          </w:p>
        </w:tc>
        <w:tc>
          <w:tcPr>
            <w:tcW w:w="992" w:type="dxa"/>
            <w:gridSpan w:val="4"/>
          </w:tcPr>
          <w:p w14:paraId="2FE37250" w14:textId="77777777" w:rsidR="007C0ECD" w:rsidRDefault="007C0ECD" w:rsidP="008B30F4">
            <w:pPr>
              <w:jc w:val="both"/>
            </w:pPr>
            <w:r>
              <w:t>pp</w:t>
            </w:r>
          </w:p>
        </w:tc>
        <w:tc>
          <w:tcPr>
            <w:tcW w:w="994" w:type="dxa"/>
            <w:shd w:val="clear" w:color="auto" w:fill="F7CAAC"/>
          </w:tcPr>
          <w:p w14:paraId="43A54639" w14:textId="77777777" w:rsidR="007C0ECD" w:rsidRDefault="007C0ECD" w:rsidP="008B30F4">
            <w:pPr>
              <w:jc w:val="both"/>
              <w:rPr>
                <w:b/>
              </w:rPr>
            </w:pPr>
            <w:r>
              <w:rPr>
                <w:b/>
              </w:rPr>
              <w:t>rozsah</w:t>
            </w:r>
          </w:p>
        </w:tc>
        <w:tc>
          <w:tcPr>
            <w:tcW w:w="709" w:type="dxa"/>
            <w:gridSpan w:val="2"/>
          </w:tcPr>
          <w:p w14:paraId="3683C669" w14:textId="77777777" w:rsidR="007C0ECD" w:rsidRDefault="007C0ECD" w:rsidP="008B30F4">
            <w:pPr>
              <w:jc w:val="both"/>
            </w:pPr>
            <w:r>
              <w:t>40</w:t>
            </w:r>
          </w:p>
        </w:tc>
        <w:tc>
          <w:tcPr>
            <w:tcW w:w="709" w:type="dxa"/>
            <w:gridSpan w:val="2"/>
            <w:shd w:val="clear" w:color="auto" w:fill="F7CAAC"/>
            <w:tcMar>
              <w:left w:w="57" w:type="dxa"/>
              <w:right w:w="28" w:type="dxa"/>
            </w:tcMar>
          </w:tcPr>
          <w:p w14:paraId="785F6B7B" w14:textId="77777777" w:rsidR="007C0ECD" w:rsidRDefault="007C0ECD" w:rsidP="008B30F4">
            <w:pPr>
              <w:jc w:val="both"/>
              <w:rPr>
                <w:b/>
              </w:rPr>
            </w:pPr>
            <w:r>
              <w:rPr>
                <w:b/>
              </w:rPr>
              <w:t>do kdy</w:t>
            </w:r>
          </w:p>
        </w:tc>
        <w:tc>
          <w:tcPr>
            <w:tcW w:w="1387" w:type="dxa"/>
            <w:gridSpan w:val="2"/>
          </w:tcPr>
          <w:p w14:paraId="7FAB3681" w14:textId="6E1D9257" w:rsidR="007C0ECD" w:rsidRDefault="007C0ECD" w:rsidP="008B30F4">
            <w:pPr>
              <w:jc w:val="both"/>
            </w:pPr>
          </w:p>
        </w:tc>
      </w:tr>
      <w:tr w:rsidR="007C0ECD" w14:paraId="3CBB60EB" w14:textId="77777777" w:rsidTr="008B30F4">
        <w:tc>
          <w:tcPr>
            <w:tcW w:w="6060" w:type="dxa"/>
            <w:gridSpan w:val="8"/>
            <w:shd w:val="clear" w:color="auto" w:fill="F7CAAC"/>
          </w:tcPr>
          <w:p w14:paraId="31641D2A" w14:textId="77777777" w:rsidR="007C0ECD" w:rsidRDefault="007C0ECD" w:rsidP="008B30F4">
            <w:pPr>
              <w:jc w:val="both"/>
            </w:pPr>
            <w:r>
              <w:rPr>
                <w:b/>
              </w:rPr>
              <w:t>Další současná působení jako akademický pracovník na jiných VŠ</w:t>
            </w:r>
          </w:p>
        </w:tc>
        <w:tc>
          <w:tcPr>
            <w:tcW w:w="1703" w:type="dxa"/>
            <w:gridSpan w:val="3"/>
            <w:shd w:val="clear" w:color="auto" w:fill="F7CAAC"/>
          </w:tcPr>
          <w:p w14:paraId="68BFA388" w14:textId="77777777" w:rsidR="007C0ECD" w:rsidRDefault="007C0ECD" w:rsidP="008B30F4">
            <w:pPr>
              <w:jc w:val="both"/>
              <w:rPr>
                <w:b/>
              </w:rPr>
            </w:pPr>
            <w:r>
              <w:rPr>
                <w:b/>
              </w:rPr>
              <w:t xml:space="preserve">typ </w:t>
            </w:r>
            <w:proofErr w:type="spellStart"/>
            <w:r>
              <w:rPr>
                <w:b/>
              </w:rPr>
              <w:t>prac</w:t>
            </w:r>
            <w:proofErr w:type="spellEnd"/>
            <w:r>
              <w:rPr>
                <w:b/>
              </w:rPr>
              <w:t>. vztahu</w:t>
            </w:r>
          </w:p>
        </w:tc>
        <w:tc>
          <w:tcPr>
            <w:tcW w:w="2096" w:type="dxa"/>
            <w:gridSpan w:val="4"/>
            <w:shd w:val="clear" w:color="auto" w:fill="F7CAAC"/>
          </w:tcPr>
          <w:p w14:paraId="1AF178FE" w14:textId="77777777" w:rsidR="007C0ECD" w:rsidRDefault="007C0ECD" w:rsidP="008B30F4">
            <w:pPr>
              <w:jc w:val="both"/>
              <w:rPr>
                <w:b/>
              </w:rPr>
            </w:pPr>
            <w:r>
              <w:rPr>
                <w:b/>
              </w:rPr>
              <w:t>rozsah</w:t>
            </w:r>
          </w:p>
        </w:tc>
      </w:tr>
      <w:tr w:rsidR="007C0ECD" w14:paraId="389442A7" w14:textId="77777777" w:rsidTr="008B30F4">
        <w:tc>
          <w:tcPr>
            <w:tcW w:w="6060" w:type="dxa"/>
            <w:gridSpan w:val="8"/>
          </w:tcPr>
          <w:p w14:paraId="7B81FD7F" w14:textId="77777777" w:rsidR="007C0ECD" w:rsidRDefault="007C0ECD" w:rsidP="008B30F4">
            <w:pPr>
              <w:jc w:val="both"/>
            </w:pPr>
          </w:p>
        </w:tc>
        <w:tc>
          <w:tcPr>
            <w:tcW w:w="1703" w:type="dxa"/>
            <w:gridSpan w:val="3"/>
          </w:tcPr>
          <w:p w14:paraId="44E6E114" w14:textId="77777777" w:rsidR="007C0ECD" w:rsidRDefault="007C0ECD" w:rsidP="008B30F4">
            <w:pPr>
              <w:jc w:val="both"/>
            </w:pPr>
          </w:p>
        </w:tc>
        <w:tc>
          <w:tcPr>
            <w:tcW w:w="2096" w:type="dxa"/>
            <w:gridSpan w:val="4"/>
          </w:tcPr>
          <w:p w14:paraId="6855A47D" w14:textId="77777777" w:rsidR="007C0ECD" w:rsidRDefault="007C0ECD" w:rsidP="008B30F4">
            <w:pPr>
              <w:jc w:val="both"/>
            </w:pPr>
          </w:p>
        </w:tc>
      </w:tr>
      <w:tr w:rsidR="007C0ECD" w14:paraId="329B690F" w14:textId="77777777" w:rsidTr="008B30F4">
        <w:tc>
          <w:tcPr>
            <w:tcW w:w="9859" w:type="dxa"/>
            <w:gridSpan w:val="15"/>
            <w:shd w:val="clear" w:color="auto" w:fill="F7CAAC"/>
          </w:tcPr>
          <w:p w14:paraId="2ACDC215" w14:textId="77777777" w:rsidR="007C0ECD" w:rsidRDefault="007C0ECD" w:rsidP="008B30F4">
            <w:pPr>
              <w:jc w:val="both"/>
            </w:pPr>
            <w:r>
              <w:rPr>
                <w:b/>
              </w:rPr>
              <w:t>Předměty příslušného studijního programu a způsob zapojení do jejich výuky, příp. další zapojení do uskutečňování studijního programu</w:t>
            </w:r>
          </w:p>
        </w:tc>
      </w:tr>
      <w:tr w:rsidR="007C0ECD" w:rsidRPr="002827C6" w14:paraId="7CDFEE09" w14:textId="77777777" w:rsidTr="008B30F4">
        <w:trPr>
          <w:trHeight w:val="222"/>
        </w:trPr>
        <w:tc>
          <w:tcPr>
            <w:tcW w:w="9859" w:type="dxa"/>
            <w:gridSpan w:val="15"/>
            <w:tcBorders>
              <w:top w:val="nil"/>
            </w:tcBorders>
          </w:tcPr>
          <w:p w14:paraId="0F1A3E97" w14:textId="18595FA3" w:rsidR="007C0ECD" w:rsidRPr="002827C6" w:rsidRDefault="000947BC" w:rsidP="008B30F4">
            <w:pPr>
              <w:jc w:val="both"/>
            </w:pPr>
            <w:r>
              <w:t>Základy statistiky</w:t>
            </w:r>
          </w:p>
        </w:tc>
      </w:tr>
      <w:tr w:rsidR="007C0ECD" w:rsidRPr="002827C6" w14:paraId="7E8983EE" w14:textId="77777777" w:rsidTr="008B30F4">
        <w:trPr>
          <w:trHeight w:val="340"/>
        </w:trPr>
        <w:tc>
          <w:tcPr>
            <w:tcW w:w="9859" w:type="dxa"/>
            <w:gridSpan w:val="15"/>
            <w:tcBorders>
              <w:top w:val="nil"/>
            </w:tcBorders>
            <w:shd w:val="clear" w:color="auto" w:fill="FBD4B4"/>
          </w:tcPr>
          <w:p w14:paraId="35BBBE8A" w14:textId="77777777" w:rsidR="007C0ECD" w:rsidRPr="002827C6" w:rsidRDefault="007C0ECD" w:rsidP="008B30F4">
            <w:pPr>
              <w:jc w:val="both"/>
              <w:rPr>
                <w:b/>
              </w:rPr>
            </w:pPr>
            <w:r w:rsidRPr="002827C6">
              <w:rPr>
                <w:b/>
              </w:rPr>
              <w:t>Zapojení do výuky v dalších studijních programech na téže vysoké škole (pouze u garantů ZT a PZ předmětů)</w:t>
            </w:r>
          </w:p>
        </w:tc>
      </w:tr>
      <w:tr w:rsidR="007C0ECD" w:rsidRPr="002827C6" w14:paraId="0F68F112" w14:textId="77777777" w:rsidTr="008B30F4">
        <w:trPr>
          <w:trHeight w:val="340"/>
        </w:trPr>
        <w:tc>
          <w:tcPr>
            <w:tcW w:w="2802" w:type="dxa"/>
            <w:gridSpan w:val="2"/>
            <w:tcBorders>
              <w:top w:val="nil"/>
            </w:tcBorders>
          </w:tcPr>
          <w:p w14:paraId="7C972C75" w14:textId="77777777" w:rsidR="007C0ECD" w:rsidRPr="002827C6" w:rsidRDefault="007C0ECD" w:rsidP="008B30F4">
            <w:pPr>
              <w:jc w:val="both"/>
              <w:rPr>
                <w:b/>
              </w:rPr>
            </w:pPr>
            <w:r w:rsidRPr="002827C6">
              <w:rPr>
                <w:b/>
              </w:rPr>
              <w:t>Název studijního předmětu</w:t>
            </w:r>
          </w:p>
        </w:tc>
        <w:tc>
          <w:tcPr>
            <w:tcW w:w="2334" w:type="dxa"/>
            <w:gridSpan w:val="3"/>
            <w:tcBorders>
              <w:top w:val="nil"/>
            </w:tcBorders>
          </w:tcPr>
          <w:p w14:paraId="4E916D07" w14:textId="77777777" w:rsidR="007C0ECD" w:rsidRPr="002827C6" w:rsidRDefault="007C0ECD" w:rsidP="008B30F4">
            <w:pPr>
              <w:jc w:val="both"/>
              <w:rPr>
                <w:b/>
              </w:rPr>
            </w:pPr>
            <w:r w:rsidRPr="002827C6">
              <w:rPr>
                <w:b/>
              </w:rPr>
              <w:t>Název studijního programu</w:t>
            </w:r>
          </w:p>
        </w:tc>
        <w:tc>
          <w:tcPr>
            <w:tcW w:w="567" w:type="dxa"/>
            <w:gridSpan w:val="2"/>
            <w:tcBorders>
              <w:top w:val="nil"/>
            </w:tcBorders>
          </w:tcPr>
          <w:p w14:paraId="3C108E5E" w14:textId="77777777" w:rsidR="007C0ECD" w:rsidRPr="002827C6" w:rsidRDefault="007C0ECD" w:rsidP="008B30F4">
            <w:pPr>
              <w:jc w:val="both"/>
              <w:rPr>
                <w:b/>
              </w:rPr>
            </w:pPr>
            <w:r w:rsidRPr="002827C6">
              <w:rPr>
                <w:b/>
              </w:rPr>
              <w:t>Sem.</w:t>
            </w:r>
          </w:p>
        </w:tc>
        <w:tc>
          <w:tcPr>
            <w:tcW w:w="1985" w:type="dxa"/>
            <w:gridSpan w:val="3"/>
            <w:tcBorders>
              <w:top w:val="nil"/>
            </w:tcBorders>
          </w:tcPr>
          <w:p w14:paraId="62328A68" w14:textId="77777777" w:rsidR="007C0ECD" w:rsidRPr="002827C6" w:rsidRDefault="007C0ECD" w:rsidP="008B30F4">
            <w:pPr>
              <w:jc w:val="both"/>
              <w:rPr>
                <w:b/>
              </w:rPr>
            </w:pPr>
            <w:r w:rsidRPr="002827C6">
              <w:rPr>
                <w:b/>
              </w:rPr>
              <w:t>Role ve výuce daného předmětu</w:t>
            </w:r>
          </w:p>
        </w:tc>
        <w:tc>
          <w:tcPr>
            <w:tcW w:w="2171" w:type="dxa"/>
            <w:gridSpan w:val="5"/>
            <w:tcBorders>
              <w:top w:val="nil"/>
            </w:tcBorders>
          </w:tcPr>
          <w:p w14:paraId="47F4A4F4" w14:textId="77777777" w:rsidR="007C0ECD" w:rsidRPr="002827C6" w:rsidRDefault="007C0ECD" w:rsidP="008B30F4">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7C0ECD" w:rsidRPr="00461AFF" w14:paraId="263C769D" w14:textId="77777777" w:rsidTr="008B30F4">
        <w:trPr>
          <w:trHeight w:val="284"/>
        </w:trPr>
        <w:tc>
          <w:tcPr>
            <w:tcW w:w="2802" w:type="dxa"/>
            <w:gridSpan w:val="2"/>
            <w:tcBorders>
              <w:top w:val="nil"/>
            </w:tcBorders>
          </w:tcPr>
          <w:p w14:paraId="47F4FD81" w14:textId="77777777" w:rsidR="007C0ECD" w:rsidRPr="00461AFF" w:rsidRDefault="007C0ECD" w:rsidP="008B30F4">
            <w:pPr>
              <w:jc w:val="both"/>
              <w:rPr>
                <w:color w:val="FF0000"/>
              </w:rPr>
            </w:pPr>
          </w:p>
        </w:tc>
        <w:tc>
          <w:tcPr>
            <w:tcW w:w="2334" w:type="dxa"/>
            <w:gridSpan w:val="3"/>
            <w:tcBorders>
              <w:top w:val="nil"/>
            </w:tcBorders>
          </w:tcPr>
          <w:p w14:paraId="1CAE2006" w14:textId="77777777" w:rsidR="007C0ECD" w:rsidRPr="00461AFF" w:rsidRDefault="007C0ECD" w:rsidP="008B30F4">
            <w:pPr>
              <w:jc w:val="both"/>
              <w:rPr>
                <w:color w:val="FF0000"/>
              </w:rPr>
            </w:pPr>
          </w:p>
        </w:tc>
        <w:tc>
          <w:tcPr>
            <w:tcW w:w="567" w:type="dxa"/>
            <w:gridSpan w:val="2"/>
            <w:tcBorders>
              <w:top w:val="nil"/>
            </w:tcBorders>
          </w:tcPr>
          <w:p w14:paraId="5F0F37B5" w14:textId="77777777" w:rsidR="007C0ECD" w:rsidRPr="00461AFF" w:rsidRDefault="007C0ECD" w:rsidP="008B30F4">
            <w:pPr>
              <w:jc w:val="both"/>
              <w:rPr>
                <w:color w:val="FF0000"/>
              </w:rPr>
            </w:pPr>
          </w:p>
        </w:tc>
        <w:tc>
          <w:tcPr>
            <w:tcW w:w="1985" w:type="dxa"/>
            <w:gridSpan w:val="3"/>
            <w:tcBorders>
              <w:top w:val="nil"/>
            </w:tcBorders>
          </w:tcPr>
          <w:p w14:paraId="65D8F710" w14:textId="77777777" w:rsidR="007C0ECD" w:rsidRPr="00461AFF" w:rsidRDefault="007C0ECD" w:rsidP="008B30F4">
            <w:pPr>
              <w:jc w:val="both"/>
              <w:rPr>
                <w:color w:val="FF0000"/>
              </w:rPr>
            </w:pPr>
          </w:p>
        </w:tc>
        <w:tc>
          <w:tcPr>
            <w:tcW w:w="2171" w:type="dxa"/>
            <w:gridSpan w:val="5"/>
            <w:tcBorders>
              <w:top w:val="nil"/>
            </w:tcBorders>
          </w:tcPr>
          <w:p w14:paraId="4F8B189F" w14:textId="77777777" w:rsidR="007C0ECD" w:rsidRPr="00461AFF" w:rsidRDefault="007C0ECD" w:rsidP="008B30F4">
            <w:pPr>
              <w:jc w:val="both"/>
              <w:rPr>
                <w:color w:val="FF0000"/>
              </w:rPr>
            </w:pPr>
          </w:p>
        </w:tc>
      </w:tr>
      <w:tr w:rsidR="007C0ECD" w14:paraId="0A98E9F9" w14:textId="77777777" w:rsidTr="008B30F4">
        <w:tc>
          <w:tcPr>
            <w:tcW w:w="9859" w:type="dxa"/>
            <w:gridSpan w:val="15"/>
            <w:shd w:val="clear" w:color="auto" w:fill="F7CAAC"/>
          </w:tcPr>
          <w:p w14:paraId="789F1942" w14:textId="77777777" w:rsidR="007C0ECD" w:rsidRDefault="007C0ECD" w:rsidP="008B30F4">
            <w:pPr>
              <w:jc w:val="both"/>
            </w:pPr>
            <w:r>
              <w:rPr>
                <w:b/>
              </w:rPr>
              <w:t xml:space="preserve">Údaje o vzdělání na VŠ </w:t>
            </w:r>
          </w:p>
        </w:tc>
      </w:tr>
      <w:tr w:rsidR="007C0ECD" w:rsidRPr="00441FC8" w14:paraId="1EAE776C" w14:textId="77777777" w:rsidTr="008B30F4">
        <w:trPr>
          <w:trHeight w:val="744"/>
        </w:trPr>
        <w:tc>
          <w:tcPr>
            <w:tcW w:w="9859" w:type="dxa"/>
            <w:gridSpan w:val="15"/>
          </w:tcPr>
          <w:p w14:paraId="0840FBAC" w14:textId="77777777" w:rsidR="006B6AEF" w:rsidRDefault="006B6AEF" w:rsidP="006B6AEF">
            <w:r>
              <w:rPr>
                <w:color w:val="000000"/>
              </w:rPr>
              <w:t>2007 – Přírodovědecká fakulta MU, Mgr., obor: Matematická biologie</w:t>
            </w:r>
          </w:p>
          <w:p w14:paraId="793C7055" w14:textId="4003B746" w:rsidR="007C0ECD" w:rsidRPr="00441FC8" w:rsidRDefault="006B6AEF" w:rsidP="006B6AEF">
            <w:pPr>
              <w:jc w:val="both"/>
              <w:rPr>
                <w:highlight w:val="yellow"/>
              </w:rPr>
            </w:pPr>
            <w:r>
              <w:rPr>
                <w:color w:val="000000"/>
              </w:rPr>
              <w:t>2013 – Přírodovědecká fakulta MU, Ph.D., obor: Pravděpodobnost, statistika a matematické modelování</w:t>
            </w:r>
          </w:p>
        </w:tc>
      </w:tr>
      <w:tr w:rsidR="007C0ECD" w14:paraId="70F3A824" w14:textId="77777777" w:rsidTr="008B30F4">
        <w:tc>
          <w:tcPr>
            <w:tcW w:w="9859" w:type="dxa"/>
            <w:gridSpan w:val="15"/>
            <w:shd w:val="clear" w:color="auto" w:fill="F7CAAC"/>
          </w:tcPr>
          <w:p w14:paraId="26283E88" w14:textId="77777777" w:rsidR="007C0ECD" w:rsidRDefault="007C0ECD" w:rsidP="008B30F4">
            <w:pPr>
              <w:jc w:val="both"/>
              <w:rPr>
                <w:b/>
              </w:rPr>
            </w:pPr>
            <w:r>
              <w:rPr>
                <w:b/>
              </w:rPr>
              <w:t>Údaje o odborném působení od absolvování VŠ</w:t>
            </w:r>
          </w:p>
        </w:tc>
      </w:tr>
      <w:tr w:rsidR="007C0ECD" w:rsidRPr="00F616F8" w14:paraId="0E3CE2E1" w14:textId="77777777" w:rsidTr="008B30F4">
        <w:trPr>
          <w:trHeight w:val="1090"/>
        </w:trPr>
        <w:tc>
          <w:tcPr>
            <w:tcW w:w="9859" w:type="dxa"/>
            <w:gridSpan w:val="15"/>
          </w:tcPr>
          <w:p w14:paraId="780CE915" w14:textId="77777777" w:rsidR="006B6AEF" w:rsidRPr="00924BAE" w:rsidRDefault="006B6AEF" w:rsidP="006B6AEF">
            <w:pPr>
              <w:jc w:val="both"/>
              <w:rPr>
                <w:color w:val="000000"/>
              </w:rPr>
            </w:pPr>
            <w:r w:rsidRPr="00924BAE">
              <w:rPr>
                <w:color w:val="000000"/>
              </w:rPr>
              <w:t xml:space="preserve">2011 – dosud </w:t>
            </w:r>
            <w:proofErr w:type="spellStart"/>
            <w:r w:rsidRPr="00924BAE">
              <w:rPr>
                <w:color w:val="000000"/>
              </w:rPr>
              <w:t>PřF</w:t>
            </w:r>
            <w:proofErr w:type="spellEnd"/>
            <w:r w:rsidRPr="00924BAE">
              <w:rPr>
                <w:color w:val="000000"/>
              </w:rPr>
              <w:t xml:space="preserve"> UHK, odborný asistent</w:t>
            </w:r>
          </w:p>
          <w:p w14:paraId="5B420168" w14:textId="32F18F22" w:rsidR="007C0ECD" w:rsidRPr="00F616F8" w:rsidRDefault="007C0ECD" w:rsidP="008B30F4">
            <w:pPr>
              <w:jc w:val="both"/>
              <w:rPr>
                <w:highlight w:val="yellow"/>
              </w:rPr>
            </w:pPr>
          </w:p>
        </w:tc>
      </w:tr>
      <w:tr w:rsidR="007C0ECD" w14:paraId="1BF4723E" w14:textId="77777777" w:rsidTr="008B30F4">
        <w:trPr>
          <w:trHeight w:val="250"/>
        </w:trPr>
        <w:tc>
          <w:tcPr>
            <w:tcW w:w="9859" w:type="dxa"/>
            <w:gridSpan w:val="15"/>
            <w:shd w:val="clear" w:color="auto" w:fill="F7CAAC"/>
          </w:tcPr>
          <w:p w14:paraId="50D87B06" w14:textId="77777777" w:rsidR="007C0ECD" w:rsidRDefault="007C0ECD" w:rsidP="008B30F4">
            <w:pPr>
              <w:jc w:val="both"/>
            </w:pPr>
            <w:r>
              <w:rPr>
                <w:b/>
              </w:rPr>
              <w:t>Zkušenosti s vedením kvalifikačních a rigorózních prací</w:t>
            </w:r>
          </w:p>
        </w:tc>
      </w:tr>
      <w:tr w:rsidR="007C0ECD" w14:paraId="32453219" w14:textId="77777777" w:rsidTr="008B30F4">
        <w:trPr>
          <w:trHeight w:val="367"/>
        </w:trPr>
        <w:tc>
          <w:tcPr>
            <w:tcW w:w="9859" w:type="dxa"/>
            <w:gridSpan w:val="15"/>
          </w:tcPr>
          <w:p w14:paraId="206507D8" w14:textId="77777777" w:rsidR="006B6AEF" w:rsidRPr="009A3B41" w:rsidRDefault="006B6AEF" w:rsidP="006B6AEF">
            <w:pPr>
              <w:pStyle w:val="Normlnweb"/>
              <w:rPr>
                <w:rFonts w:ascii="Times New Roman" w:eastAsia="Times New Roman" w:hAnsi="Times New Roman" w:cs="Times New Roman"/>
                <w:sz w:val="20"/>
                <w:szCs w:val="20"/>
              </w:rPr>
            </w:pPr>
            <w:r w:rsidRPr="009A3B41">
              <w:rPr>
                <w:rFonts w:ascii="Times New Roman" w:eastAsia="Times New Roman" w:hAnsi="Times New Roman" w:cs="Times New Roman"/>
                <w:sz w:val="20"/>
                <w:szCs w:val="20"/>
              </w:rPr>
              <w:t>Od vzniku Přírodovědecké fakulty UHK k 1. 9. 2010 do současnosti vedeno 82 úspěšně obhájených bakalářských prací a 48 úspěšně obhájených diplomových prací.</w:t>
            </w:r>
          </w:p>
          <w:p w14:paraId="0BCF7EEE" w14:textId="78062FCF" w:rsidR="007C0ECD" w:rsidRDefault="007C0ECD" w:rsidP="008B30F4">
            <w:pPr>
              <w:jc w:val="both"/>
            </w:pPr>
          </w:p>
        </w:tc>
      </w:tr>
      <w:tr w:rsidR="007C0ECD" w14:paraId="7E61DF82" w14:textId="77777777" w:rsidTr="008B30F4">
        <w:trPr>
          <w:cantSplit/>
        </w:trPr>
        <w:tc>
          <w:tcPr>
            <w:tcW w:w="3347" w:type="dxa"/>
            <w:gridSpan w:val="3"/>
            <w:tcBorders>
              <w:top w:val="single" w:sz="12" w:space="0" w:color="auto"/>
            </w:tcBorders>
            <w:shd w:val="clear" w:color="auto" w:fill="F7CAAC"/>
          </w:tcPr>
          <w:p w14:paraId="239FC76B" w14:textId="77777777" w:rsidR="007C0ECD" w:rsidRDefault="007C0ECD" w:rsidP="008B30F4">
            <w:pPr>
              <w:jc w:val="both"/>
            </w:pPr>
            <w:r>
              <w:rPr>
                <w:b/>
              </w:rPr>
              <w:t xml:space="preserve">Obor habilitačního řízení </w:t>
            </w:r>
          </w:p>
        </w:tc>
        <w:tc>
          <w:tcPr>
            <w:tcW w:w="2245" w:type="dxa"/>
            <w:gridSpan w:val="3"/>
            <w:tcBorders>
              <w:top w:val="single" w:sz="12" w:space="0" w:color="auto"/>
            </w:tcBorders>
            <w:shd w:val="clear" w:color="auto" w:fill="F7CAAC"/>
          </w:tcPr>
          <w:p w14:paraId="43B221A6" w14:textId="77777777" w:rsidR="007C0ECD" w:rsidRDefault="007C0ECD" w:rsidP="008B30F4">
            <w:pPr>
              <w:jc w:val="both"/>
            </w:pPr>
            <w:r>
              <w:rPr>
                <w:b/>
              </w:rPr>
              <w:t>Rok udělení hodnosti</w:t>
            </w:r>
          </w:p>
        </w:tc>
        <w:tc>
          <w:tcPr>
            <w:tcW w:w="2248" w:type="dxa"/>
            <w:gridSpan w:val="6"/>
            <w:tcBorders>
              <w:top w:val="single" w:sz="12" w:space="0" w:color="auto"/>
              <w:right w:val="single" w:sz="12" w:space="0" w:color="auto"/>
            </w:tcBorders>
            <w:shd w:val="clear" w:color="auto" w:fill="F7CAAC"/>
          </w:tcPr>
          <w:p w14:paraId="23C1A59D" w14:textId="77777777" w:rsidR="007C0ECD" w:rsidRDefault="007C0ECD" w:rsidP="008B30F4">
            <w:pPr>
              <w:jc w:val="both"/>
            </w:pPr>
            <w:r>
              <w:rPr>
                <w:b/>
              </w:rPr>
              <w:t>Řízení konáno na VŠ</w:t>
            </w:r>
          </w:p>
        </w:tc>
        <w:tc>
          <w:tcPr>
            <w:tcW w:w="2019" w:type="dxa"/>
            <w:gridSpan w:val="3"/>
            <w:tcBorders>
              <w:top w:val="single" w:sz="12" w:space="0" w:color="auto"/>
              <w:left w:val="single" w:sz="12" w:space="0" w:color="auto"/>
            </w:tcBorders>
            <w:shd w:val="clear" w:color="auto" w:fill="F7CAAC"/>
          </w:tcPr>
          <w:p w14:paraId="56FB3660" w14:textId="77777777" w:rsidR="007C0ECD" w:rsidRDefault="007C0ECD" w:rsidP="008B30F4">
            <w:pPr>
              <w:jc w:val="both"/>
              <w:rPr>
                <w:b/>
              </w:rPr>
            </w:pPr>
            <w:r>
              <w:rPr>
                <w:b/>
              </w:rPr>
              <w:t>Ohlasy publikací</w:t>
            </w:r>
          </w:p>
        </w:tc>
      </w:tr>
      <w:tr w:rsidR="007C0ECD" w14:paraId="57F3C233" w14:textId="77777777" w:rsidTr="008B30F4">
        <w:trPr>
          <w:cantSplit/>
        </w:trPr>
        <w:tc>
          <w:tcPr>
            <w:tcW w:w="3347" w:type="dxa"/>
            <w:gridSpan w:val="3"/>
          </w:tcPr>
          <w:p w14:paraId="0BC867E1" w14:textId="77777777" w:rsidR="007C0ECD" w:rsidRDefault="007C0ECD" w:rsidP="008B30F4">
            <w:pPr>
              <w:jc w:val="both"/>
            </w:pPr>
          </w:p>
        </w:tc>
        <w:tc>
          <w:tcPr>
            <w:tcW w:w="2245" w:type="dxa"/>
            <w:gridSpan w:val="3"/>
          </w:tcPr>
          <w:p w14:paraId="2245DAB6" w14:textId="77777777" w:rsidR="007C0ECD" w:rsidRDefault="007C0ECD" w:rsidP="008B30F4">
            <w:pPr>
              <w:jc w:val="both"/>
            </w:pPr>
          </w:p>
        </w:tc>
        <w:tc>
          <w:tcPr>
            <w:tcW w:w="2248" w:type="dxa"/>
            <w:gridSpan w:val="6"/>
            <w:tcBorders>
              <w:right w:val="single" w:sz="12" w:space="0" w:color="auto"/>
            </w:tcBorders>
          </w:tcPr>
          <w:p w14:paraId="6CE445E4" w14:textId="77777777" w:rsidR="007C0ECD" w:rsidRDefault="007C0ECD" w:rsidP="008B30F4">
            <w:pPr>
              <w:jc w:val="both"/>
            </w:pPr>
          </w:p>
        </w:tc>
        <w:tc>
          <w:tcPr>
            <w:tcW w:w="632" w:type="dxa"/>
            <w:tcBorders>
              <w:left w:val="single" w:sz="12" w:space="0" w:color="auto"/>
            </w:tcBorders>
            <w:shd w:val="clear" w:color="auto" w:fill="F7CAAC"/>
          </w:tcPr>
          <w:p w14:paraId="0C5A2A80" w14:textId="77777777" w:rsidR="007C0ECD" w:rsidRPr="00F20AEF" w:rsidRDefault="007C0ECD" w:rsidP="008B30F4">
            <w:pPr>
              <w:jc w:val="both"/>
            </w:pPr>
            <w:proofErr w:type="spellStart"/>
            <w:r w:rsidRPr="00F20AEF">
              <w:rPr>
                <w:b/>
              </w:rPr>
              <w:t>WoS</w:t>
            </w:r>
            <w:proofErr w:type="spellEnd"/>
          </w:p>
        </w:tc>
        <w:tc>
          <w:tcPr>
            <w:tcW w:w="693" w:type="dxa"/>
            <w:shd w:val="clear" w:color="auto" w:fill="F7CAAC"/>
          </w:tcPr>
          <w:p w14:paraId="7A1D2EE9" w14:textId="77777777" w:rsidR="007C0ECD" w:rsidRPr="00F20AEF" w:rsidRDefault="007C0ECD" w:rsidP="008B30F4">
            <w:pPr>
              <w:jc w:val="both"/>
              <w:rPr>
                <w:sz w:val="18"/>
              </w:rPr>
            </w:pPr>
            <w:proofErr w:type="spellStart"/>
            <w:r w:rsidRPr="00F20AEF">
              <w:rPr>
                <w:b/>
                <w:sz w:val="18"/>
              </w:rPr>
              <w:t>Scopus</w:t>
            </w:r>
            <w:proofErr w:type="spellEnd"/>
          </w:p>
        </w:tc>
        <w:tc>
          <w:tcPr>
            <w:tcW w:w="694" w:type="dxa"/>
            <w:shd w:val="clear" w:color="auto" w:fill="F7CAAC"/>
          </w:tcPr>
          <w:p w14:paraId="4C9DAC9C" w14:textId="77777777" w:rsidR="007C0ECD" w:rsidRDefault="007C0ECD" w:rsidP="008B30F4">
            <w:pPr>
              <w:jc w:val="both"/>
            </w:pPr>
            <w:r>
              <w:rPr>
                <w:b/>
                <w:sz w:val="18"/>
              </w:rPr>
              <w:t>ostatní</w:t>
            </w:r>
          </w:p>
        </w:tc>
      </w:tr>
      <w:tr w:rsidR="007C0ECD" w14:paraId="404DF328" w14:textId="77777777" w:rsidTr="008B30F4">
        <w:trPr>
          <w:cantSplit/>
          <w:trHeight w:val="70"/>
        </w:trPr>
        <w:tc>
          <w:tcPr>
            <w:tcW w:w="3347" w:type="dxa"/>
            <w:gridSpan w:val="3"/>
            <w:shd w:val="clear" w:color="auto" w:fill="F7CAAC"/>
          </w:tcPr>
          <w:p w14:paraId="3D6DFD16" w14:textId="77777777" w:rsidR="007C0ECD" w:rsidRDefault="007C0ECD" w:rsidP="008B30F4">
            <w:pPr>
              <w:jc w:val="both"/>
            </w:pPr>
            <w:r>
              <w:rPr>
                <w:b/>
              </w:rPr>
              <w:t>Obor jmenovacího řízení</w:t>
            </w:r>
          </w:p>
        </w:tc>
        <w:tc>
          <w:tcPr>
            <w:tcW w:w="2245" w:type="dxa"/>
            <w:gridSpan w:val="3"/>
            <w:shd w:val="clear" w:color="auto" w:fill="F7CAAC"/>
          </w:tcPr>
          <w:p w14:paraId="3F9317AC" w14:textId="77777777" w:rsidR="007C0ECD" w:rsidRDefault="007C0ECD" w:rsidP="008B30F4">
            <w:pPr>
              <w:jc w:val="both"/>
            </w:pPr>
            <w:r>
              <w:rPr>
                <w:b/>
              </w:rPr>
              <w:t>Rok udělení hodnosti</w:t>
            </w:r>
          </w:p>
        </w:tc>
        <w:tc>
          <w:tcPr>
            <w:tcW w:w="2248" w:type="dxa"/>
            <w:gridSpan w:val="6"/>
            <w:tcBorders>
              <w:right w:val="single" w:sz="12" w:space="0" w:color="auto"/>
            </w:tcBorders>
            <w:shd w:val="clear" w:color="auto" w:fill="F7CAAC"/>
          </w:tcPr>
          <w:p w14:paraId="090003CB" w14:textId="77777777" w:rsidR="007C0ECD" w:rsidRDefault="007C0ECD" w:rsidP="008B30F4">
            <w:pPr>
              <w:jc w:val="both"/>
            </w:pPr>
            <w:r>
              <w:rPr>
                <w:b/>
              </w:rPr>
              <w:t>Řízení konáno na VŠ</w:t>
            </w:r>
          </w:p>
        </w:tc>
        <w:tc>
          <w:tcPr>
            <w:tcW w:w="632" w:type="dxa"/>
            <w:tcBorders>
              <w:left w:val="single" w:sz="12" w:space="0" w:color="auto"/>
            </w:tcBorders>
          </w:tcPr>
          <w:p w14:paraId="609E4235" w14:textId="67C7C494" w:rsidR="007C0ECD" w:rsidRPr="00F20AEF" w:rsidRDefault="007C0ECD" w:rsidP="008B30F4">
            <w:pPr>
              <w:jc w:val="center"/>
              <w:rPr>
                <w:b/>
              </w:rPr>
            </w:pPr>
          </w:p>
        </w:tc>
        <w:tc>
          <w:tcPr>
            <w:tcW w:w="693" w:type="dxa"/>
          </w:tcPr>
          <w:p w14:paraId="325EE5B0" w14:textId="6D4E16A6" w:rsidR="007C0ECD" w:rsidRPr="00F20AEF" w:rsidRDefault="007C0ECD" w:rsidP="008B30F4">
            <w:pPr>
              <w:jc w:val="center"/>
              <w:rPr>
                <w:b/>
              </w:rPr>
            </w:pPr>
          </w:p>
        </w:tc>
        <w:tc>
          <w:tcPr>
            <w:tcW w:w="694" w:type="dxa"/>
          </w:tcPr>
          <w:p w14:paraId="7D9E6321" w14:textId="5EEAB5D2" w:rsidR="007C0ECD" w:rsidRDefault="007C0ECD" w:rsidP="008B30F4">
            <w:pPr>
              <w:jc w:val="center"/>
              <w:rPr>
                <w:b/>
              </w:rPr>
            </w:pPr>
          </w:p>
        </w:tc>
      </w:tr>
      <w:tr w:rsidR="007C0ECD" w14:paraId="65237292" w14:textId="77777777" w:rsidTr="008B30F4">
        <w:trPr>
          <w:trHeight w:val="205"/>
        </w:trPr>
        <w:tc>
          <w:tcPr>
            <w:tcW w:w="3347" w:type="dxa"/>
            <w:gridSpan w:val="3"/>
          </w:tcPr>
          <w:p w14:paraId="09761D47" w14:textId="77777777" w:rsidR="007C0ECD" w:rsidRDefault="007C0ECD" w:rsidP="008B30F4">
            <w:pPr>
              <w:jc w:val="both"/>
            </w:pPr>
          </w:p>
        </w:tc>
        <w:tc>
          <w:tcPr>
            <w:tcW w:w="2245" w:type="dxa"/>
            <w:gridSpan w:val="3"/>
          </w:tcPr>
          <w:p w14:paraId="134DD4CF" w14:textId="77777777" w:rsidR="007C0ECD" w:rsidRDefault="007C0ECD" w:rsidP="008B30F4">
            <w:pPr>
              <w:jc w:val="both"/>
            </w:pPr>
          </w:p>
        </w:tc>
        <w:tc>
          <w:tcPr>
            <w:tcW w:w="2248" w:type="dxa"/>
            <w:gridSpan w:val="6"/>
            <w:tcBorders>
              <w:right w:val="single" w:sz="12" w:space="0" w:color="auto"/>
            </w:tcBorders>
          </w:tcPr>
          <w:p w14:paraId="2BE9BC87" w14:textId="77777777" w:rsidR="007C0ECD" w:rsidRDefault="007C0ECD" w:rsidP="008B30F4">
            <w:pPr>
              <w:jc w:val="both"/>
            </w:pPr>
          </w:p>
        </w:tc>
        <w:tc>
          <w:tcPr>
            <w:tcW w:w="1325" w:type="dxa"/>
            <w:gridSpan w:val="2"/>
            <w:tcBorders>
              <w:left w:val="single" w:sz="12" w:space="0" w:color="auto"/>
            </w:tcBorders>
            <w:shd w:val="clear" w:color="auto" w:fill="FBD4B4"/>
            <w:vAlign w:val="center"/>
          </w:tcPr>
          <w:p w14:paraId="40F24AC7" w14:textId="77777777" w:rsidR="007C0ECD" w:rsidRPr="00F20AEF" w:rsidRDefault="007C0ECD" w:rsidP="008B30F4">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2A2B95ED" w14:textId="75CD5FB8" w:rsidR="007C0ECD" w:rsidRDefault="007C0ECD" w:rsidP="008B30F4">
            <w:pPr>
              <w:jc w:val="center"/>
              <w:rPr>
                <w:b/>
              </w:rPr>
            </w:pPr>
          </w:p>
        </w:tc>
      </w:tr>
      <w:tr w:rsidR="007C0ECD" w14:paraId="4518275A" w14:textId="77777777" w:rsidTr="008B30F4">
        <w:tc>
          <w:tcPr>
            <w:tcW w:w="9859" w:type="dxa"/>
            <w:gridSpan w:val="15"/>
            <w:shd w:val="clear" w:color="auto" w:fill="F7CAAC"/>
          </w:tcPr>
          <w:p w14:paraId="1BEF4433" w14:textId="77777777" w:rsidR="007C0ECD" w:rsidRDefault="007C0ECD" w:rsidP="008B30F4">
            <w:pPr>
              <w:jc w:val="both"/>
              <w:rPr>
                <w:b/>
              </w:rPr>
            </w:pPr>
            <w:r>
              <w:rPr>
                <w:b/>
              </w:rPr>
              <w:lastRenderedPageBreak/>
              <w:t xml:space="preserve">Přehled o nejvýznamnější publikační a další tvůrčí činnosti nebo další profesní činnosti u odborníků z praxe vztahující se k zabezpečovaným předmětům </w:t>
            </w:r>
          </w:p>
        </w:tc>
      </w:tr>
      <w:tr w:rsidR="007C0ECD" w14:paraId="7A07FCB8" w14:textId="77777777" w:rsidTr="008B30F4">
        <w:trPr>
          <w:trHeight w:val="552"/>
        </w:trPr>
        <w:tc>
          <w:tcPr>
            <w:tcW w:w="9859" w:type="dxa"/>
            <w:gridSpan w:val="15"/>
          </w:tcPr>
          <w:p w14:paraId="530BB025" w14:textId="77777777" w:rsidR="006B6AEF" w:rsidRPr="00924BAE" w:rsidRDefault="006B6AEF" w:rsidP="006B6AEF">
            <w:pPr>
              <w:numPr>
                <w:ilvl w:val="0"/>
                <w:numId w:val="6"/>
              </w:numPr>
              <w:jc w:val="both"/>
            </w:pPr>
            <w:r w:rsidRPr="00924BAE">
              <w:t xml:space="preserve">TOMÁŠKOVÁ, H., KÜHNOVA J., CIMLER R., DOLEŽAL, O., KUČA K. </w:t>
            </w:r>
            <w:proofErr w:type="spellStart"/>
            <w:r w:rsidRPr="00924BAE">
              <w:t>Prediction</w:t>
            </w:r>
            <w:proofErr w:type="spellEnd"/>
            <w:r w:rsidRPr="00924BAE">
              <w:t xml:space="preserve"> </w:t>
            </w:r>
            <w:proofErr w:type="spellStart"/>
            <w:r w:rsidRPr="00924BAE">
              <w:t>of</w:t>
            </w:r>
            <w:proofErr w:type="spellEnd"/>
            <w:r w:rsidRPr="00924BAE">
              <w:t xml:space="preserve"> </w:t>
            </w:r>
            <w:proofErr w:type="spellStart"/>
            <w:r w:rsidRPr="00924BAE">
              <w:t>population</w:t>
            </w:r>
            <w:proofErr w:type="spellEnd"/>
            <w:r w:rsidRPr="00924BAE">
              <w:t xml:space="preserve"> </w:t>
            </w:r>
            <w:proofErr w:type="spellStart"/>
            <w:r w:rsidRPr="00924BAE">
              <w:t>with</w:t>
            </w:r>
            <w:proofErr w:type="spellEnd"/>
            <w:r w:rsidRPr="00924BAE">
              <w:t xml:space="preserve"> </w:t>
            </w:r>
            <w:proofErr w:type="spellStart"/>
            <w:r w:rsidRPr="00924BAE">
              <w:t>Alzheimer’s</w:t>
            </w:r>
            <w:proofErr w:type="spellEnd"/>
            <w:r w:rsidRPr="00924BAE">
              <w:t xml:space="preserve"> </w:t>
            </w:r>
            <w:proofErr w:type="spellStart"/>
            <w:r w:rsidRPr="00924BAE">
              <w:t>disease</w:t>
            </w:r>
            <w:proofErr w:type="spellEnd"/>
            <w:r w:rsidRPr="00924BAE">
              <w:t xml:space="preserve"> in </w:t>
            </w:r>
            <w:proofErr w:type="spellStart"/>
            <w:r w:rsidRPr="00924BAE">
              <w:t>the</w:t>
            </w:r>
            <w:proofErr w:type="spellEnd"/>
            <w:r w:rsidRPr="00924BAE">
              <w:t xml:space="preserve"> </w:t>
            </w:r>
            <w:proofErr w:type="spellStart"/>
            <w:r w:rsidRPr="00924BAE">
              <w:t>European</w:t>
            </w:r>
            <w:proofErr w:type="spellEnd"/>
            <w:r w:rsidRPr="00924BAE">
              <w:t xml:space="preserve"> Union </w:t>
            </w:r>
            <w:proofErr w:type="spellStart"/>
            <w:r w:rsidRPr="00924BAE">
              <w:t>using</w:t>
            </w:r>
            <w:proofErr w:type="spellEnd"/>
            <w:r w:rsidRPr="00924BAE">
              <w:t xml:space="preserve"> a </w:t>
            </w:r>
            <w:proofErr w:type="spellStart"/>
            <w:r w:rsidRPr="00924BAE">
              <w:t>system</w:t>
            </w:r>
            <w:proofErr w:type="spellEnd"/>
            <w:r w:rsidRPr="00924BAE">
              <w:t xml:space="preserve"> </w:t>
            </w:r>
            <w:proofErr w:type="spellStart"/>
            <w:r w:rsidRPr="00924BAE">
              <w:t>dynamics</w:t>
            </w:r>
            <w:proofErr w:type="spellEnd"/>
            <w:r w:rsidRPr="00924BAE">
              <w:t xml:space="preserve"> model. </w:t>
            </w:r>
            <w:proofErr w:type="spellStart"/>
            <w:r w:rsidRPr="00924BAE">
              <w:rPr>
                <w:i/>
              </w:rPr>
              <w:t>Neuropsychiatric</w:t>
            </w:r>
            <w:proofErr w:type="spellEnd"/>
            <w:r w:rsidRPr="00924BAE">
              <w:rPr>
                <w:i/>
              </w:rPr>
              <w:t xml:space="preserve"> </w:t>
            </w:r>
            <w:proofErr w:type="spellStart"/>
            <w:r w:rsidRPr="00924BAE">
              <w:rPr>
                <w:i/>
              </w:rPr>
              <w:t>Disease</w:t>
            </w:r>
            <w:proofErr w:type="spellEnd"/>
            <w:r w:rsidRPr="00924BAE">
              <w:rPr>
                <w:i/>
              </w:rPr>
              <w:t xml:space="preserve"> and </w:t>
            </w:r>
            <w:proofErr w:type="spellStart"/>
            <w:r w:rsidRPr="00924BAE">
              <w:rPr>
                <w:i/>
              </w:rPr>
              <w:t>Treatment</w:t>
            </w:r>
            <w:proofErr w:type="spellEnd"/>
            <w:r w:rsidRPr="00924BAE">
              <w:t>, 2016,12:1589-1598. doi:10.2147/NDT.S107969.</w:t>
            </w:r>
            <w:r>
              <w:t xml:space="preserve"> (20 %)</w:t>
            </w:r>
          </w:p>
          <w:p w14:paraId="0271689E" w14:textId="77777777" w:rsidR="006B6AEF" w:rsidRPr="00924BAE" w:rsidRDefault="006B6AEF" w:rsidP="006B6AEF">
            <w:pPr>
              <w:numPr>
                <w:ilvl w:val="0"/>
                <w:numId w:val="6"/>
              </w:numPr>
              <w:jc w:val="both"/>
            </w:pPr>
            <w:r w:rsidRPr="00924BAE">
              <w:t xml:space="preserve">TOMÁŠKOVÁ, H., KÜHNOVA J., KUČA, K. </w:t>
            </w:r>
            <w:proofErr w:type="spellStart"/>
            <w:r w:rsidRPr="00924BAE">
              <w:t>Economic</w:t>
            </w:r>
            <w:proofErr w:type="spellEnd"/>
            <w:r w:rsidRPr="00924BAE">
              <w:t xml:space="preserve"> model </w:t>
            </w:r>
            <w:proofErr w:type="spellStart"/>
            <w:r w:rsidRPr="00924BAE">
              <w:t>of</w:t>
            </w:r>
            <w:proofErr w:type="spellEnd"/>
            <w:r w:rsidRPr="00924BAE">
              <w:t xml:space="preserve"> </w:t>
            </w:r>
            <w:proofErr w:type="spellStart"/>
            <w:r w:rsidRPr="00924BAE">
              <w:t>Alzheimer’s</w:t>
            </w:r>
            <w:proofErr w:type="spellEnd"/>
            <w:r w:rsidRPr="00924BAE">
              <w:t xml:space="preserve"> </w:t>
            </w:r>
            <w:proofErr w:type="spellStart"/>
            <w:r w:rsidRPr="00924BAE">
              <w:t>disease</w:t>
            </w:r>
            <w:proofErr w:type="spellEnd"/>
            <w:r w:rsidRPr="00924BAE">
              <w:t xml:space="preserve">. </w:t>
            </w:r>
            <w:proofErr w:type="spellStart"/>
            <w:r w:rsidRPr="00924BAE">
              <w:t>Proceedings</w:t>
            </w:r>
            <w:proofErr w:type="spellEnd"/>
            <w:r w:rsidRPr="00924BAE">
              <w:t xml:space="preserve"> </w:t>
            </w:r>
            <w:proofErr w:type="spellStart"/>
            <w:r w:rsidRPr="00924BAE">
              <w:t>of</w:t>
            </w:r>
            <w:proofErr w:type="spellEnd"/>
            <w:r w:rsidRPr="00924BAE">
              <w:t xml:space="preserve"> </w:t>
            </w:r>
            <w:proofErr w:type="spellStart"/>
            <w:r w:rsidRPr="00924BAE">
              <w:t>the</w:t>
            </w:r>
            <w:proofErr w:type="spellEnd"/>
            <w:r w:rsidRPr="00924BAE">
              <w:t xml:space="preserve"> 25th International Business </w:t>
            </w:r>
            <w:proofErr w:type="spellStart"/>
            <w:r w:rsidRPr="00924BAE">
              <w:t>Information</w:t>
            </w:r>
            <w:proofErr w:type="spellEnd"/>
            <w:r w:rsidRPr="00924BAE">
              <w:t xml:space="preserve"> Management </w:t>
            </w:r>
            <w:proofErr w:type="spellStart"/>
            <w:r w:rsidRPr="00924BAE">
              <w:t>Association</w:t>
            </w:r>
            <w:proofErr w:type="spellEnd"/>
            <w:r w:rsidRPr="00924BAE">
              <w:t xml:space="preserve"> </w:t>
            </w:r>
            <w:proofErr w:type="spellStart"/>
            <w:r w:rsidRPr="00924BAE">
              <w:t>Conference</w:t>
            </w:r>
            <w:proofErr w:type="spellEnd"/>
            <w:r w:rsidRPr="00924BAE">
              <w:t xml:space="preserve"> – Innovation Vision 2020: </w:t>
            </w:r>
            <w:proofErr w:type="spellStart"/>
            <w:r w:rsidRPr="00AF351C">
              <w:rPr>
                <w:i/>
              </w:rPr>
              <w:t>From</w:t>
            </w:r>
            <w:proofErr w:type="spellEnd"/>
            <w:r w:rsidRPr="00AF351C">
              <w:rPr>
                <w:i/>
              </w:rPr>
              <w:t xml:space="preserve"> </w:t>
            </w:r>
            <w:proofErr w:type="spellStart"/>
            <w:r w:rsidRPr="00AF351C">
              <w:rPr>
                <w:i/>
              </w:rPr>
              <w:t>Regional</w:t>
            </w:r>
            <w:proofErr w:type="spellEnd"/>
            <w:r w:rsidRPr="00AF351C">
              <w:rPr>
                <w:i/>
              </w:rPr>
              <w:t xml:space="preserve"> Development </w:t>
            </w:r>
            <w:proofErr w:type="spellStart"/>
            <w:r w:rsidRPr="00AF351C">
              <w:rPr>
                <w:i/>
              </w:rPr>
              <w:t>Sustainability</w:t>
            </w:r>
            <w:proofErr w:type="spellEnd"/>
            <w:r w:rsidRPr="00AF351C">
              <w:rPr>
                <w:i/>
              </w:rPr>
              <w:t xml:space="preserve"> to </w:t>
            </w:r>
            <w:proofErr w:type="spellStart"/>
            <w:r w:rsidRPr="00AF351C">
              <w:rPr>
                <w:i/>
              </w:rPr>
              <w:t>Global</w:t>
            </w:r>
            <w:proofErr w:type="spellEnd"/>
            <w:r w:rsidRPr="00AF351C">
              <w:rPr>
                <w:i/>
              </w:rPr>
              <w:t xml:space="preserve"> </w:t>
            </w:r>
            <w:proofErr w:type="spellStart"/>
            <w:r w:rsidRPr="00AF351C">
              <w:rPr>
                <w:i/>
              </w:rPr>
              <w:t>Economic</w:t>
            </w:r>
            <w:proofErr w:type="spellEnd"/>
            <w:r w:rsidRPr="00AF351C">
              <w:rPr>
                <w:i/>
              </w:rPr>
              <w:t xml:space="preserve"> </w:t>
            </w:r>
            <w:proofErr w:type="spellStart"/>
            <w:r w:rsidRPr="00AF351C">
              <w:rPr>
                <w:i/>
              </w:rPr>
              <w:t>Growth</w:t>
            </w:r>
            <w:proofErr w:type="spellEnd"/>
            <w:r w:rsidRPr="00924BAE">
              <w:t>, May 7–8, 2015</w:t>
            </w:r>
            <w:r>
              <w:t xml:space="preserve"> (33 %)</w:t>
            </w:r>
          </w:p>
          <w:p w14:paraId="53C71B76" w14:textId="77777777" w:rsidR="006B6AEF" w:rsidRPr="00924BAE" w:rsidRDefault="006B6AEF" w:rsidP="006B6AEF">
            <w:pPr>
              <w:numPr>
                <w:ilvl w:val="0"/>
                <w:numId w:val="6"/>
              </w:numPr>
              <w:jc w:val="both"/>
            </w:pPr>
            <w:r w:rsidRPr="00924BAE">
              <w:t xml:space="preserve">CIMLER, R., DOLEŽAL, O., KÜHNOVÁ, J., PAVLÍK, J. </w:t>
            </w:r>
            <w:proofErr w:type="spellStart"/>
            <w:r w:rsidRPr="00924BAE">
              <w:t>Herding</w:t>
            </w:r>
            <w:proofErr w:type="spellEnd"/>
            <w:r w:rsidRPr="00924BAE">
              <w:t xml:space="preserve"> </w:t>
            </w:r>
            <w:proofErr w:type="spellStart"/>
            <w:r w:rsidRPr="00924BAE">
              <w:t>Algorithm</w:t>
            </w:r>
            <w:proofErr w:type="spellEnd"/>
            <w:r w:rsidRPr="00924BAE">
              <w:t xml:space="preserve"> in a </w:t>
            </w:r>
            <w:proofErr w:type="spellStart"/>
            <w:r w:rsidRPr="00924BAE">
              <w:t>Large</w:t>
            </w:r>
            <w:proofErr w:type="spellEnd"/>
            <w:r w:rsidRPr="00924BAE">
              <w:t xml:space="preserve"> </w:t>
            </w:r>
            <w:proofErr w:type="spellStart"/>
            <w:r w:rsidRPr="00924BAE">
              <w:t>Scale</w:t>
            </w:r>
            <w:proofErr w:type="spellEnd"/>
            <w:r w:rsidRPr="00924BAE">
              <w:t xml:space="preserve"> </w:t>
            </w:r>
            <w:proofErr w:type="spellStart"/>
            <w:r w:rsidRPr="00924BAE">
              <w:t>Multi</w:t>
            </w:r>
            <w:proofErr w:type="spellEnd"/>
            <w:r w:rsidRPr="00924BAE">
              <w:t xml:space="preserve">-agent </w:t>
            </w:r>
            <w:proofErr w:type="spellStart"/>
            <w:r w:rsidRPr="00924BAE">
              <w:t>Simulation</w:t>
            </w:r>
            <w:proofErr w:type="spellEnd"/>
            <w:r w:rsidRPr="00924BAE">
              <w:rPr>
                <w:i/>
              </w:rPr>
              <w:t>.</w:t>
            </w:r>
            <w:r w:rsidRPr="00924BAE">
              <w:t xml:space="preserve"> In: </w:t>
            </w:r>
            <w:proofErr w:type="spellStart"/>
            <w:r w:rsidRPr="00924BAE">
              <w:t>Jezic</w:t>
            </w:r>
            <w:proofErr w:type="spellEnd"/>
            <w:r w:rsidRPr="00924BAE">
              <w:t xml:space="preserve"> G., </w:t>
            </w:r>
            <w:proofErr w:type="spellStart"/>
            <w:r w:rsidRPr="00924BAE">
              <w:t>Chen</w:t>
            </w:r>
            <w:proofErr w:type="spellEnd"/>
            <w:r w:rsidRPr="00924BAE">
              <w:t xml:space="preserve">-Burger YH., </w:t>
            </w:r>
            <w:proofErr w:type="spellStart"/>
            <w:r w:rsidRPr="00924BAE">
              <w:t>Howlett</w:t>
            </w:r>
            <w:proofErr w:type="spellEnd"/>
            <w:r w:rsidRPr="00924BAE">
              <w:t xml:space="preserve"> R., </w:t>
            </w:r>
            <w:proofErr w:type="spellStart"/>
            <w:r w:rsidRPr="00924BAE">
              <w:t>Jain</w:t>
            </w:r>
            <w:proofErr w:type="spellEnd"/>
            <w:r w:rsidRPr="00924BAE">
              <w:t xml:space="preserve"> L. (</w:t>
            </w:r>
            <w:proofErr w:type="spellStart"/>
            <w:r w:rsidRPr="00924BAE">
              <w:t>eds</w:t>
            </w:r>
            <w:proofErr w:type="spellEnd"/>
            <w:r w:rsidRPr="00924BAE">
              <w:t xml:space="preserve">) Agent and </w:t>
            </w:r>
            <w:proofErr w:type="spellStart"/>
            <w:r w:rsidRPr="00924BAE">
              <w:t>Multi</w:t>
            </w:r>
            <w:proofErr w:type="spellEnd"/>
            <w:r w:rsidRPr="00924BAE">
              <w:t xml:space="preserve">-Agent Systems: </w:t>
            </w:r>
            <w:r w:rsidRPr="00924BAE">
              <w:rPr>
                <w:i/>
              </w:rPr>
              <w:t xml:space="preserve">Technology and </w:t>
            </w:r>
            <w:proofErr w:type="spellStart"/>
            <w:r w:rsidRPr="00924BAE">
              <w:rPr>
                <w:i/>
              </w:rPr>
              <w:t>Applications</w:t>
            </w:r>
            <w:proofErr w:type="spellEnd"/>
            <w:r w:rsidRPr="00924BAE">
              <w:rPr>
                <w:i/>
              </w:rPr>
              <w:t>. Smart Innovation, Systems and Technologies</w:t>
            </w:r>
            <w:r w:rsidRPr="00924BAE">
              <w:t xml:space="preserve">, 2016, vol 58. </w:t>
            </w:r>
            <w:proofErr w:type="spellStart"/>
            <w:r w:rsidRPr="00924BAE">
              <w:t>Springer</w:t>
            </w:r>
            <w:proofErr w:type="spellEnd"/>
            <w:r w:rsidRPr="00924BAE">
              <w:t xml:space="preserve">, </w:t>
            </w:r>
            <w:proofErr w:type="spellStart"/>
            <w:r w:rsidRPr="00924BAE">
              <w:t>Cham</w:t>
            </w:r>
            <w:proofErr w:type="spellEnd"/>
            <w:r>
              <w:t xml:space="preserve"> (25 %)</w:t>
            </w:r>
          </w:p>
          <w:p w14:paraId="20EB32C9" w14:textId="2392D540" w:rsidR="007C0ECD" w:rsidRDefault="007C0ECD" w:rsidP="008B30F4">
            <w:pPr>
              <w:jc w:val="both"/>
              <w:rPr>
                <w:b/>
              </w:rPr>
            </w:pPr>
          </w:p>
        </w:tc>
      </w:tr>
      <w:tr w:rsidR="007C0ECD" w14:paraId="3417CD56" w14:textId="77777777" w:rsidTr="008B30F4">
        <w:trPr>
          <w:trHeight w:val="218"/>
        </w:trPr>
        <w:tc>
          <w:tcPr>
            <w:tcW w:w="9859" w:type="dxa"/>
            <w:gridSpan w:val="15"/>
            <w:shd w:val="clear" w:color="auto" w:fill="F7CAAC"/>
          </w:tcPr>
          <w:p w14:paraId="1F77056C" w14:textId="77777777" w:rsidR="007C0ECD" w:rsidRDefault="007C0ECD" w:rsidP="008B30F4">
            <w:pPr>
              <w:rPr>
                <w:b/>
              </w:rPr>
            </w:pPr>
            <w:r>
              <w:rPr>
                <w:b/>
              </w:rPr>
              <w:t>Působení v zahraničí</w:t>
            </w:r>
          </w:p>
        </w:tc>
      </w:tr>
      <w:tr w:rsidR="007C0ECD" w:rsidRPr="00132F1A" w14:paraId="30F97B61" w14:textId="77777777" w:rsidTr="008B30F4">
        <w:trPr>
          <w:trHeight w:val="328"/>
        </w:trPr>
        <w:tc>
          <w:tcPr>
            <w:tcW w:w="9859" w:type="dxa"/>
            <w:gridSpan w:val="15"/>
          </w:tcPr>
          <w:p w14:paraId="102D3290" w14:textId="77777777" w:rsidR="007C0ECD" w:rsidRPr="00132F1A" w:rsidRDefault="007C0ECD" w:rsidP="008B30F4">
            <w:pPr>
              <w:rPr>
                <w:b/>
                <w:highlight w:val="yellow"/>
              </w:rPr>
            </w:pPr>
          </w:p>
        </w:tc>
      </w:tr>
      <w:tr w:rsidR="007C0ECD" w14:paraId="269162CD" w14:textId="77777777" w:rsidTr="008B30F4">
        <w:trPr>
          <w:cantSplit/>
          <w:trHeight w:val="470"/>
        </w:trPr>
        <w:tc>
          <w:tcPr>
            <w:tcW w:w="2518" w:type="dxa"/>
            <w:shd w:val="clear" w:color="auto" w:fill="F7CAAC"/>
          </w:tcPr>
          <w:p w14:paraId="6DFF1380" w14:textId="77777777" w:rsidR="007C0ECD" w:rsidRDefault="007C0ECD" w:rsidP="008B30F4">
            <w:pPr>
              <w:jc w:val="both"/>
              <w:rPr>
                <w:b/>
              </w:rPr>
            </w:pPr>
            <w:r>
              <w:rPr>
                <w:b/>
              </w:rPr>
              <w:t xml:space="preserve">Podpis </w:t>
            </w:r>
          </w:p>
        </w:tc>
        <w:tc>
          <w:tcPr>
            <w:tcW w:w="4536" w:type="dxa"/>
            <w:gridSpan w:val="8"/>
          </w:tcPr>
          <w:p w14:paraId="6D9BF87A" w14:textId="77777777" w:rsidR="007C0ECD" w:rsidRDefault="007C0ECD" w:rsidP="008B30F4">
            <w:pPr>
              <w:jc w:val="both"/>
            </w:pPr>
            <w:r>
              <w:tab/>
            </w:r>
          </w:p>
        </w:tc>
        <w:tc>
          <w:tcPr>
            <w:tcW w:w="786" w:type="dxa"/>
            <w:gridSpan w:val="3"/>
            <w:shd w:val="clear" w:color="auto" w:fill="F7CAAC"/>
          </w:tcPr>
          <w:p w14:paraId="13985E94" w14:textId="77777777" w:rsidR="007C0ECD" w:rsidRDefault="007C0ECD" w:rsidP="008B30F4">
            <w:pPr>
              <w:jc w:val="both"/>
            </w:pPr>
            <w:r>
              <w:rPr>
                <w:b/>
              </w:rPr>
              <w:t>datum</w:t>
            </w:r>
          </w:p>
        </w:tc>
        <w:tc>
          <w:tcPr>
            <w:tcW w:w="2019" w:type="dxa"/>
            <w:gridSpan w:val="3"/>
          </w:tcPr>
          <w:p w14:paraId="577109CA" w14:textId="77777777" w:rsidR="007C0ECD" w:rsidRDefault="007C0ECD" w:rsidP="008B30F4">
            <w:pPr>
              <w:jc w:val="both"/>
            </w:pPr>
          </w:p>
        </w:tc>
      </w:tr>
    </w:tbl>
    <w:p w14:paraId="2BF32D84" w14:textId="18756234" w:rsidR="007C0ECD" w:rsidRDefault="007C0ECD" w:rsidP="0042083E"/>
    <w:p w14:paraId="6A451152" w14:textId="76B66BF9" w:rsidR="006B6AEF" w:rsidRDefault="006B6AEF" w:rsidP="0042083E"/>
    <w:p w14:paraId="4F5932F5" w14:textId="2C04B274" w:rsidR="006B6AEF" w:rsidRDefault="006B6AEF" w:rsidP="0042083E"/>
    <w:p w14:paraId="4B3ED0A0" w14:textId="77777777" w:rsidR="006B6AEF" w:rsidRDefault="006B6AEF" w:rsidP="0042083E"/>
    <w:tbl>
      <w:tblPr>
        <w:tblW w:w="99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68"/>
        <w:gridCol w:w="456"/>
        <w:gridCol w:w="111"/>
        <w:gridCol w:w="357"/>
        <w:gridCol w:w="994"/>
        <w:gridCol w:w="634"/>
        <w:gridCol w:w="75"/>
        <w:gridCol w:w="77"/>
        <w:gridCol w:w="632"/>
        <w:gridCol w:w="693"/>
        <w:gridCol w:w="694"/>
        <w:gridCol w:w="41"/>
      </w:tblGrid>
      <w:tr w:rsidR="007C0ECD" w14:paraId="3A90DC03" w14:textId="77777777" w:rsidTr="006B6AEF">
        <w:trPr>
          <w:gridAfter w:val="1"/>
          <w:wAfter w:w="41" w:type="dxa"/>
        </w:trPr>
        <w:tc>
          <w:tcPr>
            <w:tcW w:w="9859" w:type="dxa"/>
            <w:gridSpan w:val="15"/>
            <w:tcBorders>
              <w:bottom w:val="double" w:sz="4" w:space="0" w:color="auto"/>
            </w:tcBorders>
            <w:shd w:val="clear" w:color="auto" w:fill="BDD6EE"/>
          </w:tcPr>
          <w:p w14:paraId="014E7951" w14:textId="77777777" w:rsidR="007C0ECD" w:rsidRDefault="007C0ECD" w:rsidP="008B30F4">
            <w:pPr>
              <w:jc w:val="both"/>
              <w:rPr>
                <w:b/>
                <w:sz w:val="28"/>
              </w:rPr>
            </w:pPr>
            <w:r>
              <w:rPr>
                <w:b/>
                <w:sz w:val="28"/>
              </w:rPr>
              <w:t>C-I – Personální zabezpečení</w:t>
            </w:r>
          </w:p>
        </w:tc>
      </w:tr>
      <w:tr w:rsidR="007C0ECD" w14:paraId="4481D6EB" w14:textId="77777777" w:rsidTr="006B6AEF">
        <w:trPr>
          <w:gridAfter w:val="1"/>
          <w:wAfter w:w="41" w:type="dxa"/>
        </w:trPr>
        <w:tc>
          <w:tcPr>
            <w:tcW w:w="2518" w:type="dxa"/>
            <w:tcBorders>
              <w:top w:val="double" w:sz="4" w:space="0" w:color="auto"/>
            </w:tcBorders>
            <w:shd w:val="clear" w:color="auto" w:fill="F7CAAC"/>
          </w:tcPr>
          <w:p w14:paraId="625532C9" w14:textId="77777777" w:rsidR="007C0ECD" w:rsidRDefault="007C0ECD" w:rsidP="008B30F4">
            <w:pPr>
              <w:jc w:val="both"/>
              <w:rPr>
                <w:b/>
              </w:rPr>
            </w:pPr>
            <w:r>
              <w:rPr>
                <w:b/>
              </w:rPr>
              <w:t>Vysoká škola</w:t>
            </w:r>
          </w:p>
        </w:tc>
        <w:tc>
          <w:tcPr>
            <w:tcW w:w="7341" w:type="dxa"/>
            <w:gridSpan w:val="14"/>
          </w:tcPr>
          <w:p w14:paraId="798A2A33" w14:textId="77777777" w:rsidR="007C0ECD" w:rsidRDefault="007C0ECD" w:rsidP="008B30F4">
            <w:pPr>
              <w:jc w:val="both"/>
            </w:pPr>
            <w:r>
              <w:t>Univerzita Hradec Králové</w:t>
            </w:r>
          </w:p>
        </w:tc>
      </w:tr>
      <w:tr w:rsidR="007C0ECD" w14:paraId="6133BA78" w14:textId="77777777" w:rsidTr="006B6AEF">
        <w:trPr>
          <w:gridAfter w:val="1"/>
          <w:wAfter w:w="41" w:type="dxa"/>
        </w:trPr>
        <w:tc>
          <w:tcPr>
            <w:tcW w:w="2518" w:type="dxa"/>
            <w:shd w:val="clear" w:color="auto" w:fill="F7CAAC"/>
          </w:tcPr>
          <w:p w14:paraId="441EE0E5" w14:textId="77777777" w:rsidR="007C0ECD" w:rsidRDefault="007C0ECD" w:rsidP="008B30F4">
            <w:pPr>
              <w:jc w:val="both"/>
              <w:rPr>
                <w:b/>
              </w:rPr>
            </w:pPr>
            <w:r>
              <w:rPr>
                <w:b/>
              </w:rPr>
              <w:t>Součást vysoké školy</w:t>
            </w:r>
          </w:p>
        </w:tc>
        <w:tc>
          <w:tcPr>
            <w:tcW w:w="7341" w:type="dxa"/>
            <w:gridSpan w:val="14"/>
          </w:tcPr>
          <w:p w14:paraId="6FA67DC4" w14:textId="77777777" w:rsidR="007C0ECD" w:rsidRDefault="007C0ECD" w:rsidP="008B30F4">
            <w:pPr>
              <w:jc w:val="both"/>
            </w:pPr>
            <w:r>
              <w:t>Přírodovědecká fakulta</w:t>
            </w:r>
          </w:p>
        </w:tc>
      </w:tr>
      <w:tr w:rsidR="007C0ECD" w14:paraId="474D89CF" w14:textId="77777777" w:rsidTr="006B6AEF">
        <w:trPr>
          <w:gridAfter w:val="1"/>
          <w:wAfter w:w="41" w:type="dxa"/>
        </w:trPr>
        <w:tc>
          <w:tcPr>
            <w:tcW w:w="2518" w:type="dxa"/>
            <w:shd w:val="clear" w:color="auto" w:fill="F7CAAC"/>
          </w:tcPr>
          <w:p w14:paraId="18856796" w14:textId="77777777" w:rsidR="007C0ECD" w:rsidRDefault="007C0ECD" w:rsidP="008B30F4">
            <w:pPr>
              <w:jc w:val="both"/>
              <w:rPr>
                <w:b/>
              </w:rPr>
            </w:pPr>
            <w:r>
              <w:rPr>
                <w:b/>
              </w:rPr>
              <w:t>Název studijního programu</w:t>
            </w:r>
          </w:p>
        </w:tc>
        <w:tc>
          <w:tcPr>
            <w:tcW w:w="7341" w:type="dxa"/>
            <w:gridSpan w:val="14"/>
          </w:tcPr>
          <w:p w14:paraId="50E39EBD" w14:textId="77777777" w:rsidR="007C0ECD" w:rsidRDefault="007C0ECD" w:rsidP="008B30F4">
            <w:pPr>
              <w:jc w:val="both"/>
            </w:pPr>
            <w:r>
              <w:t>Fyzikálně-technická měření a výpočetní technika</w:t>
            </w:r>
          </w:p>
        </w:tc>
      </w:tr>
      <w:tr w:rsidR="007C0ECD" w14:paraId="1C6C445C" w14:textId="77777777" w:rsidTr="006B6AEF">
        <w:trPr>
          <w:gridAfter w:val="1"/>
          <w:wAfter w:w="41" w:type="dxa"/>
        </w:trPr>
        <w:tc>
          <w:tcPr>
            <w:tcW w:w="2518" w:type="dxa"/>
            <w:shd w:val="clear" w:color="auto" w:fill="F7CAAC"/>
          </w:tcPr>
          <w:p w14:paraId="04AC992D" w14:textId="77777777" w:rsidR="007C0ECD" w:rsidRDefault="007C0ECD" w:rsidP="008B30F4">
            <w:pPr>
              <w:jc w:val="both"/>
              <w:rPr>
                <w:b/>
              </w:rPr>
            </w:pPr>
            <w:r>
              <w:rPr>
                <w:b/>
              </w:rPr>
              <w:t>Jméno a příjmení</w:t>
            </w:r>
          </w:p>
        </w:tc>
        <w:tc>
          <w:tcPr>
            <w:tcW w:w="4536" w:type="dxa"/>
            <w:gridSpan w:val="8"/>
          </w:tcPr>
          <w:p w14:paraId="6C7D180E" w14:textId="14C8586D" w:rsidR="007C0ECD" w:rsidRDefault="007C0ECD" w:rsidP="008B30F4">
            <w:pPr>
              <w:jc w:val="both"/>
            </w:pPr>
            <w:r w:rsidRPr="007C0ECD">
              <w:rPr>
                <w:highlight w:val="yellow"/>
              </w:rPr>
              <w:t>Jan Kříž</w:t>
            </w:r>
          </w:p>
        </w:tc>
        <w:tc>
          <w:tcPr>
            <w:tcW w:w="709" w:type="dxa"/>
            <w:gridSpan w:val="2"/>
            <w:shd w:val="clear" w:color="auto" w:fill="F7CAAC"/>
          </w:tcPr>
          <w:p w14:paraId="1610C095" w14:textId="77777777" w:rsidR="007C0ECD" w:rsidRDefault="007C0ECD" w:rsidP="008B30F4">
            <w:pPr>
              <w:jc w:val="both"/>
              <w:rPr>
                <w:b/>
              </w:rPr>
            </w:pPr>
            <w:r>
              <w:rPr>
                <w:b/>
              </w:rPr>
              <w:t>Tituly</w:t>
            </w:r>
          </w:p>
        </w:tc>
        <w:tc>
          <w:tcPr>
            <w:tcW w:w="2096" w:type="dxa"/>
            <w:gridSpan w:val="4"/>
            <w:vAlign w:val="center"/>
          </w:tcPr>
          <w:p w14:paraId="1BB8D266" w14:textId="5B7D20E0" w:rsidR="007C0ECD" w:rsidRDefault="006B6AEF" w:rsidP="008B30F4">
            <w:pPr>
              <w:jc w:val="both"/>
            </w:pPr>
            <w:r>
              <w:t>doc., RNDr. Ph.D.</w:t>
            </w:r>
          </w:p>
        </w:tc>
      </w:tr>
      <w:tr w:rsidR="007C0ECD" w14:paraId="38CC6247" w14:textId="77777777" w:rsidTr="006B6AEF">
        <w:trPr>
          <w:gridAfter w:val="1"/>
          <w:wAfter w:w="41" w:type="dxa"/>
        </w:trPr>
        <w:tc>
          <w:tcPr>
            <w:tcW w:w="2518" w:type="dxa"/>
            <w:shd w:val="clear" w:color="auto" w:fill="F7CAAC"/>
          </w:tcPr>
          <w:p w14:paraId="008744D5" w14:textId="77777777" w:rsidR="007C0ECD" w:rsidRDefault="007C0ECD" w:rsidP="008B30F4">
            <w:pPr>
              <w:jc w:val="both"/>
              <w:rPr>
                <w:b/>
              </w:rPr>
            </w:pPr>
            <w:r>
              <w:rPr>
                <w:b/>
              </w:rPr>
              <w:t>Rok narození</w:t>
            </w:r>
          </w:p>
        </w:tc>
        <w:tc>
          <w:tcPr>
            <w:tcW w:w="829" w:type="dxa"/>
            <w:gridSpan w:val="2"/>
          </w:tcPr>
          <w:p w14:paraId="606856D3" w14:textId="17FF87B8" w:rsidR="007C0ECD" w:rsidRDefault="007C0ECD" w:rsidP="008B30F4">
            <w:pPr>
              <w:jc w:val="both"/>
            </w:pPr>
            <w:r>
              <w:t>19</w:t>
            </w:r>
            <w:r w:rsidR="006B6AEF">
              <w:t>74</w:t>
            </w:r>
          </w:p>
        </w:tc>
        <w:tc>
          <w:tcPr>
            <w:tcW w:w="1721" w:type="dxa"/>
            <w:shd w:val="clear" w:color="auto" w:fill="F7CAAC"/>
          </w:tcPr>
          <w:p w14:paraId="1DD7C661" w14:textId="77777777" w:rsidR="007C0ECD" w:rsidRDefault="007C0ECD" w:rsidP="008B30F4">
            <w:pPr>
              <w:jc w:val="both"/>
              <w:rPr>
                <w:b/>
              </w:rPr>
            </w:pPr>
            <w:r>
              <w:rPr>
                <w:b/>
              </w:rPr>
              <w:t>typ vztahu k VŠ</w:t>
            </w:r>
          </w:p>
        </w:tc>
        <w:tc>
          <w:tcPr>
            <w:tcW w:w="992" w:type="dxa"/>
            <w:gridSpan w:val="4"/>
          </w:tcPr>
          <w:p w14:paraId="79E2417D" w14:textId="77777777" w:rsidR="007C0ECD" w:rsidRDefault="007C0ECD" w:rsidP="008B30F4">
            <w:pPr>
              <w:jc w:val="both"/>
            </w:pPr>
            <w:r>
              <w:t>pp</w:t>
            </w:r>
          </w:p>
        </w:tc>
        <w:tc>
          <w:tcPr>
            <w:tcW w:w="994" w:type="dxa"/>
            <w:shd w:val="clear" w:color="auto" w:fill="F7CAAC"/>
          </w:tcPr>
          <w:p w14:paraId="77F758D6" w14:textId="77777777" w:rsidR="007C0ECD" w:rsidRDefault="007C0ECD" w:rsidP="008B30F4">
            <w:pPr>
              <w:jc w:val="both"/>
              <w:rPr>
                <w:b/>
              </w:rPr>
            </w:pPr>
            <w:r>
              <w:rPr>
                <w:b/>
              </w:rPr>
              <w:t>rozsah</w:t>
            </w:r>
          </w:p>
        </w:tc>
        <w:tc>
          <w:tcPr>
            <w:tcW w:w="709" w:type="dxa"/>
            <w:gridSpan w:val="2"/>
          </w:tcPr>
          <w:p w14:paraId="6717F078" w14:textId="77777777" w:rsidR="007C0ECD" w:rsidRDefault="007C0ECD" w:rsidP="008B30F4">
            <w:pPr>
              <w:jc w:val="both"/>
            </w:pPr>
            <w:r>
              <w:t>40</w:t>
            </w:r>
          </w:p>
        </w:tc>
        <w:tc>
          <w:tcPr>
            <w:tcW w:w="709" w:type="dxa"/>
            <w:gridSpan w:val="2"/>
            <w:shd w:val="clear" w:color="auto" w:fill="F7CAAC"/>
            <w:tcMar>
              <w:left w:w="57" w:type="dxa"/>
              <w:right w:w="28" w:type="dxa"/>
            </w:tcMar>
          </w:tcPr>
          <w:p w14:paraId="1C7106A2" w14:textId="77777777" w:rsidR="007C0ECD" w:rsidRDefault="007C0ECD" w:rsidP="008B30F4">
            <w:pPr>
              <w:jc w:val="both"/>
              <w:rPr>
                <w:b/>
              </w:rPr>
            </w:pPr>
            <w:r>
              <w:rPr>
                <w:b/>
              </w:rPr>
              <w:t>do kdy</w:t>
            </w:r>
          </w:p>
        </w:tc>
        <w:tc>
          <w:tcPr>
            <w:tcW w:w="1387" w:type="dxa"/>
            <w:gridSpan w:val="2"/>
          </w:tcPr>
          <w:p w14:paraId="371842ED" w14:textId="77777777" w:rsidR="007C0ECD" w:rsidRDefault="007C0ECD" w:rsidP="008B30F4">
            <w:pPr>
              <w:jc w:val="both"/>
            </w:pPr>
            <w:r>
              <w:t>N</w:t>
            </w:r>
          </w:p>
        </w:tc>
      </w:tr>
      <w:tr w:rsidR="007C0ECD" w14:paraId="7049AB7B" w14:textId="77777777" w:rsidTr="006B6AEF">
        <w:trPr>
          <w:gridAfter w:val="1"/>
          <w:wAfter w:w="41" w:type="dxa"/>
        </w:trPr>
        <w:tc>
          <w:tcPr>
            <w:tcW w:w="5068" w:type="dxa"/>
            <w:gridSpan w:val="4"/>
            <w:shd w:val="clear" w:color="auto" w:fill="F7CAAC"/>
          </w:tcPr>
          <w:p w14:paraId="13E31204" w14:textId="77777777" w:rsidR="007C0ECD" w:rsidRDefault="007C0ECD" w:rsidP="008B30F4">
            <w:pPr>
              <w:jc w:val="both"/>
              <w:rPr>
                <w:b/>
              </w:rPr>
            </w:pPr>
            <w:r>
              <w:rPr>
                <w:b/>
              </w:rPr>
              <w:t>Typ vztahu na součásti VŠ, která uskutečňuje st. program</w:t>
            </w:r>
          </w:p>
        </w:tc>
        <w:tc>
          <w:tcPr>
            <w:tcW w:w="992" w:type="dxa"/>
            <w:gridSpan w:val="4"/>
          </w:tcPr>
          <w:p w14:paraId="0936DD3A" w14:textId="77777777" w:rsidR="007C0ECD" w:rsidRDefault="007C0ECD" w:rsidP="008B30F4">
            <w:pPr>
              <w:jc w:val="both"/>
            </w:pPr>
            <w:r>
              <w:t>pp</w:t>
            </w:r>
          </w:p>
        </w:tc>
        <w:tc>
          <w:tcPr>
            <w:tcW w:w="994" w:type="dxa"/>
            <w:shd w:val="clear" w:color="auto" w:fill="F7CAAC"/>
          </w:tcPr>
          <w:p w14:paraId="18D1AF46" w14:textId="77777777" w:rsidR="007C0ECD" w:rsidRDefault="007C0ECD" w:rsidP="008B30F4">
            <w:pPr>
              <w:jc w:val="both"/>
              <w:rPr>
                <w:b/>
              </w:rPr>
            </w:pPr>
            <w:r>
              <w:rPr>
                <w:b/>
              </w:rPr>
              <w:t>rozsah</w:t>
            </w:r>
          </w:p>
        </w:tc>
        <w:tc>
          <w:tcPr>
            <w:tcW w:w="709" w:type="dxa"/>
            <w:gridSpan w:val="2"/>
          </w:tcPr>
          <w:p w14:paraId="3F3DC28F" w14:textId="77777777" w:rsidR="007C0ECD" w:rsidRDefault="007C0ECD" w:rsidP="008B30F4">
            <w:pPr>
              <w:jc w:val="both"/>
            </w:pPr>
            <w:r>
              <w:t>40</w:t>
            </w:r>
          </w:p>
        </w:tc>
        <w:tc>
          <w:tcPr>
            <w:tcW w:w="709" w:type="dxa"/>
            <w:gridSpan w:val="2"/>
            <w:shd w:val="clear" w:color="auto" w:fill="F7CAAC"/>
            <w:tcMar>
              <w:left w:w="57" w:type="dxa"/>
              <w:right w:w="28" w:type="dxa"/>
            </w:tcMar>
          </w:tcPr>
          <w:p w14:paraId="3F5DAF48" w14:textId="77777777" w:rsidR="007C0ECD" w:rsidRDefault="007C0ECD" w:rsidP="008B30F4">
            <w:pPr>
              <w:jc w:val="both"/>
              <w:rPr>
                <w:b/>
              </w:rPr>
            </w:pPr>
            <w:r>
              <w:rPr>
                <w:b/>
              </w:rPr>
              <w:t>do kdy</w:t>
            </w:r>
          </w:p>
        </w:tc>
        <w:tc>
          <w:tcPr>
            <w:tcW w:w="1387" w:type="dxa"/>
            <w:gridSpan w:val="2"/>
          </w:tcPr>
          <w:p w14:paraId="081A3400" w14:textId="77777777" w:rsidR="007C0ECD" w:rsidRDefault="007C0ECD" w:rsidP="008B30F4">
            <w:pPr>
              <w:jc w:val="both"/>
            </w:pPr>
            <w:r>
              <w:t>N</w:t>
            </w:r>
          </w:p>
        </w:tc>
      </w:tr>
      <w:tr w:rsidR="007C0ECD" w14:paraId="5CA218B6" w14:textId="77777777" w:rsidTr="006B6AEF">
        <w:trPr>
          <w:gridAfter w:val="1"/>
          <w:wAfter w:w="41" w:type="dxa"/>
        </w:trPr>
        <w:tc>
          <w:tcPr>
            <w:tcW w:w="6060" w:type="dxa"/>
            <w:gridSpan w:val="8"/>
            <w:shd w:val="clear" w:color="auto" w:fill="F7CAAC"/>
          </w:tcPr>
          <w:p w14:paraId="55447276" w14:textId="77777777" w:rsidR="007C0ECD" w:rsidRDefault="007C0ECD" w:rsidP="008B30F4">
            <w:pPr>
              <w:jc w:val="both"/>
            </w:pPr>
            <w:r>
              <w:rPr>
                <w:b/>
              </w:rPr>
              <w:t>Další současná působení jako akademický pracovník na jiných VŠ</w:t>
            </w:r>
          </w:p>
        </w:tc>
        <w:tc>
          <w:tcPr>
            <w:tcW w:w="1703" w:type="dxa"/>
            <w:gridSpan w:val="3"/>
            <w:shd w:val="clear" w:color="auto" w:fill="F7CAAC"/>
          </w:tcPr>
          <w:p w14:paraId="3DE7FE8C" w14:textId="77777777" w:rsidR="007C0ECD" w:rsidRDefault="007C0ECD" w:rsidP="008B30F4">
            <w:pPr>
              <w:jc w:val="both"/>
              <w:rPr>
                <w:b/>
              </w:rPr>
            </w:pPr>
            <w:r>
              <w:rPr>
                <w:b/>
              </w:rPr>
              <w:t xml:space="preserve">typ </w:t>
            </w:r>
            <w:proofErr w:type="spellStart"/>
            <w:r>
              <w:rPr>
                <w:b/>
              </w:rPr>
              <w:t>prac</w:t>
            </w:r>
            <w:proofErr w:type="spellEnd"/>
            <w:r>
              <w:rPr>
                <w:b/>
              </w:rPr>
              <w:t>. vztahu</w:t>
            </w:r>
          </w:p>
        </w:tc>
        <w:tc>
          <w:tcPr>
            <w:tcW w:w="2096" w:type="dxa"/>
            <w:gridSpan w:val="4"/>
            <w:shd w:val="clear" w:color="auto" w:fill="F7CAAC"/>
          </w:tcPr>
          <w:p w14:paraId="081D06FF" w14:textId="77777777" w:rsidR="007C0ECD" w:rsidRDefault="007C0ECD" w:rsidP="008B30F4">
            <w:pPr>
              <w:jc w:val="both"/>
              <w:rPr>
                <w:b/>
              </w:rPr>
            </w:pPr>
            <w:r>
              <w:rPr>
                <w:b/>
              </w:rPr>
              <w:t>rozsah</w:t>
            </w:r>
          </w:p>
        </w:tc>
      </w:tr>
      <w:tr w:rsidR="007C0ECD" w14:paraId="77846453" w14:textId="77777777" w:rsidTr="006B6AEF">
        <w:trPr>
          <w:gridAfter w:val="1"/>
          <w:wAfter w:w="41" w:type="dxa"/>
        </w:trPr>
        <w:tc>
          <w:tcPr>
            <w:tcW w:w="6060" w:type="dxa"/>
            <w:gridSpan w:val="8"/>
          </w:tcPr>
          <w:p w14:paraId="519AE12C" w14:textId="77777777" w:rsidR="007C0ECD" w:rsidRDefault="007C0ECD" w:rsidP="008B30F4">
            <w:pPr>
              <w:jc w:val="both"/>
            </w:pPr>
          </w:p>
        </w:tc>
        <w:tc>
          <w:tcPr>
            <w:tcW w:w="1703" w:type="dxa"/>
            <w:gridSpan w:val="3"/>
          </w:tcPr>
          <w:p w14:paraId="3DBD33C5" w14:textId="77777777" w:rsidR="007C0ECD" w:rsidRDefault="007C0ECD" w:rsidP="008B30F4">
            <w:pPr>
              <w:jc w:val="both"/>
            </w:pPr>
          </w:p>
        </w:tc>
        <w:tc>
          <w:tcPr>
            <w:tcW w:w="2096" w:type="dxa"/>
            <w:gridSpan w:val="4"/>
          </w:tcPr>
          <w:p w14:paraId="1E77DDCB" w14:textId="77777777" w:rsidR="007C0ECD" w:rsidRDefault="007C0ECD" w:rsidP="008B30F4">
            <w:pPr>
              <w:jc w:val="both"/>
            </w:pPr>
          </w:p>
        </w:tc>
      </w:tr>
      <w:tr w:rsidR="007C0ECD" w14:paraId="66F5F476" w14:textId="77777777" w:rsidTr="006B6AEF">
        <w:trPr>
          <w:gridAfter w:val="1"/>
          <w:wAfter w:w="41" w:type="dxa"/>
        </w:trPr>
        <w:tc>
          <w:tcPr>
            <w:tcW w:w="9859" w:type="dxa"/>
            <w:gridSpan w:val="15"/>
            <w:shd w:val="clear" w:color="auto" w:fill="F7CAAC"/>
          </w:tcPr>
          <w:p w14:paraId="2D09AB1B" w14:textId="77777777" w:rsidR="007C0ECD" w:rsidRDefault="007C0ECD" w:rsidP="008B30F4">
            <w:pPr>
              <w:jc w:val="both"/>
            </w:pPr>
            <w:r>
              <w:rPr>
                <w:b/>
              </w:rPr>
              <w:t>Předměty příslušného studijního programu a způsob zapojení do jejich výuky, příp. další zapojení do uskutečňování studijního programu</w:t>
            </w:r>
          </w:p>
        </w:tc>
      </w:tr>
      <w:tr w:rsidR="007C0ECD" w:rsidRPr="002827C6" w14:paraId="78DD68D3" w14:textId="77777777" w:rsidTr="006B6AEF">
        <w:trPr>
          <w:gridAfter w:val="1"/>
          <w:wAfter w:w="41" w:type="dxa"/>
          <w:trHeight w:val="222"/>
        </w:trPr>
        <w:tc>
          <w:tcPr>
            <w:tcW w:w="9859" w:type="dxa"/>
            <w:gridSpan w:val="15"/>
            <w:tcBorders>
              <w:top w:val="nil"/>
            </w:tcBorders>
          </w:tcPr>
          <w:p w14:paraId="71F0E42B" w14:textId="77777777" w:rsidR="007C0ECD" w:rsidRPr="00DA7315" w:rsidRDefault="000947BC" w:rsidP="008B30F4">
            <w:pPr>
              <w:jc w:val="both"/>
            </w:pPr>
            <w:r w:rsidRPr="00DA7315">
              <w:t>Teoretická mechanika 1</w:t>
            </w:r>
          </w:p>
          <w:p w14:paraId="633C6F7D" w14:textId="77777777" w:rsidR="000947BC" w:rsidRPr="00DA7315" w:rsidRDefault="000947BC" w:rsidP="008B30F4">
            <w:pPr>
              <w:jc w:val="both"/>
            </w:pPr>
            <w:r w:rsidRPr="00DA7315">
              <w:t>Teoretická mechanika 2</w:t>
            </w:r>
          </w:p>
          <w:p w14:paraId="1507498D" w14:textId="77777777" w:rsidR="000947BC" w:rsidRPr="00DA7315" w:rsidRDefault="000947BC" w:rsidP="008B30F4">
            <w:pPr>
              <w:jc w:val="both"/>
            </w:pPr>
            <w:r w:rsidRPr="00DA7315">
              <w:t>Numerické metody ve fyzice</w:t>
            </w:r>
          </w:p>
          <w:p w14:paraId="04B041EA" w14:textId="539D63D0" w:rsidR="000947BC" w:rsidRPr="002827C6" w:rsidRDefault="000947BC" w:rsidP="008B30F4">
            <w:pPr>
              <w:jc w:val="both"/>
            </w:pPr>
            <w:r w:rsidRPr="00DA7315">
              <w:rPr>
                <w:color w:val="000000"/>
              </w:rPr>
              <w:t xml:space="preserve">Základy </w:t>
            </w:r>
            <w:proofErr w:type="gramStart"/>
            <w:r w:rsidRPr="00DA7315">
              <w:rPr>
                <w:color w:val="000000"/>
              </w:rPr>
              <w:t>fyziky - Termika</w:t>
            </w:r>
            <w:proofErr w:type="gramEnd"/>
          </w:p>
        </w:tc>
      </w:tr>
      <w:tr w:rsidR="007C0ECD" w:rsidRPr="002827C6" w14:paraId="0B172C86" w14:textId="77777777" w:rsidTr="006B6AEF">
        <w:trPr>
          <w:gridAfter w:val="1"/>
          <w:wAfter w:w="41" w:type="dxa"/>
          <w:trHeight w:val="340"/>
        </w:trPr>
        <w:tc>
          <w:tcPr>
            <w:tcW w:w="9859" w:type="dxa"/>
            <w:gridSpan w:val="15"/>
            <w:tcBorders>
              <w:top w:val="nil"/>
            </w:tcBorders>
            <w:shd w:val="clear" w:color="auto" w:fill="FBD4B4"/>
          </w:tcPr>
          <w:p w14:paraId="610B570B" w14:textId="77777777" w:rsidR="007C0ECD" w:rsidRPr="002827C6" w:rsidRDefault="007C0ECD" w:rsidP="008B30F4">
            <w:pPr>
              <w:jc w:val="both"/>
              <w:rPr>
                <w:b/>
              </w:rPr>
            </w:pPr>
            <w:r w:rsidRPr="002827C6">
              <w:rPr>
                <w:b/>
              </w:rPr>
              <w:t>Zapojení do výuky v dalších studijních programech na téže vysoké škole (pouze u garantů ZT a PZ předmětů)</w:t>
            </w:r>
          </w:p>
        </w:tc>
      </w:tr>
      <w:tr w:rsidR="007C0ECD" w:rsidRPr="002827C6" w14:paraId="7731ABBE" w14:textId="77777777" w:rsidTr="006B6AEF">
        <w:trPr>
          <w:gridAfter w:val="1"/>
          <w:wAfter w:w="41" w:type="dxa"/>
          <w:trHeight w:val="340"/>
        </w:trPr>
        <w:tc>
          <w:tcPr>
            <w:tcW w:w="2802" w:type="dxa"/>
            <w:gridSpan w:val="2"/>
            <w:tcBorders>
              <w:top w:val="nil"/>
            </w:tcBorders>
          </w:tcPr>
          <w:p w14:paraId="1313B6E5" w14:textId="77777777" w:rsidR="007C0ECD" w:rsidRPr="002827C6" w:rsidRDefault="007C0ECD" w:rsidP="008B30F4">
            <w:pPr>
              <w:jc w:val="both"/>
              <w:rPr>
                <w:b/>
              </w:rPr>
            </w:pPr>
            <w:r w:rsidRPr="002827C6">
              <w:rPr>
                <w:b/>
              </w:rPr>
              <w:t>Název studijního předmětu</w:t>
            </w:r>
          </w:p>
        </w:tc>
        <w:tc>
          <w:tcPr>
            <w:tcW w:w="2334" w:type="dxa"/>
            <w:gridSpan w:val="3"/>
            <w:tcBorders>
              <w:top w:val="nil"/>
            </w:tcBorders>
          </w:tcPr>
          <w:p w14:paraId="765C3B17" w14:textId="77777777" w:rsidR="007C0ECD" w:rsidRPr="002827C6" w:rsidRDefault="007C0ECD" w:rsidP="008B30F4">
            <w:pPr>
              <w:jc w:val="both"/>
              <w:rPr>
                <w:b/>
              </w:rPr>
            </w:pPr>
            <w:r w:rsidRPr="002827C6">
              <w:rPr>
                <w:b/>
              </w:rPr>
              <w:t>Název studijního programu</w:t>
            </w:r>
          </w:p>
        </w:tc>
        <w:tc>
          <w:tcPr>
            <w:tcW w:w="567" w:type="dxa"/>
            <w:gridSpan w:val="2"/>
            <w:tcBorders>
              <w:top w:val="nil"/>
            </w:tcBorders>
          </w:tcPr>
          <w:p w14:paraId="4B53E1A2" w14:textId="77777777" w:rsidR="007C0ECD" w:rsidRPr="002827C6" w:rsidRDefault="007C0ECD" w:rsidP="008B30F4">
            <w:pPr>
              <w:jc w:val="both"/>
              <w:rPr>
                <w:b/>
              </w:rPr>
            </w:pPr>
            <w:r w:rsidRPr="002827C6">
              <w:rPr>
                <w:b/>
              </w:rPr>
              <w:t>Sem.</w:t>
            </w:r>
          </w:p>
        </w:tc>
        <w:tc>
          <w:tcPr>
            <w:tcW w:w="1985" w:type="dxa"/>
            <w:gridSpan w:val="3"/>
            <w:tcBorders>
              <w:top w:val="nil"/>
            </w:tcBorders>
          </w:tcPr>
          <w:p w14:paraId="6C03DC7D" w14:textId="77777777" w:rsidR="007C0ECD" w:rsidRPr="002827C6" w:rsidRDefault="007C0ECD" w:rsidP="008B30F4">
            <w:pPr>
              <w:jc w:val="both"/>
              <w:rPr>
                <w:b/>
              </w:rPr>
            </w:pPr>
            <w:r w:rsidRPr="002827C6">
              <w:rPr>
                <w:b/>
              </w:rPr>
              <w:t>Role ve výuce daného předmětu</w:t>
            </w:r>
          </w:p>
        </w:tc>
        <w:tc>
          <w:tcPr>
            <w:tcW w:w="2171" w:type="dxa"/>
            <w:gridSpan w:val="5"/>
            <w:tcBorders>
              <w:top w:val="nil"/>
            </w:tcBorders>
          </w:tcPr>
          <w:p w14:paraId="6B2EA30A" w14:textId="77777777" w:rsidR="007C0ECD" w:rsidRPr="002827C6" w:rsidRDefault="007C0ECD" w:rsidP="008B30F4">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7C0ECD" w:rsidRPr="00461AFF" w14:paraId="3CFE9A57" w14:textId="77777777" w:rsidTr="006B6AEF">
        <w:trPr>
          <w:gridAfter w:val="1"/>
          <w:wAfter w:w="41" w:type="dxa"/>
          <w:trHeight w:val="284"/>
        </w:trPr>
        <w:tc>
          <w:tcPr>
            <w:tcW w:w="2802" w:type="dxa"/>
            <w:gridSpan w:val="2"/>
            <w:tcBorders>
              <w:top w:val="nil"/>
            </w:tcBorders>
          </w:tcPr>
          <w:p w14:paraId="479694A1" w14:textId="77777777" w:rsidR="007C0ECD" w:rsidRPr="00461AFF" w:rsidRDefault="007C0ECD" w:rsidP="008B30F4">
            <w:pPr>
              <w:jc w:val="both"/>
              <w:rPr>
                <w:color w:val="FF0000"/>
              </w:rPr>
            </w:pPr>
          </w:p>
        </w:tc>
        <w:tc>
          <w:tcPr>
            <w:tcW w:w="2334" w:type="dxa"/>
            <w:gridSpan w:val="3"/>
            <w:tcBorders>
              <w:top w:val="nil"/>
            </w:tcBorders>
          </w:tcPr>
          <w:p w14:paraId="76D0C106" w14:textId="77777777" w:rsidR="007C0ECD" w:rsidRPr="00461AFF" w:rsidRDefault="007C0ECD" w:rsidP="008B30F4">
            <w:pPr>
              <w:jc w:val="both"/>
              <w:rPr>
                <w:color w:val="FF0000"/>
              </w:rPr>
            </w:pPr>
          </w:p>
        </w:tc>
        <w:tc>
          <w:tcPr>
            <w:tcW w:w="567" w:type="dxa"/>
            <w:gridSpan w:val="2"/>
            <w:tcBorders>
              <w:top w:val="nil"/>
            </w:tcBorders>
          </w:tcPr>
          <w:p w14:paraId="4189E988" w14:textId="77777777" w:rsidR="007C0ECD" w:rsidRPr="00461AFF" w:rsidRDefault="007C0ECD" w:rsidP="008B30F4">
            <w:pPr>
              <w:jc w:val="both"/>
              <w:rPr>
                <w:color w:val="FF0000"/>
              </w:rPr>
            </w:pPr>
          </w:p>
        </w:tc>
        <w:tc>
          <w:tcPr>
            <w:tcW w:w="1985" w:type="dxa"/>
            <w:gridSpan w:val="3"/>
            <w:tcBorders>
              <w:top w:val="nil"/>
            </w:tcBorders>
          </w:tcPr>
          <w:p w14:paraId="62D0E50A" w14:textId="77777777" w:rsidR="007C0ECD" w:rsidRPr="00461AFF" w:rsidRDefault="007C0ECD" w:rsidP="008B30F4">
            <w:pPr>
              <w:jc w:val="both"/>
              <w:rPr>
                <w:color w:val="FF0000"/>
              </w:rPr>
            </w:pPr>
          </w:p>
        </w:tc>
        <w:tc>
          <w:tcPr>
            <w:tcW w:w="2171" w:type="dxa"/>
            <w:gridSpan w:val="5"/>
            <w:tcBorders>
              <w:top w:val="nil"/>
            </w:tcBorders>
          </w:tcPr>
          <w:p w14:paraId="02EF9A49" w14:textId="77777777" w:rsidR="007C0ECD" w:rsidRPr="00461AFF" w:rsidRDefault="007C0ECD" w:rsidP="008B30F4">
            <w:pPr>
              <w:jc w:val="both"/>
              <w:rPr>
                <w:color w:val="FF0000"/>
              </w:rPr>
            </w:pPr>
          </w:p>
        </w:tc>
      </w:tr>
      <w:tr w:rsidR="007C0ECD" w14:paraId="0EAAA9C1" w14:textId="77777777" w:rsidTr="006B6AEF">
        <w:trPr>
          <w:gridAfter w:val="1"/>
          <w:wAfter w:w="41" w:type="dxa"/>
        </w:trPr>
        <w:tc>
          <w:tcPr>
            <w:tcW w:w="9859" w:type="dxa"/>
            <w:gridSpan w:val="15"/>
            <w:shd w:val="clear" w:color="auto" w:fill="F7CAAC"/>
          </w:tcPr>
          <w:p w14:paraId="0E73E1D0" w14:textId="77777777" w:rsidR="007C0ECD" w:rsidRDefault="007C0ECD" w:rsidP="008B30F4">
            <w:pPr>
              <w:jc w:val="both"/>
            </w:pPr>
            <w:r>
              <w:rPr>
                <w:b/>
              </w:rPr>
              <w:t xml:space="preserve">Údaje o vzdělání na VŠ </w:t>
            </w:r>
          </w:p>
        </w:tc>
      </w:tr>
      <w:tr w:rsidR="007C0ECD" w:rsidRPr="00441FC8" w14:paraId="719FAD63" w14:textId="77777777" w:rsidTr="006B6AEF">
        <w:trPr>
          <w:gridAfter w:val="1"/>
          <w:wAfter w:w="41" w:type="dxa"/>
          <w:trHeight w:val="744"/>
        </w:trPr>
        <w:tc>
          <w:tcPr>
            <w:tcW w:w="9859" w:type="dxa"/>
            <w:gridSpan w:val="15"/>
          </w:tcPr>
          <w:p w14:paraId="77B82991" w14:textId="77777777" w:rsidR="006B6AEF" w:rsidRDefault="006B6AEF" w:rsidP="006B6AEF">
            <w:pPr>
              <w:jc w:val="both"/>
              <w:rPr>
                <w:szCs w:val="24"/>
              </w:rPr>
            </w:pPr>
            <w:r>
              <w:rPr>
                <w:szCs w:val="24"/>
              </w:rPr>
              <w:t>1998 Mgr. MFF UK, obor teoretická fyzika.</w:t>
            </w:r>
          </w:p>
          <w:p w14:paraId="6F1F8FB1" w14:textId="77777777" w:rsidR="006B6AEF" w:rsidRDefault="006B6AEF" w:rsidP="006B6AEF">
            <w:pPr>
              <w:jc w:val="both"/>
              <w:rPr>
                <w:szCs w:val="24"/>
              </w:rPr>
            </w:pPr>
            <w:r>
              <w:rPr>
                <w:szCs w:val="24"/>
              </w:rPr>
              <w:t>2003 Ph.D. MFF UK, obor teoretická fyzika, astronomie a astrofyzika.</w:t>
            </w:r>
          </w:p>
          <w:p w14:paraId="28D8686C" w14:textId="77777777" w:rsidR="006B6AEF" w:rsidRDefault="006B6AEF" w:rsidP="006B6AEF">
            <w:pPr>
              <w:jc w:val="both"/>
              <w:rPr>
                <w:szCs w:val="24"/>
              </w:rPr>
            </w:pPr>
            <w:r>
              <w:rPr>
                <w:szCs w:val="24"/>
              </w:rPr>
              <w:t>2004 RNDr.  MFF UK, obor teoretická fyzika, astronomie a astrofyzika.</w:t>
            </w:r>
          </w:p>
          <w:p w14:paraId="59356CE7" w14:textId="112AB919" w:rsidR="007C0ECD" w:rsidRPr="00441FC8" w:rsidRDefault="006B6AEF" w:rsidP="006B6AEF">
            <w:pPr>
              <w:jc w:val="both"/>
              <w:rPr>
                <w:highlight w:val="yellow"/>
              </w:rPr>
            </w:pPr>
            <w:r>
              <w:rPr>
                <w:szCs w:val="24"/>
              </w:rPr>
              <w:t xml:space="preserve">2015 doc. </w:t>
            </w:r>
            <w:proofErr w:type="spellStart"/>
            <w:r>
              <w:rPr>
                <w:szCs w:val="24"/>
              </w:rPr>
              <w:t>PřF</w:t>
            </w:r>
            <w:proofErr w:type="spellEnd"/>
            <w:r>
              <w:rPr>
                <w:szCs w:val="24"/>
              </w:rPr>
              <w:t xml:space="preserve"> UHK, obor Teorie vzdělávání ve fyzice.</w:t>
            </w:r>
          </w:p>
        </w:tc>
      </w:tr>
      <w:tr w:rsidR="007C0ECD" w14:paraId="3E4BC190" w14:textId="77777777" w:rsidTr="006B6AEF">
        <w:trPr>
          <w:gridAfter w:val="1"/>
          <w:wAfter w:w="41" w:type="dxa"/>
        </w:trPr>
        <w:tc>
          <w:tcPr>
            <w:tcW w:w="9859" w:type="dxa"/>
            <w:gridSpan w:val="15"/>
            <w:shd w:val="clear" w:color="auto" w:fill="F7CAAC"/>
          </w:tcPr>
          <w:p w14:paraId="15CB9625" w14:textId="77777777" w:rsidR="007C0ECD" w:rsidRDefault="007C0ECD" w:rsidP="008B30F4">
            <w:pPr>
              <w:jc w:val="both"/>
              <w:rPr>
                <w:b/>
              </w:rPr>
            </w:pPr>
            <w:r>
              <w:rPr>
                <w:b/>
              </w:rPr>
              <w:t>Údaje o odborném působení od absolvování VŠ</w:t>
            </w:r>
          </w:p>
        </w:tc>
      </w:tr>
      <w:tr w:rsidR="007C0ECD" w:rsidRPr="00F616F8" w14:paraId="31FB0CA8" w14:textId="77777777" w:rsidTr="006B6AEF">
        <w:trPr>
          <w:gridAfter w:val="1"/>
          <w:wAfter w:w="41" w:type="dxa"/>
          <w:trHeight w:val="1090"/>
        </w:trPr>
        <w:tc>
          <w:tcPr>
            <w:tcW w:w="9859" w:type="dxa"/>
            <w:gridSpan w:val="15"/>
          </w:tcPr>
          <w:p w14:paraId="29942649" w14:textId="77777777" w:rsidR="006B6AEF" w:rsidRDefault="006B6AEF" w:rsidP="006B6AEF">
            <w:pPr>
              <w:jc w:val="both"/>
              <w:rPr>
                <w:szCs w:val="24"/>
              </w:rPr>
            </w:pPr>
            <w:r>
              <w:rPr>
                <w:szCs w:val="24"/>
              </w:rPr>
              <w:t>2002-2003 Ústav jaderné fyziky AV ČR, oddělení teoretické fyziky</w:t>
            </w:r>
          </w:p>
          <w:p w14:paraId="338D754B" w14:textId="77777777" w:rsidR="006B6AEF" w:rsidRPr="00E713C6" w:rsidRDefault="006B6AEF" w:rsidP="006B6AEF">
            <w:pPr>
              <w:jc w:val="both"/>
            </w:pPr>
            <w:r>
              <w:rPr>
                <w:szCs w:val="24"/>
              </w:rPr>
              <w:t>2003 – dosud Univerzita Hradec Králové, Přírodovědecká fakulta (do 2010 Pedagogická fakulta), katedra fyziky (do 2009 katedra fyziky a informatiky)</w:t>
            </w:r>
          </w:p>
          <w:p w14:paraId="2B03204E" w14:textId="4BDAC76C" w:rsidR="007C0ECD" w:rsidRPr="00F616F8" w:rsidRDefault="007C0ECD" w:rsidP="008B30F4">
            <w:pPr>
              <w:jc w:val="both"/>
              <w:rPr>
                <w:highlight w:val="yellow"/>
              </w:rPr>
            </w:pPr>
          </w:p>
        </w:tc>
      </w:tr>
      <w:tr w:rsidR="007C0ECD" w14:paraId="225FEA49" w14:textId="77777777" w:rsidTr="006B6AEF">
        <w:trPr>
          <w:gridAfter w:val="1"/>
          <w:wAfter w:w="41" w:type="dxa"/>
          <w:trHeight w:val="250"/>
        </w:trPr>
        <w:tc>
          <w:tcPr>
            <w:tcW w:w="9859" w:type="dxa"/>
            <w:gridSpan w:val="15"/>
            <w:shd w:val="clear" w:color="auto" w:fill="F7CAAC"/>
          </w:tcPr>
          <w:p w14:paraId="072144FA" w14:textId="2EA27FD3" w:rsidR="007C0ECD" w:rsidRDefault="006B6AEF" w:rsidP="008B30F4">
            <w:pPr>
              <w:jc w:val="both"/>
            </w:pPr>
            <w:r>
              <w:rPr>
                <w:b/>
              </w:rPr>
              <w:t>Zkušenosti s vedením kvalifikačních a rigorózních prací</w:t>
            </w:r>
          </w:p>
        </w:tc>
      </w:tr>
      <w:tr w:rsidR="007C0ECD" w14:paraId="5CEE610D" w14:textId="77777777" w:rsidTr="006B6AEF">
        <w:trPr>
          <w:gridAfter w:val="1"/>
          <w:wAfter w:w="41" w:type="dxa"/>
          <w:trHeight w:val="367"/>
        </w:trPr>
        <w:tc>
          <w:tcPr>
            <w:tcW w:w="9859" w:type="dxa"/>
            <w:gridSpan w:val="15"/>
          </w:tcPr>
          <w:p w14:paraId="73C4BD08" w14:textId="77777777" w:rsidR="006B6AEF" w:rsidRPr="00442A0A" w:rsidRDefault="006B6AEF" w:rsidP="006B6AEF">
            <w:pPr>
              <w:jc w:val="both"/>
            </w:pPr>
            <w:r w:rsidRPr="00442A0A">
              <w:t>Od vzniku Přírodovědecké fakulty UHK k 1. 9. 2010 do současnosti vedeno 82 úspěšně obhájených bakalářských prací a 48 úspěšně obhájených diplomových prací.</w:t>
            </w:r>
          </w:p>
          <w:p w14:paraId="54ABC697" w14:textId="5312F282" w:rsidR="007C0ECD" w:rsidRDefault="007C0ECD" w:rsidP="008B30F4">
            <w:pPr>
              <w:jc w:val="both"/>
            </w:pPr>
          </w:p>
        </w:tc>
      </w:tr>
      <w:tr w:rsidR="007C0ECD" w14:paraId="7D38B113" w14:textId="77777777" w:rsidTr="006B6AEF">
        <w:trPr>
          <w:gridAfter w:val="1"/>
          <w:wAfter w:w="41" w:type="dxa"/>
          <w:cantSplit/>
        </w:trPr>
        <w:tc>
          <w:tcPr>
            <w:tcW w:w="3347" w:type="dxa"/>
            <w:gridSpan w:val="3"/>
            <w:tcBorders>
              <w:top w:val="single" w:sz="12" w:space="0" w:color="auto"/>
            </w:tcBorders>
            <w:shd w:val="clear" w:color="auto" w:fill="F7CAAC"/>
          </w:tcPr>
          <w:p w14:paraId="400E1387" w14:textId="77777777" w:rsidR="007C0ECD" w:rsidRDefault="007C0ECD" w:rsidP="008B30F4">
            <w:pPr>
              <w:jc w:val="both"/>
            </w:pPr>
            <w:r>
              <w:rPr>
                <w:b/>
              </w:rPr>
              <w:t xml:space="preserve">Obor habilitačního řízení </w:t>
            </w:r>
          </w:p>
        </w:tc>
        <w:tc>
          <w:tcPr>
            <w:tcW w:w="2245" w:type="dxa"/>
            <w:gridSpan w:val="3"/>
            <w:tcBorders>
              <w:top w:val="single" w:sz="12" w:space="0" w:color="auto"/>
            </w:tcBorders>
            <w:shd w:val="clear" w:color="auto" w:fill="F7CAAC"/>
          </w:tcPr>
          <w:p w14:paraId="770FF9C8" w14:textId="77777777" w:rsidR="007C0ECD" w:rsidRDefault="007C0ECD" w:rsidP="008B30F4">
            <w:pPr>
              <w:jc w:val="both"/>
            </w:pPr>
            <w:r>
              <w:rPr>
                <w:b/>
              </w:rPr>
              <w:t>Rok udělení hodnosti</w:t>
            </w:r>
          </w:p>
        </w:tc>
        <w:tc>
          <w:tcPr>
            <w:tcW w:w="2248" w:type="dxa"/>
            <w:gridSpan w:val="6"/>
            <w:tcBorders>
              <w:top w:val="single" w:sz="12" w:space="0" w:color="auto"/>
              <w:right w:val="single" w:sz="12" w:space="0" w:color="auto"/>
            </w:tcBorders>
            <w:shd w:val="clear" w:color="auto" w:fill="F7CAAC"/>
          </w:tcPr>
          <w:p w14:paraId="3AEE6265" w14:textId="77777777" w:rsidR="007C0ECD" w:rsidRDefault="007C0ECD" w:rsidP="008B30F4">
            <w:pPr>
              <w:jc w:val="both"/>
            </w:pPr>
            <w:r>
              <w:rPr>
                <w:b/>
              </w:rPr>
              <w:t>Řízení konáno na VŠ</w:t>
            </w:r>
          </w:p>
        </w:tc>
        <w:tc>
          <w:tcPr>
            <w:tcW w:w="2019" w:type="dxa"/>
            <w:gridSpan w:val="3"/>
            <w:tcBorders>
              <w:top w:val="single" w:sz="12" w:space="0" w:color="auto"/>
              <w:left w:val="single" w:sz="12" w:space="0" w:color="auto"/>
            </w:tcBorders>
            <w:shd w:val="clear" w:color="auto" w:fill="F7CAAC"/>
          </w:tcPr>
          <w:p w14:paraId="66419687" w14:textId="77777777" w:rsidR="007C0ECD" w:rsidRDefault="007C0ECD" w:rsidP="008B30F4">
            <w:pPr>
              <w:jc w:val="both"/>
              <w:rPr>
                <w:b/>
              </w:rPr>
            </w:pPr>
            <w:r>
              <w:rPr>
                <w:b/>
              </w:rPr>
              <w:t>Ohlasy publikací</w:t>
            </w:r>
          </w:p>
        </w:tc>
      </w:tr>
      <w:tr w:rsidR="006B6AEF" w14:paraId="24BE8F40" w14:textId="77777777" w:rsidTr="006B6AEF">
        <w:trPr>
          <w:gridAfter w:val="1"/>
          <w:wAfter w:w="41" w:type="dxa"/>
          <w:cantSplit/>
        </w:trPr>
        <w:tc>
          <w:tcPr>
            <w:tcW w:w="3347" w:type="dxa"/>
            <w:gridSpan w:val="3"/>
          </w:tcPr>
          <w:p w14:paraId="02EE25A9" w14:textId="655A574A" w:rsidR="006B6AEF" w:rsidRDefault="006B6AEF" w:rsidP="006B6AEF">
            <w:pPr>
              <w:jc w:val="both"/>
            </w:pPr>
            <w:r>
              <w:t>Teorie vzdělávání ve fyzice</w:t>
            </w:r>
          </w:p>
        </w:tc>
        <w:tc>
          <w:tcPr>
            <w:tcW w:w="2245" w:type="dxa"/>
            <w:gridSpan w:val="3"/>
          </w:tcPr>
          <w:p w14:paraId="05276C56" w14:textId="6E040191" w:rsidR="006B6AEF" w:rsidRDefault="006B6AEF" w:rsidP="006B6AEF">
            <w:pPr>
              <w:jc w:val="both"/>
            </w:pPr>
            <w:r>
              <w:t>2015</w:t>
            </w:r>
          </w:p>
        </w:tc>
        <w:tc>
          <w:tcPr>
            <w:tcW w:w="2248" w:type="dxa"/>
            <w:gridSpan w:val="6"/>
            <w:tcBorders>
              <w:right w:val="single" w:sz="12" w:space="0" w:color="auto"/>
            </w:tcBorders>
          </w:tcPr>
          <w:p w14:paraId="5473CB9A" w14:textId="07D9A8DF" w:rsidR="006B6AEF" w:rsidRDefault="006B6AEF" w:rsidP="006B6AEF">
            <w:pPr>
              <w:jc w:val="both"/>
            </w:pPr>
            <w:r>
              <w:t>UHK</w:t>
            </w:r>
          </w:p>
        </w:tc>
        <w:tc>
          <w:tcPr>
            <w:tcW w:w="632" w:type="dxa"/>
            <w:tcBorders>
              <w:left w:val="single" w:sz="12" w:space="0" w:color="auto"/>
            </w:tcBorders>
            <w:shd w:val="clear" w:color="auto" w:fill="F7CAAC"/>
          </w:tcPr>
          <w:p w14:paraId="7956B1CB" w14:textId="77777777" w:rsidR="006B6AEF" w:rsidRPr="00F20AEF" w:rsidRDefault="006B6AEF" w:rsidP="006B6AEF">
            <w:pPr>
              <w:jc w:val="both"/>
            </w:pPr>
            <w:proofErr w:type="spellStart"/>
            <w:r w:rsidRPr="00F20AEF">
              <w:rPr>
                <w:b/>
              </w:rPr>
              <w:t>WoS</w:t>
            </w:r>
            <w:proofErr w:type="spellEnd"/>
          </w:p>
        </w:tc>
        <w:tc>
          <w:tcPr>
            <w:tcW w:w="693" w:type="dxa"/>
            <w:shd w:val="clear" w:color="auto" w:fill="F7CAAC"/>
          </w:tcPr>
          <w:p w14:paraId="0DEFA805" w14:textId="77777777" w:rsidR="006B6AEF" w:rsidRPr="00F20AEF" w:rsidRDefault="006B6AEF" w:rsidP="006B6AEF">
            <w:pPr>
              <w:jc w:val="both"/>
              <w:rPr>
                <w:sz w:val="18"/>
              </w:rPr>
            </w:pPr>
            <w:proofErr w:type="spellStart"/>
            <w:r w:rsidRPr="00F20AEF">
              <w:rPr>
                <w:b/>
                <w:sz w:val="18"/>
              </w:rPr>
              <w:t>Scopus</w:t>
            </w:r>
            <w:proofErr w:type="spellEnd"/>
          </w:p>
        </w:tc>
        <w:tc>
          <w:tcPr>
            <w:tcW w:w="694" w:type="dxa"/>
            <w:shd w:val="clear" w:color="auto" w:fill="F7CAAC"/>
          </w:tcPr>
          <w:p w14:paraId="3E0D7141" w14:textId="77777777" w:rsidR="006B6AEF" w:rsidRDefault="006B6AEF" w:rsidP="006B6AEF">
            <w:pPr>
              <w:jc w:val="both"/>
            </w:pPr>
            <w:r>
              <w:rPr>
                <w:b/>
                <w:sz w:val="18"/>
              </w:rPr>
              <w:t>ostatní</w:t>
            </w:r>
          </w:p>
        </w:tc>
      </w:tr>
      <w:tr w:rsidR="006B6AEF" w14:paraId="094B9DE4" w14:textId="77777777" w:rsidTr="006B6AEF">
        <w:trPr>
          <w:gridAfter w:val="1"/>
          <w:wAfter w:w="41" w:type="dxa"/>
          <w:cantSplit/>
          <w:trHeight w:val="70"/>
        </w:trPr>
        <w:tc>
          <w:tcPr>
            <w:tcW w:w="3347" w:type="dxa"/>
            <w:gridSpan w:val="3"/>
            <w:shd w:val="clear" w:color="auto" w:fill="F7CAAC"/>
          </w:tcPr>
          <w:p w14:paraId="3D8A4C6A" w14:textId="77777777" w:rsidR="006B6AEF" w:rsidRDefault="006B6AEF" w:rsidP="006B6AEF">
            <w:pPr>
              <w:jc w:val="both"/>
            </w:pPr>
            <w:r>
              <w:rPr>
                <w:b/>
              </w:rPr>
              <w:t>Obor jmenovacího řízení</w:t>
            </w:r>
          </w:p>
        </w:tc>
        <w:tc>
          <w:tcPr>
            <w:tcW w:w="2245" w:type="dxa"/>
            <w:gridSpan w:val="3"/>
            <w:shd w:val="clear" w:color="auto" w:fill="F7CAAC"/>
          </w:tcPr>
          <w:p w14:paraId="7DA240E4" w14:textId="77777777" w:rsidR="006B6AEF" w:rsidRDefault="006B6AEF" w:rsidP="006B6AEF">
            <w:pPr>
              <w:jc w:val="both"/>
            </w:pPr>
            <w:r>
              <w:rPr>
                <w:b/>
              </w:rPr>
              <w:t>Rok udělení hodnosti</w:t>
            </w:r>
          </w:p>
        </w:tc>
        <w:tc>
          <w:tcPr>
            <w:tcW w:w="2248" w:type="dxa"/>
            <w:gridSpan w:val="6"/>
            <w:tcBorders>
              <w:right w:val="single" w:sz="12" w:space="0" w:color="auto"/>
            </w:tcBorders>
            <w:shd w:val="clear" w:color="auto" w:fill="F7CAAC"/>
          </w:tcPr>
          <w:p w14:paraId="54A0687B" w14:textId="77777777" w:rsidR="006B6AEF" w:rsidRDefault="006B6AEF" w:rsidP="006B6AEF">
            <w:pPr>
              <w:jc w:val="both"/>
            </w:pPr>
            <w:r>
              <w:rPr>
                <w:b/>
              </w:rPr>
              <w:t>Řízení konáno na VŠ</w:t>
            </w:r>
          </w:p>
        </w:tc>
        <w:tc>
          <w:tcPr>
            <w:tcW w:w="632" w:type="dxa"/>
            <w:tcBorders>
              <w:left w:val="single" w:sz="12" w:space="0" w:color="auto"/>
            </w:tcBorders>
          </w:tcPr>
          <w:p w14:paraId="28D5280D" w14:textId="57689E54" w:rsidR="006B6AEF" w:rsidRPr="00F20AEF" w:rsidRDefault="006B6AEF" w:rsidP="006B6AEF">
            <w:pPr>
              <w:jc w:val="center"/>
              <w:rPr>
                <w:b/>
              </w:rPr>
            </w:pPr>
          </w:p>
        </w:tc>
        <w:tc>
          <w:tcPr>
            <w:tcW w:w="693" w:type="dxa"/>
          </w:tcPr>
          <w:p w14:paraId="146E4DBF" w14:textId="0566E4EA" w:rsidR="006B6AEF" w:rsidRPr="00F20AEF" w:rsidRDefault="006B6AEF" w:rsidP="006B6AEF">
            <w:pPr>
              <w:jc w:val="center"/>
              <w:rPr>
                <w:b/>
              </w:rPr>
            </w:pPr>
          </w:p>
        </w:tc>
        <w:tc>
          <w:tcPr>
            <w:tcW w:w="694" w:type="dxa"/>
          </w:tcPr>
          <w:p w14:paraId="66A955C0" w14:textId="443020CB" w:rsidR="006B6AEF" w:rsidRDefault="006B6AEF" w:rsidP="006B6AEF">
            <w:pPr>
              <w:jc w:val="center"/>
              <w:rPr>
                <w:b/>
              </w:rPr>
            </w:pPr>
          </w:p>
        </w:tc>
      </w:tr>
      <w:tr w:rsidR="006B6AEF" w14:paraId="0BD1C363" w14:textId="77777777" w:rsidTr="006B6AEF">
        <w:trPr>
          <w:gridAfter w:val="1"/>
          <w:wAfter w:w="41" w:type="dxa"/>
          <w:trHeight w:val="205"/>
        </w:trPr>
        <w:tc>
          <w:tcPr>
            <w:tcW w:w="3347" w:type="dxa"/>
            <w:gridSpan w:val="3"/>
          </w:tcPr>
          <w:p w14:paraId="34F4DFF6" w14:textId="77777777" w:rsidR="006B6AEF" w:rsidRDefault="006B6AEF" w:rsidP="006B6AEF">
            <w:pPr>
              <w:jc w:val="both"/>
            </w:pPr>
          </w:p>
        </w:tc>
        <w:tc>
          <w:tcPr>
            <w:tcW w:w="2245" w:type="dxa"/>
            <w:gridSpan w:val="3"/>
          </w:tcPr>
          <w:p w14:paraId="3140B9AF" w14:textId="77777777" w:rsidR="006B6AEF" w:rsidRDefault="006B6AEF" w:rsidP="006B6AEF">
            <w:pPr>
              <w:jc w:val="both"/>
            </w:pPr>
          </w:p>
        </w:tc>
        <w:tc>
          <w:tcPr>
            <w:tcW w:w="2248" w:type="dxa"/>
            <w:gridSpan w:val="6"/>
            <w:tcBorders>
              <w:right w:val="single" w:sz="12" w:space="0" w:color="auto"/>
            </w:tcBorders>
          </w:tcPr>
          <w:p w14:paraId="1B2035D5" w14:textId="77777777" w:rsidR="006B6AEF" w:rsidRDefault="006B6AEF" w:rsidP="006B6AEF">
            <w:pPr>
              <w:jc w:val="both"/>
            </w:pPr>
          </w:p>
        </w:tc>
        <w:tc>
          <w:tcPr>
            <w:tcW w:w="1325" w:type="dxa"/>
            <w:gridSpan w:val="2"/>
            <w:tcBorders>
              <w:left w:val="single" w:sz="12" w:space="0" w:color="auto"/>
            </w:tcBorders>
            <w:shd w:val="clear" w:color="auto" w:fill="FBD4B4"/>
            <w:vAlign w:val="center"/>
          </w:tcPr>
          <w:p w14:paraId="3DBDFC41" w14:textId="77777777" w:rsidR="006B6AEF" w:rsidRPr="00F20AEF" w:rsidRDefault="006B6AEF" w:rsidP="006B6AEF">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3C831537" w14:textId="638ED4A1" w:rsidR="006B6AEF" w:rsidRDefault="006B6AEF" w:rsidP="006B6AEF">
            <w:pPr>
              <w:jc w:val="center"/>
              <w:rPr>
                <w:b/>
              </w:rPr>
            </w:pPr>
          </w:p>
        </w:tc>
      </w:tr>
      <w:tr w:rsidR="006B6AEF" w14:paraId="2E680657" w14:textId="77777777" w:rsidTr="006B6AEF">
        <w:trPr>
          <w:gridAfter w:val="1"/>
          <w:wAfter w:w="41" w:type="dxa"/>
        </w:trPr>
        <w:tc>
          <w:tcPr>
            <w:tcW w:w="9859" w:type="dxa"/>
            <w:gridSpan w:val="15"/>
            <w:shd w:val="clear" w:color="auto" w:fill="F7CAAC"/>
          </w:tcPr>
          <w:p w14:paraId="09416FBB" w14:textId="77777777" w:rsidR="006B6AEF" w:rsidRDefault="006B6AEF" w:rsidP="006B6AEF">
            <w:pPr>
              <w:jc w:val="both"/>
              <w:rPr>
                <w:b/>
              </w:rPr>
            </w:pPr>
            <w:r>
              <w:rPr>
                <w:b/>
              </w:rPr>
              <w:t xml:space="preserve">Přehled o nejvýznamnější publikační a další tvůrčí činnosti nebo další profesní činnosti u odborníků z praxe vztahující se k zabezpečovaným předmětům </w:t>
            </w:r>
          </w:p>
        </w:tc>
      </w:tr>
      <w:tr w:rsidR="006B6AEF" w14:paraId="6E803A48" w14:textId="77777777" w:rsidTr="006B6AEF">
        <w:trPr>
          <w:gridAfter w:val="1"/>
          <w:wAfter w:w="41" w:type="dxa"/>
          <w:trHeight w:val="552"/>
        </w:trPr>
        <w:tc>
          <w:tcPr>
            <w:tcW w:w="9859" w:type="dxa"/>
            <w:gridSpan w:val="15"/>
          </w:tcPr>
          <w:p w14:paraId="2826FD61" w14:textId="77777777" w:rsidR="006B6AEF" w:rsidRDefault="006B6AEF" w:rsidP="006B6AEF">
            <w:pPr>
              <w:pStyle w:val="Odstavecseseznamem"/>
              <w:numPr>
                <w:ilvl w:val="0"/>
                <w:numId w:val="7"/>
              </w:numPr>
              <w:suppressAutoHyphens/>
              <w:ind w:left="530" w:hanging="425"/>
              <w:jc w:val="both"/>
              <w:rPr>
                <w:lang w:val="en-US"/>
              </w:rPr>
            </w:pPr>
            <w:r w:rsidRPr="00237AC7">
              <w:rPr>
                <w:caps/>
                <w:color w:val="000000"/>
              </w:rPr>
              <w:t>Kříž J., Loskot J.,</w:t>
            </w:r>
            <w:r>
              <w:rPr>
                <w:lang w:val="en-US"/>
              </w:rPr>
              <w:t xml:space="preserve"> </w:t>
            </w:r>
            <w:proofErr w:type="spellStart"/>
            <w:r>
              <w:rPr>
                <w:lang w:val="en-US"/>
              </w:rPr>
              <w:t>etal</w:t>
            </w:r>
            <w:proofErr w:type="spellEnd"/>
            <w:r>
              <w:rPr>
                <w:lang w:val="en-US"/>
              </w:rPr>
              <w:t xml:space="preserve">.: </w:t>
            </w:r>
            <w:r w:rsidRPr="000E1296">
              <w:rPr>
                <w:lang w:val="en-US"/>
              </w:rPr>
              <w:t>MODELLING OF MERCURY EMISSIONS FROM LARGE SOLID FUEL COMBUSTION AND BIOMONITORING IN CZ-PL BORDER REGION</w:t>
            </w:r>
            <w:r>
              <w:rPr>
                <w:lang w:val="en-US"/>
              </w:rPr>
              <w:t xml:space="preserve">, </w:t>
            </w:r>
            <w:r w:rsidRPr="00ED3C9C">
              <w:rPr>
                <w:i/>
                <w:lang w:val="en-US"/>
              </w:rPr>
              <w:t xml:space="preserve">Ecol. Chem. Eng. </w:t>
            </w:r>
            <w:r>
              <w:rPr>
                <w:lang w:val="en-US"/>
              </w:rPr>
              <w:t xml:space="preserve"> </w:t>
            </w:r>
            <w:r>
              <w:rPr>
                <w:b/>
                <w:lang w:val="en-US"/>
              </w:rPr>
              <w:t>S23</w:t>
            </w:r>
            <w:r>
              <w:rPr>
                <w:lang w:val="en-US"/>
              </w:rPr>
              <w:t xml:space="preserve"> (2016), 593-604. (25 %)</w:t>
            </w:r>
          </w:p>
          <w:p w14:paraId="7AD33C1D" w14:textId="77777777" w:rsidR="006B6AEF" w:rsidRDefault="006B6AEF" w:rsidP="006B6AEF">
            <w:pPr>
              <w:pStyle w:val="Odstavecseseznamem"/>
              <w:numPr>
                <w:ilvl w:val="0"/>
                <w:numId w:val="7"/>
              </w:numPr>
              <w:suppressAutoHyphens/>
              <w:ind w:left="530" w:hanging="425"/>
              <w:jc w:val="both"/>
              <w:rPr>
                <w:lang w:val="en-US"/>
              </w:rPr>
            </w:pPr>
            <w:r w:rsidRPr="00237AC7">
              <w:rPr>
                <w:caps/>
                <w:color w:val="000000"/>
              </w:rPr>
              <w:t>Hlúbik J., Kříž J., Lhotská L</w:t>
            </w:r>
            <w:r>
              <w:rPr>
                <w:lang w:val="en-US"/>
              </w:rPr>
              <w:t xml:space="preserve">.: </w:t>
            </w:r>
            <w:r w:rsidRPr="00ED3C9C">
              <w:rPr>
                <w:lang w:val="en-US"/>
              </w:rPr>
              <w:t>Correctness of bioimpedance data for body composition obtained by BIA approach in various external conditions</w:t>
            </w:r>
            <w:r>
              <w:rPr>
                <w:lang w:val="en-US"/>
              </w:rPr>
              <w:t xml:space="preserve">, In: </w:t>
            </w:r>
            <w:r w:rsidRPr="00ED3C9C">
              <w:rPr>
                <w:i/>
                <w:lang w:val="en-US"/>
              </w:rPr>
              <w:t>IMBE Proceedings</w:t>
            </w:r>
            <w:r w:rsidRPr="00ED3C9C">
              <w:rPr>
                <w:lang w:val="en-US"/>
              </w:rPr>
              <w:t xml:space="preserve"> </w:t>
            </w:r>
            <w:r w:rsidRPr="00ED3C9C">
              <w:rPr>
                <w:b/>
                <w:lang w:val="en-US"/>
              </w:rPr>
              <w:t>51</w:t>
            </w:r>
            <w:r w:rsidRPr="00ED3C9C">
              <w:rPr>
                <w:lang w:val="en-US"/>
              </w:rPr>
              <w:t xml:space="preserve"> (2015), 1317-1320</w:t>
            </w:r>
            <w:r>
              <w:rPr>
                <w:lang w:val="en-US"/>
              </w:rPr>
              <w:t>. (33 %)</w:t>
            </w:r>
          </w:p>
          <w:p w14:paraId="14B6287D" w14:textId="77777777" w:rsidR="006B6AEF" w:rsidRDefault="006B6AEF" w:rsidP="006B6AEF">
            <w:pPr>
              <w:pStyle w:val="Odstavecseseznamem"/>
              <w:numPr>
                <w:ilvl w:val="0"/>
                <w:numId w:val="7"/>
              </w:numPr>
              <w:suppressAutoHyphens/>
              <w:ind w:left="530" w:hanging="425"/>
              <w:jc w:val="both"/>
              <w:rPr>
                <w:lang w:val="en-US"/>
              </w:rPr>
            </w:pPr>
            <w:r w:rsidRPr="00237AC7">
              <w:rPr>
                <w:caps/>
                <w:color w:val="000000"/>
              </w:rPr>
              <w:t>D. Jezbera, D. Kordek, J. Kříž., P. Šeba, P. Šroll:</w:t>
            </w:r>
            <w:r>
              <w:rPr>
                <w:lang w:val="en-US"/>
              </w:rPr>
              <w:t xml:space="preserve"> </w:t>
            </w:r>
            <w:r w:rsidRPr="00D97D11">
              <w:rPr>
                <w:lang w:val="en-US"/>
              </w:rPr>
              <w:t>Walkers on the circle</w:t>
            </w:r>
            <w:r>
              <w:rPr>
                <w:lang w:val="en-US"/>
              </w:rPr>
              <w:t xml:space="preserve">, </w:t>
            </w:r>
            <w:r w:rsidRPr="00D97D11">
              <w:rPr>
                <w:i/>
                <w:lang w:val="en-US"/>
              </w:rPr>
              <w:t>Journal of Statistical Mechanics: Theory and Experiment</w:t>
            </w:r>
            <w:r w:rsidRPr="00D97D11">
              <w:rPr>
                <w:lang w:val="en-US"/>
              </w:rPr>
              <w:t xml:space="preserve"> </w:t>
            </w:r>
            <w:r w:rsidRPr="00D97D11">
              <w:rPr>
                <w:b/>
                <w:lang w:val="en-US"/>
              </w:rPr>
              <w:t>2010</w:t>
            </w:r>
            <w:r w:rsidRPr="00D97D11">
              <w:rPr>
                <w:lang w:val="en-US"/>
              </w:rPr>
              <w:t xml:space="preserve"> (2010), L01001</w:t>
            </w:r>
            <w:r>
              <w:rPr>
                <w:lang w:val="en-US"/>
              </w:rPr>
              <w:t>. (20 %)</w:t>
            </w:r>
          </w:p>
          <w:p w14:paraId="2B3BF1F1" w14:textId="77777777" w:rsidR="006B6AEF" w:rsidRDefault="006B6AEF" w:rsidP="006B6AEF">
            <w:pPr>
              <w:pStyle w:val="Odstavecseseznamem"/>
              <w:numPr>
                <w:ilvl w:val="0"/>
                <w:numId w:val="7"/>
              </w:numPr>
              <w:suppressAutoHyphens/>
              <w:ind w:left="530" w:hanging="425"/>
              <w:jc w:val="both"/>
              <w:rPr>
                <w:lang w:val="en-US"/>
              </w:rPr>
            </w:pPr>
            <w:r w:rsidRPr="00370F2C">
              <w:rPr>
                <w:caps/>
                <w:color w:val="000000"/>
              </w:rPr>
              <w:t>D. Krejčiřík, J. Kříž</w:t>
            </w:r>
            <w:r w:rsidRPr="00370F2C">
              <w:rPr>
                <w:lang w:val="en-US"/>
              </w:rPr>
              <w:t>: „On the spectrum of curved planar waveguides“, Publ. RIMS 41 (2005), 757-791.</w:t>
            </w:r>
            <w:r>
              <w:rPr>
                <w:lang w:val="en-US"/>
              </w:rPr>
              <w:t xml:space="preserve"> (50 %)</w:t>
            </w:r>
          </w:p>
          <w:p w14:paraId="6CCF79CA" w14:textId="35BD7CAC" w:rsidR="006B6AEF" w:rsidRDefault="006B6AEF" w:rsidP="006B6AEF">
            <w:pPr>
              <w:jc w:val="both"/>
              <w:rPr>
                <w:b/>
              </w:rPr>
            </w:pPr>
            <w:r>
              <w:rPr>
                <w:caps/>
                <w:color w:val="000000"/>
              </w:rPr>
              <w:t>J</w:t>
            </w:r>
            <w:r w:rsidRPr="00237AC7">
              <w:rPr>
                <w:caps/>
                <w:color w:val="000000"/>
              </w:rPr>
              <w:t>. Dittrich, J. Kříž</w:t>
            </w:r>
            <w:r w:rsidRPr="00D97D11">
              <w:rPr>
                <w:lang w:val="en-US"/>
              </w:rPr>
              <w:t>: „Bound states in straight quantum waveguides with combined boundary conditions“, J Math Phys 43 (2002), 3892-3915.</w:t>
            </w:r>
            <w:r>
              <w:rPr>
                <w:lang w:val="en-US"/>
              </w:rPr>
              <w:t xml:space="preserve"> (50 %)</w:t>
            </w:r>
          </w:p>
        </w:tc>
      </w:tr>
      <w:tr w:rsidR="006B6AEF" w14:paraId="2E968308" w14:textId="77777777" w:rsidTr="006B6AEF">
        <w:trPr>
          <w:gridAfter w:val="1"/>
          <w:wAfter w:w="41" w:type="dxa"/>
          <w:trHeight w:val="218"/>
        </w:trPr>
        <w:tc>
          <w:tcPr>
            <w:tcW w:w="9859" w:type="dxa"/>
            <w:gridSpan w:val="15"/>
            <w:shd w:val="clear" w:color="auto" w:fill="F7CAAC"/>
          </w:tcPr>
          <w:p w14:paraId="4848DEC2" w14:textId="77777777" w:rsidR="006B6AEF" w:rsidRDefault="006B6AEF" w:rsidP="006B6AEF">
            <w:pPr>
              <w:rPr>
                <w:b/>
              </w:rPr>
            </w:pPr>
            <w:r>
              <w:rPr>
                <w:b/>
              </w:rPr>
              <w:t>Působení v zahraničí</w:t>
            </w:r>
          </w:p>
        </w:tc>
      </w:tr>
      <w:tr w:rsidR="006B6AEF" w14:paraId="5980E61A" w14:textId="77777777" w:rsidTr="006B6AEF">
        <w:trPr>
          <w:trHeight w:val="328"/>
        </w:trPr>
        <w:tc>
          <w:tcPr>
            <w:tcW w:w="9900" w:type="dxa"/>
            <w:gridSpan w:val="16"/>
          </w:tcPr>
          <w:p w14:paraId="09DC0A39" w14:textId="77777777" w:rsidR="006B6AEF" w:rsidRDefault="006B6AEF" w:rsidP="008B30F4">
            <w:pPr>
              <w:rPr>
                <w:b/>
              </w:rPr>
            </w:pPr>
            <w:r>
              <w:t xml:space="preserve">květen 2007 </w:t>
            </w:r>
            <w:proofErr w:type="gramStart"/>
            <w:r>
              <w:t xml:space="preserve">-  </w:t>
            </w:r>
            <w:proofErr w:type="spellStart"/>
            <w:r>
              <w:t>Kochi</w:t>
            </w:r>
            <w:proofErr w:type="spellEnd"/>
            <w:proofErr w:type="gramEnd"/>
            <w:r>
              <w:t xml:space="preserve"> University </w:t>
            </w:r>
            <w:proofErr w:type="spellStart"/>
            <w:r>
              <w:t>of</w:t>
            </w:r>
            <w:proofErr w:type="spellEnd"/>
            <w:r>
              <w:t xml:space="preserve"> Technology, </w:t>
            </w:r>
            <w:proofErr w:type="spellStart"/>
            <w:r>
              <w:t>Tosa</w:t>
            </w:r>
            <w:proofErr w:type="spellEnd"/>
            <w:r>
              <w:t xml:space="preserve"> </w:t>
            </w:r>
            <w:proofErr w:type="spellStart"/>
            <w:r>
              <w:t>Yamada</w:t>
            </w:r>
            <w:proofErr w:type="spellEnd"/>
            <w:r>
              <w:t xml:space="preserve">, </w:t>
            </w:r>
            <w:proofErr w:type="spellStart"/>
            <w:r>
              <w:t>Kochi</w:t>
            </w:r>
            <w:proofErr w:type="spellEnd"/>
            <w:r>
              <w:t>, Japonsko (4 týdny)</w:t>
            </w:r>
          </w:p>
        </w:tc>
      </w:tr>
      <w:tr w:rsidR="006B6AEF" w14:paraId="74736C33" w14:textId="77777777" w:rsidTr="006B6AEF">
        <w:trPr>
          <w:gridAfter w:val="1"/>
          <w:wAfter w:w="41" w:type="dxa"/>
          <w:cantSplit/>
          <w:trHeight w:val="470"/>
        </w:trPr>
        <w:tc>
          <w:tcPr>
            <w:tcW w:w="2518" w:type="dxa"/>
            <w:shd w:val="clear" w:color="auto" w:fill="F7CAAC"/>
          </w:tcPr>
          <w:p w14:paraId="256075D2" w14:textId="77777777" w:rsidR="006B6AEF" w:rsidRDefault="006B6AEF" w:rsidP="006B6AEF">
            <w:pPr>
              <w:jc w:val="both"/>
              <w:rPr>
                <w:b/>
              </w:rPr>
            </w:pPr>
            <w:r>
              <w:rPr>
                <w:b/>
              </w:rPr>
              <w:t xml:space="preserve">Podpis </w:t>
            </w:r>
          </w:p>
        </w:tc>
        <w:tc>
          <w:tcPr>
            <w:tcW w:w="4536" w:type="dxa"/>
            <w:gridSpan w:val="8"/>
          </w:tcPr>
          <w:p w14:paraId="0094BA8E" w14:textId="77777777" w:rsidR="006B6AEF" w:rsidRDefault="006B6AEF" w:rsidP="006B6AEF">
            <w:pPr>
              <w:jc w:val="both"/>
            </w:pPr>
            <w:r>
              <w:tab/>
            </w:r>
          </w:p>
        </w:tc>
        <w:tc>
          <w:tcPr>
            <w:tcW w:w="786" w:type="dxa"/>
            <w:gridSpan w:val="3"/>
            <w:shd w:val="clear" w:color="auto" w:fill="F7CAAC"/>
          </w:tcPr>
          <w:p w14:paraId="64C59514" w14:textId="77777777" w:rsidR="006B6AEF" w:rsidRDefault="006B6AEF" w:rsidP="006B6AEF">
            <w:pPr>
              <w:jc w:val="both"/>
            </w:pPr>
            <w:r>
              <w:rPr>
                <w:b/>
              </w:rPr>
              <w:t>datum</w:t>
            </w:r>
          </w:p>
        </w:tc>
        <w:tc>
          <w:tcPr>
            <w:tcW w:w="2019" w:type="dxa"/>
            <w:gridSpan w:val="3"/>
          </w:tcPr>
          <w:p w14:paraId="0AF502A7" w14:textId="77777777" w:rsidR="006B6AEF" w:rsidRDefault="006B6AEF" w:rsidP="006B6AEF">
            <w:pPr>
              <w:jc w:val="both"/>
            </w:pPr>
          </w:p>
        </w:tc>
      </w:tr>
    </w:tbl>
    <w:p w14:paraId="0487D034" w14:textId="694B0047" w:rsidR="007C0ECD" w:rsidRDefault="007C0ECD" w:rsidP="0042083E"/>
    <w:p w14:paraId="7D569621" w14:textId="7DCA773B" w:rsidR="007C0ECD" w:rsidRDefault="007C0ECD" w:rsidP="0042083E"/>
    <w:p w14:paraId="5B4D0D64" w14:textId="36079204" w:rsidR="007C0ECD" w:rsidRDefault="007C0ECD" w:rsidP="0042083E"/>
    <w:p w14:paraId="5B797161" w14:textId="5CFF6C7B" w:rsidR="007C0ECD" w:rsidRDefault="007C0ECD" w:rsidP="0042083E"/>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143"/>
        <w:gridCol w:w="381"/>
        <w:gridCol w:w="186"/>
        <w:gridCol w:w="282"/>
        <w:gridCol w:w="994"/>
        <w:gridCol w:w="709"/>
        <w:gridCol w:w="77"/>
        <w:gridCol w:w="47"/>
        <w:gridCol w:w="585"/>
        <w:gridCol w:w="693"/>
        <w:gridCol w:w="694"/>
      </w:tblGrid>
      <w:tr w:rsidR="007C327D" w14:paraId="0582264D" w14:textId="77777777" w:rsidTr="008B30F4">
        <w:tc>
          <w:tcPr>
            <w:tcW w:w="9859" w:type="dxa"/>
            <w:gridSpan w:val="15"/>
            <w:tcBorders>
              <w:bottom w:val="double" w:sz="4" w:space="0" w:color="auto"/>
            </w:tcBorders>
            <w:shd w:val="clear" w:color="auto" w:fill="BDD6EE"/>
          </w:tcPr>
          <w:p w14:paraId="06765AB3" w14:textId="77777777" w:rsidR="007C327D" w:rsidRDefault="007C327D" w:rsidP="008B30F4">
            <w:pPr>
              <w:jc w:val="both"/>
              <w:rPr>
                <w:b/>
                <w:sz w:val="28"/>
              </w:rPr>
            </w:pPr>
            <w:r>
              <w:rPr>
                <w:b/>
                <w:sz w:val="28"/>
              </w:rPr>
              <w:t>C-I – Personální zabezpečení</w:t>
            </w:r>
          </w:p>
        </w:tc>
      </w:tr>
      <w:tr w:rsidR="007C327D" w14:paraId="2ABFFD00" w14:textId="77777777" w:rsidTr="008B30F4">
        <w:tc>
          <w:tcPr>
            <w:tcW w:w="2518" w:type="dxa"/>
            <w:tcBorders>
              <w:top w:val="double" w:sz="4" w:space="0" w:color="auto"/>
            </w:tcBorders>
            <w:shd w:val="clear" w:color="auto" w:fill="F7CAAC"/>
          </w:tcPr>
          <w:p w14:paraId="6D03FDF5" w14:textId="77777777" w:rsidR="007C327D" w:rsidRDefault="007C327D" w:rsidP="008B30F4">
            <w:pPr>
              <w:jc w:val="both"/>
              <w:rPr>
                <w:b/>
              </w:rPr>
            </w:pPr>
            <w:r>
              <w:rPr>
                <w:b/>
              </w:rPr>
              <w:t>Vysoká škola</w:t>
            </w:r>
          </w:p>
        </w:tc>
        <w:tc>
          <w:tcPr>
            <w:tcW w:w="7341" w:type="dxa"/>
            <w:gridSpan w:val="14"/>
          </w:tcPr>
          <w:p w14:paraId="4D32A3BA" w14:textId="77777777" w:rsidR="007C327D" w:rsidRDefault="007C327D" w:rsidP="008B30F4">
            <w:pPr>
              <w:jc w:val="both"/>
            </w:pPr>
            <w:r>
              <w:t>Univerzita Hradec Králové</w:t>
            </w:r>
          </w:p>
        </w:tc>
      </w:tr>
      <w:tr w:rsidR="007C327D" w14:paraId="5C5E97B7" w14:textId="77777777" w:rsidTr="008B30F4">
        <w:tc>
          <w:tcPr>
            <w:tcW w:w="2518" w:type="dxa"/>
            <w:shd w:val="clear" w:color="auto" w:fill="F7CAAC"/>
          </w:tcPr>
          <w:p w14:paraId="2259A817" w14:textId="77777777" w:rsidR="007C327D" w:rsidRDefault="007C327D" w:rsidP="008B30F4">
            <w:pPr>
              <w:jc w:val="both"/>
              <w:rPr>
                <w:b/>
              </w:rPr>
            </w:pPr>
            <w:r>
              <w:rPr>
                <w:b/>
              </w:rPr>
              <w:t>Součást vysoké školy</w:t>
            </w:r>
          </w:p>
        </w:tc>
        <w:tc>
          <w:tcPr>
            <w:tcW w:w="7341" w:type="dxa"/>
            <w:gridSpan w:val="14"/>
          </w:tcPr>
          <w:p w14:paraId="649251F2" w14:textId="77777777" w:rsidR="007C327D" w:rsidRDefault="007C327D" w:rsidP="008B30F4">
            <w:pPr>
              <w:jc w:val="both"/>
            </w:pPr>
            <w:r w:rsidRPr="007C7958">
              <w:t>Přírodovědecká fakulta</w:t>
            </w:r>
          </w:p>
        </w:tc>
      </w:tr>
      <w:tr w:rsidR="007C327D" w14:paraId="2411EC73" w14:textId="77777777" w:rsidTr="008B30F4">
        <w:tc>
          <w:tcPr>
            <w:tcW w:w="2518" w:type="dxa"/>
            <w:shd w:val="clear" w:color="auto" w:fill="F7CAAC"/>
          </w:tcPr>
          <w:p w14:paraId="33EF296A" w14:textId="77777777" w:rsidR="007C327D" w:rsidRDefault="007C327D" w:rsidP="008B30F4">
            <w:pPr>
              <w:jc w:val="both"/>
              <w:rPr>
                <w:b/>
              </w:rPr>
            </w:pPr>
            <w:r>
              <w:rPr>
                <w:b/>
              </w:rPr>
              <w:t>Název studijního programu</w:t>
            </w:r>
          </w:p>
        </w:tc>
        <w:tc>
          <w:tcPr>
            <w:tcW w:w="7341" w:type="dxa"/>
            <w:gridSpan w:val="14"/>
          </w:tcPr>
          <w:p w14:paraId="79148A7E" w14:textId="77777777" w:rsidR="007C327D" w:rsidRPr="0029081F" w:rsidRDefault="007C327D" w:rsidP="008B30F4">
            <w:pPr>
              <w:jc w:val="both"/>
            </w:pPr>
            <w:r w:rsidRPr="0029081F">
              <w:rPr>
                <w:color w:val="000000"/>
              </w:rPr>
              <w:t>Biomedicínská technika</w:t>
            </w:r>
          </w:p>
        </w:tc>
      </w:tr>
      <w:tr w:rsidR="007C327D" w14:paraId="64140258" w14:textId="77777777" w:rsidTr="008B30F4">
        <w:tc>
          <w:tcPr>
            <w:tcW w:w="2518" w:type="dxa"/>
            <w:shd w:val="clear" w:color="auto" w:fill="F7CAAC"/>
          </w:tcPr>
          <w:p w14:paraId="5EA8C82D" w14:textId="77777777" w:rsidR="007C327D" w:rsidRDefault="007C327D" w:rsidP="008B30F4">
            <w:pPr>
              <w:jc w:val="both"/>
              <w:rPr>
                <w:b/>
              </w:rPr>
            </w:pPr>
            <w:r>
              <w:rPr>
                <w:b/>
              </w:rPr>
              <w:t>Jméno a příjmení</w:t>
            </w:r>
          </w:p>
        </w:tc>
        <w:tc>
          <w:tcPr>
            <w:tcW w:w="4536" w:type="dxa"/>
            <w:gridSpan w:val="8"/>
          </w:tcPr>
          <w:p w14:paraId="0C143C5E" w14:textId="77777777" w:rsidR="007C327D" w:rsidRDefault="007C327D" w:rsidP="008B30F4">
            <w:pPr>
              <w:jc w:val="both"/>
            </w:pPr>
            <w:r w:rsidRPr="007C7958">
              <w:t>Antonín Lyčka</w:t>
            </w:r>
          </w:p>
        </w:tc>
        <w:tc>
          <w:tcPr>
            <w:tcW w:w="709" w:type="dxa"/>
            <w:shd w:val="clear" w:color="auto" w:fill="F7CAAC"/>
          </w:tcPr>
          <w:p w14:paraId="7F5CA9B4" w14:textId="77777777" w:rsidR="007C327D" w:rsidRDefault="007C327D" w:rsidP="008B30F4">
            <w:pPr>
              <w:jc w:val="both"/>
              <w:rPr>
                <w:b/>
              </w:rPr>
            </w:pPr>
            <w:r>
              <w:rPr>
                <w:b/>
              </w:rPr>
              <w:t>Tituly</w:t>
            </w:r>
          </w:p>
        </w:tc>
        <w:tc>
          <w:tcPr>
            <w:tcW w:w="2096" w:type="dxa"/>
            <w:gridSpan w:val="5"/>
          </w:tcPr>
          <w:p w14:paraId="20E74A24" w14:textId="77777777" w:rsidR="007C327D" w:rsidRDefault="007C327D" w:rsidP="008B30F4">
            <w:pPr>
              <w:jc w:val="both"/>
            </w:pPr>
            <w:r w:rsidRPr="007C7958">
              <w:t>prof. Ing., DrSc.</w:t>
            </w:r>
          </w:p>
        </w:tc>
      </w:tr>
      <w:tr w:rsidR="007C327D" w14:paraId="44EA1DD0" w14:textId="77777777" w:rsidTr="008B30F4">
        <w:tc>
          <w:tcPr>
            <w:tcW w:w="2518" w:type="dxa"/>
            <w:shd w:val="clear" w:color="auto" w:fill="F7CAAC"/>
          </w:tcPr>
          <w:p w14:paraId="6EAADDCE" w14:textId="77777777" w:rsidR="007C327D" w:rsidRDefault="007C327D" w:rsidP="008B30F4">
            <w:pPr>
              <w:jc w:val="both"/>
              <w:rPr>
                <w:b/>
              </w:rPr>
            </w:pPr>
            <w:r>
              <w:rPr>
                <w:b/>
              </w:rPr>
              <w:t>Rok narození</w:t>
            </w:r>
          </w:p>
        </w:tc>
        <w:tc>
          <w:tcPr>
            <w:tcW w:w="829" w:type="dxa"/>
            <w:gridSpan w:val="2"/>
          </w:tcPr>
          <w:p w14:paraId="2C0C20FF" w14:textId="77777777" w:rsidR="007C327D" w:rsidRDefault="007C327D" w:rsidP="008B30F4">
            <w:pPr>
              <w:jc w:val="both"/>
            </w:pPr>
            <w:r>
              <w:t>1950</w:t>
            </w:r>
          </w:p>
        </w:tc>
        <w:tc>
          <w:tcPr>
            <w:tcW w:w="1721" w:type="dxa"/>
            <w:shd w:val="clear" w:color="auto" w:fill="F7CAAC"/>
          </w:tcPr>
          <w:p w14:paraId="685AA589" w14:textId="77777777" w:rsidR="007C327D" w:rsidRDefault="007C327D" w:rsidP="008B30F4">
            <w:pPr>
              <w:jc w:val="both"/>
              <w:rPr>
                <w:b/>
              </w:rPr>
            </w:pPr>
            <w:r>
              <w:rPr>
                <w:b/>
              </w:rPr>
              <w:t>typ vztahu k VŠ</w:t>
            </w:r>
          </w:p>
        </w:tc>
        <w:tc>
          <w:tcPr>
            <w:tcW w:w="992" w:type="dxa"/>
            <w:gridSpan w:val="4"/>
          </w:tcPr>
          <w:p w14:paraId="788D5CDF" w14:textId="77777777" w:rsidR="007C327D" w:rsidRDefault="007C327D" w:rsidP="008B30F4">
            <w:pPr>
              <w:jc w:val="both"/>
            </w:pPr>
            <w:r>
              <w:t>PP</w:t>
            </w:r>
          </w:p>
        </w:tc>
        <w:tc>
          <w:tcPr>
            <w:tcW w:w="994" w:type="dxa"/>
            <w:shd w:val="clear" w:color="auto" w:fill="F7CAAC"/>
          </w:tcPr>
          <w:p w14:paraId="6230CAA0" w14:textId="77777777" w:rsidR="007C327D" w:rsidRDefault="007C327D" w:rsidP="008B30F4">
            <w:pPr>
              <w:jc w:val="both"/>
              <w:rPr>
                <w:b/>
              </w:rPr>
            </w:pPr>
            <w:r>
              <w:rPr>
                <w:b/>
              </w:rPr>
              <w:t>rozsah</w:t>
            </w:r>
          </w:p>
        </w:tc>
        <w:tc>
          <w:tcPr>
            <w:tcW w:w="709" w:type="dxa"/>
          </w:tcPr>
          <w:p w14:paraId="04DA4075" w14:textId="77777777" w:rsidR="007C327D" w:rsidRDefault="007C327D" w:rsidP="008B30F4">
            <w:pPr>
              <w:jc w:val="both"/>
            </w:pPr>
            <w:r>
              <w:t>24</w:t>
            </w:r>
          </w:p>
        </w:tc>
        <w:tc>
          <w:tcPr>
            <w:tcW w:w="709" w:type="dxa"/>
            <w:gridSpan w:val="3"/>
            <w:shd w:val="clear" w:color="auto" w:fill="F7CAAC"/>
          </w:tcPr>
          <w:p w14:paraId="43E7844C" w14:textId="77777777" w:rsidR="007C327D" w:rsidRDefault="007C327D" w:rsidP="008B30F4">
            <w:pPr>
              <w:jc w:val="both"/>
              <w:rPr>
                <w:b/>
              </w:rPr>
            </w:pPr>
            <w:r>
              <w:rPr>
                <w:b/>
              </w:rPr>
              <w:t>do kdy</w:t>
            </w:r>
          </w:p>
        </w:tc>
        <w:tc>
          <w:tcPr>
            <w:tcW w:w="1387" w:type="dxa"/>
            <w:gridSpan w:val="2"/>
          </w:tcPr>
          <w:p w14:paraId="23CB2F81" w14:textId="77777777" w:rsidR="007C327D" w:rsidRDefault="007C327D" w:rsidP="008B30F4">
            <w:pPr>
              <w:jc w:val="both"/>
            </w:pPr>
            <w:r>
              <w:t>N</w:t>
            </w:r>
          </w:p>
        </w:tc>
      </w:tr>
      <w:tr w:rsidR="007C327D" w14:paraId="07198F02" w14:textId="77777777" w:rsidTr="008B30F4">
        <w:tc>
          <w:tcPr>
            <w:tcW w:w="5068" w:type="dxa"/>
            <w:gridSpan w:val="4"/>
            <w:shd w:val="clear" w:color="auto" w:fill="F7CAAC"/>
          </w:tcPr>
          <w:p w14:paraId="64868602" w14:textId="77777777" w:rsidR="007C327D" w:rsidRDefault="007C327D" w:rsidP="008B30F4">
            <w:pPr>
              <w:jc w:val="both"/>
              <w:rPr>
                <w:b/>
              </w:rPr>
            </w:pPr>
            <w:r>
              <w:rPr>
                <w:b/>
              </w:rPr>
              <w:t>Typ vztahu na součásti VŠ, která uskutečňuje st. program</w:t>
            </w:r>
          </w:p>
        </w:tc>
        <w:tc>
          <w:tcPr>
            <w:tcW w:w="992" w:type="dxa"/>
            <w:gridSpan w:val="4"/>
          </w:tcPr>
          <w:p w14:paraId="17CFE594" w14:textId="77777777" w:rsidR="007C327D" w:rsidRDefault="007C327D" w:rsidP="008B30F4">
            <w:pPr>
              <w:jc w:val="both"/>
            </w:pPr>
            <w:r>
              <w:t>PP</w:t>
            </w:r>
          </w:p>
        </w:tc>
        <w:tc>
          <w:tcPr>
            <w:tcW w:w="994" w:type="dxa"/>
            <w:shd w:val="clear" w:color="auto" w:fill="F7CAAC"/>
          </w:tcPr>
          <w:p w14:paraId="1DA712FE" w14:textId="77777777" w:rsidR="007C327D" w:rsidRDefault="007C327D" w:rsidP="008B30F4">
            <w:pPr>
              <w:jc w:val="both"/>
              <w:rPr>
                <w:b/>
              </w:rPr>
            </w:pPr>
            <w:r>
              <w:rPr>
                <w:b/>
              </w:rPr>
              <w:t>rozsah</w:t>
            </w:r>
          </w:p>
        </w:tc>
        <w:tc>
          <w:tcPr>
            <w:tcW w:w="709" w:type="dxa"/>
          </w:tcPr>
          <w:p w14:paraId="2D9064E7" w14:textId="77777777" w:rsidR="007C327D" w:rsidRDefault="007C327D" w:rsidP="008B30F4">
            <w:pPr>
              <w:jc w:val="both"/>
            </w:pPr>
            <w:r>
              <w:t>24</w:t>
            </w:r>
          </w:p>
        </w:tc>
        <w:tc>
          <w:tcPr>
            <w:tcW w:w="709" w:type="dxa"/>
            <w:gridSpan w:val="3"/>
            <w:shd w:val="clear" w:color="auto" w:fill="F7CAAC"/>
          </w:tcPr>
          <w:p w14:paraId="177BC877" w14:textId="77777777" w:rsidR="007C327D" w:rsidRDefault="007C327D" w:rsidP="008B30F4">
            <w:pPr>
              <w:jc w:val="both"/>
              <w:rPr>
                <w:b/>
              </w:rPr>
            </w:pPr>
            <w:r>
              <w:rPr>
                <w:b/>
              </w:rPr>
              <w:t>do kdy</w:t>
            </w:r>
          </w:p>
        </w:tc>
        <w:tc>
          <w:tcPr>
            <w:tcW w:w="1387" w:type="dxa"/>
            <w:gridSpan w:val="2"/>
          </w:tcPr>
          <w:p w14:paraId="02C628D8" w14:textId="77777777" w:rsidR="007C327D" w:rsidRDefault="007C327D" w:rsidP="008B30F4">
            <w:pPr>
              <w:jc w:val="both"/>
            </w:pPr>
            <w:r>
              <w:t>N</w:t>
            </w:r>
          </w:p>
        </w:tc>
      </w:tr>
      <w:tr w:rsidR="007C327D" w14:paraId="095D6263" w14:textId="77777777" w:rsidTr="008B30F4">
        <w:tc>
          <w:tcPr>
            <w:tcW w:w="6060" w:type="dxa"/>
            <w:gridSpan w:val="8"/>
            <w:shd w:val="clear" w:color="auto" w:fill="F7CAAC"/>
          </w:tcPr>
          <w:p w14:paraId="7A8FFD77" w14:textId="77777777" w:rsidR="007C327D" w:rsidRDefault="007C327D" w:rsidP="008B30F4">
            <w:pPr>
              <w:jc w:val="both"/>
            </w:pPr>
            <w:r>
              <w:rPr>
                <w:b/>
              </w:rPr>
              <w:t>Další současná působení jako akademický pracovník na jiných VŠ</w:t>
            </w:r>
          </w:p>
        </w:tc>
        <w:tc>
          <w:tcPr>
            <w:tcW w:w="1703" w:type="dxa"/>
            <w:gridSpan w:val="2"/>
            <w:shd w:val="clear" w:color="auto" w:fill="F7CAAC"/>
          </w:tcPr>
          <w:p w14:paraId="00FBC8D8" w14:textId="77777777" w:rsidR="007C327D" w:rsidRDefault="007C327D" w:rsidP="008B30F4">
            <w:pPr>
              <w:jc w:val="both"/>
              <w:rPr>
                <w:b/>
              </w:rPr>
            </w:pPr>
            <w:r>
              <w:rPr>
                <w:b/>
              </w:rPr>
              <w:t xml:space="preserve">typ </w:t>
            </w:r>
            <w:proofErr w:type="spellStart"/>
            <w:r>
              <w:rPr>
                <w:b/>
              </w:rPr>
              <w:t>prac</w:t>
            </w:r>
            <w:proofErr w:type="spellEnd"/>
            <w:r>
              <w:rPr>
                <w:b/>
              </w:rPr>
              <w:t>. vztahu</w:t>
            </w:r>
          </w:p>
        </w:tc>
        <w:tc>
          <w:tcPr>
            <w:tcW w:w="2096" w:type="dxa"/>
            <w:gridSpan w:val="5"/>
            <w:shd w:val="clear" w:color="auto" w:fill="F7CAAC"/>
          </w:tcPr>
          <w:p w14:paraId="5654AC28" w14:textId="77777777" w:rsidR="007C327D" w:rsidRDefault="007C327D" w:rsidP="008B30F4">
            <w:pPr>
              <w:jc w:val="both"/>
              <w:rPr>
                <w:b/>
              </w:rPr>
            </w:pPr>
            <w:r>
              <w:rPr>
                <w:b/>
              </w:rPr>
              <w:t>rozsah</w:t>
            </w:r>
          </w:p>
        </w:tc>
      </w:tr>
      <w:tr w:rsidR="007C327D" w14:paraId="45F1AA48" w14:textId="77777777" w:rsidTr="008B30F4">
        <w:tc>
          <w:tcPr>
            <w:tcW w:w="6060" w:type="dxa"/>
            <w:gridSpan w:val="8"/>
          </w:tcPr>
          <w:p w14:paraId="5E942576" w14:textId="77777777" w:rsidR="007C327D" w:rsidRDefault="007C327D" w:rsidP="008B30F4">
            <w:pPr>
              <w:jc w:val="both"/>
            </w:pPr>
            <w:r>
              <w:t>0</w:t>
            </w:r>
          </w:p>
        </w:tc>
        <w:tc>
          <w:tcPr>
            <w:tcW w:w="1703" w:type="dxa"/>
            <w:gridSpan w:val="2"/>
          </w:tcPr>
          <w:p w14:paraId="746E143A" w14:textId="77777777" w:rsidR="007C327D" w:rsidRDefault="007C327D" w:rsidP="008B30F4">
            <w:pPr>
              <w:jc w:val="both"/>
            </w:pPr>
            <w:r>
              <w:t>0</w:t>
            </w:r>
          </w:p>
        </w:tc>
        <w:tc>
          <w:tcPr>
            <w:tcW w:w="2096" w:type="dxa"/>
            <w:gridSpan w:val="5"/>
          </w:tcPr>
          <w:p w14:paraId="3E0AF8A5" w14:textId="77777777" w:rsidR="007C327D" w:rsidRDefault="007C327D" w:rsidP="008B30F4">
            <w:pPr>
              <w:jc w:val="both"/>
            </w:pPr>
            <w:r>
              <w:t>0</w:t>
            </w:r>
          </w:p>
        </w:tc>
      </w:tr>
      <w:tr w:rsidR="007C327D" w14:paraId="0F2E319A" w14:textId="77777777" w:rsidTr="008B30F4">
        <w:tc>
          <w:tcPr>
            <w:tcW w:w="6060" w:type="dxa"/>
            <w:gridSpan w:val="8"/>
          </w:tcPr>
          <w:p w14:paraId="631E6BEA" w14:textId="77777777" w:rsidR="007C327D" w:rsidRDefault="007C327D" w:rsidP="008B30F4">
            <w:pPr>
              <w:jc w:val="both"/>
            </w:pPr>
          </w:p>
        </w:tc>
        <w:tc>
          <w:tcPr>
            <w:tcW w:w="1703" w:type="dxa"/>
            <w:gridSpan w:val="2"/>
          </w:tcPr>
          <w:p w14:paraId="211ECF18" w14:textId="77777777" w:rsidR="007C327D" w:rsidRDefault="007C327D" w:rsidP="008B30F4">
            <w:pPr>
              <w:jc w:val="both"/>
            </w:pPr>
          </w:p>
        </w:tc>
        <w:tc>
          <w:tcPr>
            <w:tcW w:w="2096" w:type="dxa"/>
            <w:gridSpan w:val="5"/>
          </w:tcPr>
          <w:p w14:paraId="35FB9274" w14:textId="77777777" w:rsidR="007C327D" w:rsidRDefault="007C327D" w:rsidP="008B30F4">
            <w:pPr>
              <w:jc w:val="both"/>
            </w:pPr>
          </w:p>
        </w:tc>
      </w:tr>
      <w:tr w:rsidR="007C327D" w14:paraId="5D41791E" w14:textId="77777777" w:rsidTr="008B30F4">
        <w:tc>
          <w:tcPr>
            <w:tcW w:w="6060" w:type="dxa"/>
            <w:gridSpan w:val="8"/>
          </w:tcPr>
          <w:p w14:paraId="7A31A307" w14:textId="77777777" w:rsidR="007C327D" w:rsidRDefault="007C327D" w:rsidP="008B30F4">
            <w:pPr>
              <w:jc w:val="both"/>
            </w:pPr>
          </w:p>
        </w:tc>
        <w:tc>
          <w:tcPr>
            <w:tcW w:w="1703" w:type="dxa"/>
            <w:gridSpan w:val="2"/>
          </w:tcPr>
          <w:p w14:paraId="5D484BB0" w14:textId="77777777" w:rsidR="007C327D" w:rsidRDefault="007C327D" w:rsidP="008B30F4">
            <w:pPr>
              <w:jc w:val="both"/>
            </w:pPr>
          </w:p>
        </w:tc>
        <w:tc>
          <w:tcPr>
            <w:tcW w:w="2096" w:type="dxa"/>
            <w:gridSpan w:val="5"/>
          </w:tcPr>
          <w:p w14:paraId="398C7A6D" w14:textId="77777777" w:rsidR="007C327D" w:rsidRDefault="007C327D" w:rsidP="008B30F4">
            <w:pPr>
              <w:jc w:val="both"/>
            </w:pPr>
          </w:p>
        </w:tc>
      </w:tr>
      <w:tr w:rsidR="007C327D" w14:paraId="2425A92E" w14:textId="77777777" w:rsidTr="008B30F4">
        <w:tc>
          <w:tcPr>
            <w:tcW w:w="6060" w:type="dxa"/>
            <w:gridSpan w:val="8"/>
          </w:tcPr>
          <w:p w14:paraId="33D065B7" w14:textId="77777777" w:rsidR="007C327D" w:rsidRDefault="007C327D" w:rsidP="008B30F4">
            <w:pPr>
              <w:jc w:val="both"/>
            </w:pPr>
          </w:p>
        </w:tc>
        <w:tc>
          <w:tcPr>
            <w:tcW w:w="1703" w:type="dxa"/>
            <w:gridSpan w:val="2"/>
          </w:tcPr>
          <w:p w14:paraId="5CDAF3F2" w14:textId="77777777" w:rsidR="007C327D" w:rsidRDefault="007C327D" w:rsidP="008B30F4">
            <w:pPr>
              <w:jc w:val="both"/>
            </w:pPr>
          </w:p>
        </w:tc>
        <w:tc>
          <w:tcPr>
            <w:tcW w:w="2096" w:type="dxa"/>
            <w:gridSpan w:val="5"/>
          </w:tcPr>
          <w:p w14:paraId="56CD7C48" w14:textId="77777777" w:rsidR="007C327D" w:rsidRDefault="007C327D" w:rsidP="008B30F4">
            <w:pPr>
              <w:jc w:val="both"/>
            </w:pPr>
          </w:p>
        </w:tc>
      </w:tr>
      <w:tr w:rsidR="007C327D" w14:paraId="21945B0A" w14:textId="77777777" w:rsidTr="008B30F4">
        <w:tc>
          <w:tcPr>
            <w:tcW w:w="9859" w:type="dxa"/>
            <w:gridSpan w:val="15"/>
            <w:shd w:val="clear" w:color="auto" w:fill="F7CAAC"/>
          </w:tcPr>
          <w:p w14:paraId="53D80714" w14:textId="77777777" w:rsidR="007C327D" w:rsidRDefault="007C327D" w:rsidP="008B30F4">
            <w:pPr>
              <w:jc w:val="both"/>
            </w:pPr>
            <w:r>
              <w:rPr>
                <w:b/>
              </w:rPr>
              <w:t>Předměty příslušného studijního programu a způsob zapojení do jejich výuky, příp. další zapojení do uskutečňování studijního programu</w:t>
            </w:r>
          </w:p>
        </w:tc>
      </w:tr>
      <w:tr w:rsidR="007C327D" w14:paraId="359B1A18" w14:textId="77777777" w:rsidTr="008B30F4">
        <w:trPr>
          <w:trHeight w:val="1118"/>
        </w:trPr>
        <w:tc>
          <w:tcPr>
            <w:tcW w:w="9859" w:type="dxa"/>
            <w:gridSpan w:val="15"/>
            <w:tcBorders>
              <w:top w:val="nil"/>
            </w:tcBorders>
          </w:tcPr>
          <w:p w14:paraId="53756121" w14:textId="77777777" w:rsidR="007C327D" w:rsidRPr="0029081F" w:rsidRDefault="007C327D" w:rsidP="008B30F4">
            <w:pPr>
              <w:jc w:val="both"/>
            </w:pPr>
            <w:r w:rsidRPr="0029081F">
              <w:t xml:space="preserve">Monitor. </w:t>
            </w:r>
            <w:proofErr w:type="spellStart"/>
            <w:r w:rsidRPr="0029081F">
              <w:t>sys</w:t>
            </w:r>
            <w:proofErr w:type="spellEnd"/>
            <w:r w:rsidRPr="0029081F">
              <w:t>. ochrany prostředí a zdraví, vyučující</w:t>
            </w:r>
          </w:p>
          <w:p w14:paraId="591C084D" w14:textId="77777777" w:rsidR="007C327D" w:rsidRPr="0029081F" w:rsidRDefault="007C327D" w:rsidP="008B30F4">
            <w:pPr>
              <w:jc w:val="both"/>
              <w:rPr>
                <w:highlight w:val="yellow"/>
              </w:rPr>
            </w:pPr>
            <w:r w:rsidRPr="0029081F">
              <w:t>Fyzikální biomonitoring, radiační ochrana, vyučující</w:t>
            </w:r>
          </w:p>
          <w:p w14:paraId="23775F98" w14:textId="77777777" w:rsidR="007C327D" w:rsidRPr="00CB3AE3" w:rsidRDefault="007C327D" w:rsidP="008B30F4">
            <w:pPr>
              <w:jc w:val="both"/>
            </w:pPr>
            <w:r w:rsidRPr="00CB3AE3">
              <w:t>Základy chemie pro fyziky</w:t>
            </w:r>
          </w:p>
        </w:tc>
      </w:tr>
      <w:tr w:rsidR="007C327D" w14:paraId="5DDEEC31" w14:textId="77777777" w:rsidTr="008B30F4">
        <w:trPr>
          <w:trHeight w:val="340"/>
        </w:trPr>
        <w:tc>
          <w:tcPr>
            <w:tcW w:w="9859" w:type="dxa"/>
            <w:gridSpan w:val="15"/>
            <w:tcBorders>
              <w:top w:val="nil"/>
            </w:tcBorders>
            <w:shd w:val="clear" w:color="auto" w:fill="FBD4B4"/>
          </w:tcPr>
          <w:p w14:paraId="1A44D653" w14:textId="77777777" w:rsidR="007C327D" w:rsidRPr="002827C6" w:rsidRDefault="007C327D" w:rsidP="008B30F4">
            <w:pPr>
              <w:jc w:val="both"/>
              <w:rPr>
                <w:b/>
              </w:rPr>
            </w:pPr>
            <w:r w:rsidRPr="002827C6">
              <w:rPr>
                <w:b/>
              </w:rPr>
              <w:t>Zapojení do výuky v dalších studijních programech na téže vysoké škole (pouze u garantů ZT a PZ předmětů)</w:t>
            </w:r>
          </w:p>
        </w:tc>
      </w:tr>
      <w:tr w:rsidR="007C327D" w14:paraId="3CFCB6BF" w14:textId="77777777" w:rsidTr="008B30F4">
        <w:trPr>
          <w:trHeight w:val="340"/>
        </w:trPr>
        <w:tc>
          <w:tcPr>
            <w:tcW w:w="2802" w:type="dxa"/>
            <w:gridSpan w:val="2"/>
            <w:tcBorders>
              <w:top w:val="nil"/>
            </w:tcBorders>
          </w:tcPr>
          <w:p w14:paraId="4C17FCED" w14:textId="77777777" w:rsidR="007C327D" w:rsidRPr="002827C6" w:rsidRDefault="007C327D" w:rsidP="008B30F4">
            <w:pPr>
              <w:jc w:val="both"/>
              <w:rPr>
                <w:b/>
              </w:rPr>
            </w:pPr>
            <w:r w:rsidRPr="002827C6">
              <w:rPr>
                <w:b/>
              </w:rPr>
              <w:t>Název studijního předmětu</w:t>
            </w:r>
          </w:p>
        </w:tc>
        <w:tc>
          <w:tcPr>
            <w:tcW w:w="2409" w:type="dxa"/>
            <w:gridSpan w:val="3"/>
            <w:tcBorders>
              <w:top w:val="nil"/>
            </w:tcBorders>
          </w:tcPr>
          <w:p w14:paraId="4F4EE3DE" w14:textId="77777777" w:rsidR="007C327D" w:rsidRPr="002827C6" w:rsidRDefault="007C327D" w:rsidP="008B30F4">
            <w:pPr>
              <w:jc w:val="both"/>
              <w:rPr>
                <w:b/>
              </w:rPr>
            </w:pPr>
            <w:r w:rsidRPr="002827C6">
              <w:rPr>
                <w:b/>
              </w:rPr>
              <w:t>Název studijního programu</w:t>
            </w:r>
          </w:p>
        </w:tc>
        <w:tc>
          <w:tcPr>
            <w:tcW w:w="567" w:type="dxa"/>
            <w:gridSpan w:val="2"/>
            <w:tcBorders>
              <w:top w:val="nil"/>
            </w:tcBorders>
          </w:tcPr>
          <w:p w14:paraId="20889856" w14:textId="77777777" w:rsidR="007C327D" w:rsidRPr="002827C6" w:rsidRDefault="007C327D" w:rsidP="008B30F4">
            <w:pPr>
              <w:jc w:val="both"/>
              <w:rPr>
                <w:b/>
              </w:rPr>
            </w:pPr>
            <w:r w:rsidRPr="002827C6">
              <w:rPr>
                <w:b/>
              </w:rPr>
              <w:t>Sem.</w:t>
            </w:r>
          </w:p>
        </w:tc>
        <w:tc>
          <w:tcPr>
            <w:tcW w:w="2109" w:type="dxa"/>
            <w:gridSpan w:val="5"/>
            <w:tcBorders>
              <w:top w:val="nil"/>
            </w:tcBorders>
          </w:tcPr>
          <w:p w14:paraId="3348E92B" w14:textId="77777777" w:rsidR="007C327D" w:rsidRPr="002827C6" w:rsidRDefault="007C327D" w:rsidP="008B30F4">
            <w:pPr>
              <w:jc w:val="both"/>
              <w:rPr>
                <w:b/>
              </w:rPr>
            </w:pPr>
            <w:r w:rsidRPr="002827C6">
              <w:rPr>
                <w:b/>
              </w:rPr>
              <w:t>Role ve výuce daného předmětu</w:t>
            </w:r>
          </w:p>
        </w:tc>
        <w:tc>
          <w:tcPr>
            <w:tcW w:w="1972" w:type="dxa"/>
            <w:gridSpan w:val="3"/>
            <w:tcBorders>
              <w:top w:val="nil"/>
            </w:tcBorders>
          </w:tcPr>
          <w:p w14:paraId="0F25ECDE" w14:textId="77777777" w:rsidR="007C327D" w:rsidRPr="002827C6" w:rsidRDefault="007C327D" w:rsidP="008B30F4">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7C327D" w14:paraId="5B50E4C6" w14:textId="77777777" w:rsidTr="008B30F4">
        <w:trPr>
          <w:trHeight w:val="285"/>
        </w:trPr>
        <w:tc>
          <w:tcPr>
            <w:tcW w:w="2802" w:type="dxa"/>
            <w:gridSpan w:val="2"/>
            <w:tcBorders>
              <w:top w:val="nil"/>
            </w:tcBorders>
          </w:tcPr>
          <w:p w14:paraId="45FB9CC5" w14:textId="77777777" w:rsidR="007C327D" w:rsidRPr="001B123F" w:rsidRDefault="007C327D" w:rsidP="008B30F4">
            <w:pPr>
              <w:pStyle w:val="Default"/>
              <w:jc w:val="both"/>
              <w:rPr>
                <w:sz w:val="20"/>
                <w:szCs w:val="15"/>
              </w:rPr>
            </w:pPr>
            <w:r>
              <w:rPr>
                <w:sz w:val="20"/>
                <w:szCs w:val="15"/>
              </w:rPr>
              <w:t>Obecná a anorganická chemie</w:t>
            </w:r>
          </w:p>
        </w:tc>
        <w:tc>
          <w:tcPr>
            <w:tcW w:w="2409" w:type="dxa"/>
            <w:gridSpan w:val="3"/>
            <w:tcBorders>
              <w:top w:val="nil"/>
            </w:tcBorders>
          </w:tcPr>
          <w:p w14:paraId="60BA142C" w14:textId="77777777" w:rsidR="007C327D" w:rsidRPr="00C46278" w:rsidRDefault="007C327D" w:rsidP="008B30F4">
            <w:pPr>
              <w:jc w:val="both"/>
            </w:pPr>
            <w:r>
              <w:t>Učitel. chemie, Toxikologie</w:t>
            </w:r>
          </w:p>
        </w:tc>
        <w:tc>
          <w:tcPr>
            <w:tcW w:w="567" w:type="dxa"/>
            <w:gridSpan w:val="2"/>
            <w:tcBorders>
              <w:top w:val="nil"/>
            </w:tcBorders>
          </w:tcPr>
          <w:p w14:paraId="5DA4B752" w14:textId="77777777" w:rsidR="007C327D" w:rsidRPr="00461AFF" w:rsidRDefault="007C327D" w:rsidP="008B30F4">
            <w:pPr>
              <w:jc w:val="both"/>
              <w:rPr>
                <w:color w:val="FF0000"/>
              </w:rPr>
            </w:pPr>
          </w:p>
        </w:tc>
        <w:tc>
          <w:tcPr>
            <w:tcW w:w="2109" w:type="dxa"/>
            <w:gridSpan w:val="5"/>
            <w:tcBorders>
              <w:top w:val="nil"/>
            </w:tcBorders>
          </w:tcPr>
          <w:p w14:paraId="1319AEBE" w14:textId="77777777" w:rsidR="007C327D" w:rsidRPr="00461AFF" w:rsidRDefault="007C327D" w:rsidP="008B30F4">
            <w:pPr>
              <w:jc w:val="both"/>
              <w:rPr>
                <w:color w:val="FF0000"/>
              </w:rPr>
            </w:pPr>
            <w:r>
              <w:t>Garant, přednášející</w:t>
            </w:r>
          </w:p>
        </w:tc>
        <w:tc>
          <w:tcPr>
            <w:tcW w:w="1972" w:type="dxa"/>
            <w:gridSpan w:val="3"/>
            <w:tcBorders>
              <w:top w:val="nil"/>
            </w:tcBorders>
          </w:tcPr>
          <w:p w14:paraId="5B515C5B" w14:textId="77777777" w:rsidR="007C327D" w:rsidRPr="00461AFF" w:rsidRDefault="007C327D" w:rsidP="008B30F4">
            <w:pPr>
              <w:jc w:val="both"/>
              <w:rPr>
                <w:color w:val="FF0000"/>
              </w:rPr>
            </w:pPr>
          </w:p>
        </w:tc>
      </w:tr>
      <w:tr w:rsidR="007C327D" w14:paraId="29FD5E4A" w14:textId="77777777" w:rsidTr="008B30F4">
        <w:trPr>
          <w:trHeight w:val="284"/>
        </w:trPr>
        <w:tc>
          <w:tcPr>
            <w:tcW w:w="2802" w:type="dxa"/>
            <w:gridSpan w:val="2"/>
            <w:tcBorders>
              <w:top w:val="nil"/>
            </w:tcBorders>
          </w:tcPr>
          <w:p w14:paraId="49657857" w14:textId="77777777" w:rsidR="007C327D" w:rsidRPr="009D2432" w:rsidRDefault="007C327D" w:rsidP="008B30F4">
            <w:pPr>
              <w:jc w:val="both"/>
            </w:pPr>
            <w:r w:rsidRPr="009D2432">
              <w:t>Pokročilá anorganická chemie</w:t>
            </w:r>
          </w:p>
        </w:tc>
        <w:tc>
          <w:tcPr>
            <w:tcW w:w="2409" w:type="dxa"/>
            <w:gridSpan w:val="3"/>
            <w:tcBorders>
              <w:top w:val="nil"/>
            </w:tcBorders>
          </w:tcPr>
          <w:p w14:paraId="54C67779" w14:textId="77777777" w:rsidR="007C327D" w:rsidRPr="00C46278" w:rsidRDefault="007C327D" w:rsidP="008B30F4">
            <w:pPr>
              <w:jc w:val="both"/>
            </w:pPr>
            <w:r>
              <w:t>Učitel. chemie, Toxikologie</w:t>
            </w:r>
          </w:p>
        </w:tc>
        <w:tc>
          <w:tcPr>
            <w:tcW w:w="567" w:type="dxa"/>
            <w:gridSpan w:val="2"/>
            <w:tcBorders>
              <w:top w:val="nil"/>
            </w:tcBorders>
          </w:tcPr>
          <w:p w14:paraId="5CE23CF0" w14:textId="77777777" w:rsidR="007C327D" w:rsidRPr="00461AFF" w:rsidRDefault="007C327D" w:rsidP="008B30F4">
            <w:pPr>
              <w:jc w:val="both"/>
              <w:rPr>
                <w:color w:val="FF0000"/>
              </w:rPr>
            </w:pPr>
          </w:p>
        </w:tc>
        <w:tc>
          <w:tcPr>
            <w:tcW w:w="2109" w:type="dxa"/>
            <w:gridSpan w:val="5"/>
            <w:tcBorders>
              <w:top w:val="nil"/>
            </w:tcBorders>
          </w:tcPr>
          <w:p w14:paraId="6E48B72D" w14:textId="77777777" w:rsidR="007C327D" w:rsidRPr="00461AFF" w:rsidRDefault="007C327D" w:rsidP="008B30F4">
            <w:pPr>
              <w:jc w:val="both"/>
              <w:rPr>
                <w:color w:val="FF0000"/>
              </w:rPr>
            </w:pPr>
            <w:r>
              <w:t>Garant, přednášející</w:t>
            </w:r>
          </w:p>
        </w:tc>
        <w:tc>
          <w:tcPr>
            <w:tcW w:w="1972" w:type="dxa"/>
            <w:gridSpan w:val="3"/>
            <w:tcBorders>
              <w:top w:val="nil"/>
            </w:tcBorders>
          </w:tcPr>
          <w:p w14:paraId="76A81A14" w14:textId="77777777" w:rsidR="007C327D" w:rsidRPr="00461AFF" w:rsidRDefault="007C327D" w:rsidP="008B30F4">
            <w:pPr>
              <w:jc w:val="both"/>
              <w:rPr>
                <w:color w:val="FF0000"/>
              </w:rPr>
            </w:pPr>
          </w:p>
        </w:tc>
      </w:tr>
      <w:tr w:rsidR="007C327D" w14:paraId="7F61188C" w14:textId="77777777" w:rsidTr="008B30F4">
        <w:trPr>
          <w:trHeight w:val="284"/>
        </w:trPr>
        <w:tc>
          <w:tcPr>
            <w:tcW w:w="2802" w:type="dxa"/>
            <w:gridSpan w:val="2"/>
            <w:tcBorders>
              <w:top w:val="nil"/>
            </w:tcBorders>
          </w:tcPr>
          <w:p w14:paraId="7816FB72" w14:textId="77777777" w:rsidR="007C327D" w:rsidRPr="009D2432" w:rsidRDefault="007C327D" w:rsidP="008B30F4">
            <w:pPr>
              <w:jc w:val="both"/>
            </w:pPr>
            <w:proofErr w:type="spellStart"/>
            <w:r w:rsidRPr="009D2432">
              <w:t>Bioanorganická</w:t>
            </w:r>
            <w:proofErr w:type="spellEnd"/>
            <w:r w:rsidRPr="009D2432">
              <w:t xml:space="preserve"> chemie</w:t>
            </w:r>
          </w:p>
        </w:tc>
        <w:tc>
          <w:tcPr>
            <w:tcW w:w="2409" w:type="dxa"/>
            <w:gridSpan w:val="3"/>
            <w:tcBorders>
              <w:top w:val="nil"/>
            </w:tcBorders>
          </w:tcPr>
          <w:p w14:paraId="24B937F5" w14:textId="77777777" w:rsidR="007C327D" w:rsidRPr="00C46278" w:rsidRDefault="007C327D" w:rsidP="008B30F4">
            <w:pPr>
              <w:jc w:val="both"/>
            </w:pPr>
            <w:r>
              <w:t>Učitel. chemie, Toxikologie</w:t>
            </w:r>
          </w:p>
        </w:tc>
        <w:tc>
          <w:tcPr>
            <w:tcW w:w="567" w:type="dxa"/>
            <w:gridSpan w:val="2"/>
            <w:tcBorders>
              <w:top w:val="nil"/>
            </w:tcBorders>
          </w:tcPr>
          <w:p w14:paraId="70A46913" w14:textId="77777777" w:rsidR="007C327D" w:rsidRPr="00461AFF" w:rsidRDefault="007C327D" w:rsidP="008B30F4">
            <w:pPr>
              <w:jc w:val="both"/>
              <w:rPr>
                <w:color w:val="FF0000"/>
              </w:rPr>
            </w:pPr>
          </w:p>
        </w:tc>
        <w:tc>
          <w:tcPr>
            <w:tcW w:w="2109" w:type="dxa"/>
            <w:gridSpan w:val="5"/>
            <w:tcBorders>
              <w:top w:val="nil"/>
            </w:tcBorders>
          </w:tcPr>
          <w:p w14:paraId="6E5FEB25" w14:textId="77777777" w:rsidR="007C327D" w:rsidRPr="00461AFF" w:rsidRDefault="007C327D" w:rsidP="008B30F4">
            <w:pPr>
              <w:jc w:val="both"/>
              <w:rPr>
                <w:color w:val="FF0000"/>
              </w:rPr>
            </w:pPr>
            <w:r>
              <w:t>Garant, přednášející</w:t>
            </w:r>
          </w:p>
        </w:tc>
        <w:tc>
          <w:tcPr>
            <w:tcW w:w="1972" w:type="dxa"/>
            <w:gridSpan w:val="3"/>
            <w:tcBorders>
              <w:top w:val="nil"/>
            </w:tcBorders>
          </w:tcPr>
          <w:p w14:paraId="70CCE459" w14:textId="77777777" w:rsidR="007C327D" w:rsidRPr="00461AFF" w:rsidRDefault="007C327D" w:rsidP="008B30F4">
            <w:pPr>
              <w:jc w:val="both"/>
              <w:rPr>
                <w:color w:val="FF0000"/>
              </w:rPr>
            </w:pPr>
          </w:p>
        </w:tc>
      </w:tr>
      <w:tr w:rsidR="007C327D" w14:paraId="3F9F74D5" w14:textId="77777777" w:rsidTr="008B30F4">
        <w:trPr>
          <w:trHeight w:val="284"/>
        </w:trPr>
        <w:tc>
          <w:tcPr>
            <w:tcW w:w="2802" w:type="dxa"/>
            <w:gridSpan w:val="2"/>
            <w:tcBorders>
              <w:top w:val="nil"/>
            </w:tcBorders>
          </w:tcPr>
          <w:p w14:paraId="4AF7BA8E" w14:textId="77777777" w:rsidR="007C327D" w:rsidRPr="009D2432" w:rsidRDefault="007C327D" w:rsidP="008B30F4">
            <w:pPr>
              <w:jc w:val="both"/>
            </w:pPr>
            <w:r w:rsidRPr="009D2432">
              <w:t>Historie chemie</w:t>
            </w:r>
          </w:p>
        </w:tc>
        <w:tc>
          <w:tcPr>
            <w:tcW w:w="2409" w:type="dxa"/>
            <w:gridSpan w:val="3"/>
            <w:tcBorders>
              <w:top w:val="nil"/>
            </w:tcBorders>
          </w:tcPr>
          <w:p w14:paraId="1CBCB1A1" w14:textId="77777777" w:rsidR="007C327D" w:rsidRPr="00C46278" w:rsidRDefault="007C327D" w:rsidP="008B30F4">
            <w:pPr>
              <w:jc w:val="both"/>
            </w:pPr>
            <w:r>
              <w:t>Učitel. chemie, Toxikologie</w:t>
            </w:r>
          </w:p>
        </w:tc>
        <w:tc>
          <w:tcPr>
            <w:tcW w:w="567" w:type="dxa"/>
            <w:gridSpan w:val="2"/>
            <w:tcBorders>
              <w:top w:val="nil"/>
            </w:tcBorders>
          </w:tcPr>
          <w:p w14:paraId="0DF73160" w14:textId="77777777" w:rsidR="007C327D" w:rsidRPr="00461AFF" w:rsidRDefault="007C327D" w:rsidP="008B30F4">
            <w:pPr>
              <w:jc w:val="both"/>
              <w:rPr>
                <w:color w:val="FF0000"/>
              </w:rPr>
            </w:pPr>
          </w:p>
        </w:tc>
        <w:tc>
          <w:tcPr>
            <w:tcW w:w="2109" w:type="dxa"/>
            <w:gridSpan w:val="5"/>
            <w:tcBorders>
              <w:top w:val="nil"/>
            </w:tcBorders>
          </w:tcPr>
          <w:p w14:paraId="5F2DF914" w14:textId="77777777" w:rsidR="007C327D" w:rsidRPr="00461AFF" w:rsidRDefault="007C327D" w:rsidP="008B30F4">
            <w:pPr>
              <w:jc w:val="both"/>
              <w:rPr>
                <w:color w:val="FF0000"/>
              </w:rPr>
            </w:pPr>
            <w:r>
              <w:t>Garant, přednášející</w:t>
            </w:r>
          </w:p>
        </w:tc>
        <w:tc>
          <w:tcPr>
            <w:tcW w:w="1972" w:type="dxa"/>
            <w:gridSpan w:val="3"/>
            <w:tcBorders>
              <w:top w:val="nil"/>
            </w:tcBorders>
          </w:tcPr>
          <w:p w14:paraId="01B95FDE" w14:textId="77777777" w:rsidR="007C327D" w:rsidRPr="00461AFF" w:rsidRDefault="007C327D" w:rsidP="008B30F4">
            <w:pPr>
              <w:jc w:val="both"/>
              <w:rPr>
                <w:color w:val="FF0000"/>
              </w:rPr>
            </w:pPr>
          </w:p>
        </w:tc>
      </w:tr>
      <w:tr w:rsidR="007C327D" w14:paraId="55B8312F" w14:textId="77777777" w:rsidTr="008B30F4">
        <w:tc>
          <w:tcPr>
            <w:tcW w:w="9859" w:type="dxa"/>
            <w:gridSpan w:val="15"/>
            <w:shd w:val="clear" w:color="auto" w:fill="F7CAAC"/>
          </w:tcPr>
          <w:p w14:paraId="6351D729" w14:textId="77777777" w:rsidR="007C327D" w:rsidRDefault="007C327D" w:rsidP="008B30F4">
            <w:pPr>
              <w:jc w:val="both"/>
            </w:pPr>
            <w:r>
              <w:rPr>
                <w:b/>
              </w:rPr>
              <w:t xml:space="preserve">Údaje o vzdělání na VŠ </w:t>
            </w:r>
          </w:p>
        </w:tc>
      </w:tr>
      <w:tr w:rsidR="007C327D" w14:paraId="6522ABBC" w14:textId="77777777" w:rsidTr="008B30F4">
        <w:trPr>
          <w:trHeight w:val="1055"/>
        </w:trPr>
        <w:tc>
          <w:tcPr>
            <w:tcW w:w="9859" w:type="dxa"/>
            <w:gridSpan w:val="15"/>
          </w:tcPr>
          <w:p w14:paraId="1643CA7E" w14:textId="77777777" w:rsidR="007C327D" w:rsidRPr="007C7958" w:rsidRDefault="007C327D" w:rsidP="008B30F4">
            <w:pPr>
              <w:jc w:val="both"/>
            </w:pPr>
            <w:r w:rsidRPr="007C7958">
              <w:t>1968-1973: VŠCHT Pardubice, Organická chemie, specializace Fyzikálně organická chemie</w:t>
            </w:r>
          </w:p>
          <w:p w14:paraId="41BC0543" w14:textId="77777777" w:rsidR="007C327D" w:rsidRPr="00441FC8" w:rsidRDefault="007C327D" w:rsidP="008B30F4">
            <w:pPr>
              <w:jc w:val="both"/>
              <w:rPr>
                <w:highlight w:val="yellow"/>
              </w:rPr>
            </w:pPr>
            <w:r w:rsidRPr="007C7958">
              <w:t>1973-1975: Studijní pobyt s vědeckou přípravou, VŠCHT Pardubice, Organická chemie, specializace Fyzikálně organická chemie</w:t>
            </w:r>
          </w:p>
        </w:tc>
      </w:tr>
      <w:tr w:rsidR="007C327D" w14:paraId="2A81A5C5" w14:textId="77777777" w:rsidTr="008B30F4">
        <w:tc>
          <w:tcPr>
            <w:tcW w:w="9859" w:type="dxa"/>
            <w:gridSpan w:val="15"/>
            <w:shd w:val="clear" w:color="auto" w:fill="F7CAAC"/>
          </w:tcPr>
          <w:p w14:paraId="7E2347AD" w14:textId="77777777" w:rsidR="007C327D" w:rsidRDefault="007C327D" w:rsidP="008B30F4">
            <w:pPr>
              <w:jc w:val="both"/>
              <w:rPr>
                <w:b/>
              </w:rPr>
            </w:pPr>
            <w:r>
              <w:rPr>
                <w:b/>
              </w:rPr>
              <w:lastRenderedPageBreak/>
              <w:t>Údaje o odborném působení od absolvování VŠ</w:t>
            </w:r>
          </w:p>
        </w:tc>
      </w:tr>
      <w:tr w:rsidR="007C327D" w14:paraId="7767D68D" w14:textId="77777777" w:rsidTr="008B30F4">
        <w:trPr>
          <w:trHeight w:val="1090"/>
        </w:trPr>
        <w:tc>
          <w:tcPr>
            <w:tcW w:w="9859" w:type="dxa"/>
            <w:gridSpan w:val="15"/>
          </w:tcPr>
          <w:p w14:paraId="4AC13C06" w14:textId="77777777" w:rsidR="007C327D" w:rsidRPr="007C7958" w:rsidRDefault="007C327D" w:rsidP="008B30F4">
            <w:pPr>
              <w:jc w:val="both"/>
            </w:pPr>
            <w:r w:rsidRPr="007C7958">
              <w:t>Od roku 1975 – dosud: Výzkumný ústav organických syntéz a.s. (VUOS), Rybitví 296, Pardubice-Rybitví</w:t>
            </w:r>
          </w:p>
          <w:p w14:paraId="72289AA1" w14:textId="77777777" w:rsidR="007C327D" w:rsidRPr="007C7958" w:rsidRDefault="007C327D" w:rsidP="008B30F4">
            <w:pPr>
              <w:jc w:val="both"/>
            </w:pPr>
            <w:r w:rsidRPr="007C7958">
              <w:t>Od roku 2002 – dosud: Univerzita Hradec Králové, částečný úvazek</w:t>
            </w:r>
          </w:p>
          <w:p w14:paraId="1AC0F446" w14:textId="77777777" w:rsidR="007C327D" w:rsidRPr="00F616F8" w:rsidRDefault="007C327D" w:rsidP="008B30F4">
            <w:pPr>
              <w:jc w:val="both"/>
              <w:rPr>
                <w:highlight w:val="yellow"/>
              </w:rPr>
            </w:pPr>
            <w:r w:rsidRPr="007C7958">
              <w:t xml:space="preserve">Od roku 2010 - dosud: </w:t>
            </w:r>
            <w:r w:rsidRPr="007C7958">
              <w:rPr>
                <w:bCs/>
              </w:rPr>
              <w:t xml:space="preserve">Centrum organické chemie s.r.o., </w:t>
            </w:r>
            <w:r w:rsidRPr="007C7958">
              <w:t>Rybitví</w:t>
            </w:r>
            <w:r w:rsidRPr="007C7958">
              <w:rPr>
                <w:bCs/>
              </w:rPr>
              <w:t xml:space="preserve"> 296, Pardubice </w:t>
            </w:r>
            <w:r w:rsidRPr="007C7958">
              <w:t>Rybitví</w:t>
            </w:r>
            <w:r w:rsidRPr="007C7958">
              <w:rPr>
                <w:bCs/>
              </w:rPr>
              <w:t xml:space="preserve"> (</w:t>
            </w:r>
            <w:r w:rsidRPr="007C7958">
              <w:t xml:space="preserve">dceřiná společnost </w:t>
            </w:r>
            <w:r w:rsidRPr="007C7958">
              <w:rPr>
                <w:bCs/>
              </w:rPr>
              <w:t>VUOS)</w:t>
            </w:r>
          </w:p>
        </w:tc>
      </w:tr>
      <w:tr w:rsidR="007C327D" w14:paraId="19AF18A1" w14:textId="77777777" w:rsidTr="008B30F4">
        <w:trPr>
          <w:trHeight w:val="250"/>
        </w:trPr>
        <w:tc>
          <w:tcPr>
            <w:tcW w:w="9859" w:type="dxa"/>
            <w:gridSpan w:val="15"/>
            <w:shd w:val="clear" w:color="auto" w:fill="F7CAAC"/>
          </w:tcPr>
          <w:p w14:paraId="659ED71B" w14:textId="77777777" w:rsidR="007C327D" w:rsidRDefault="007C327D" w:rsidP="008B30F4">
            <w:pPr>
              <w:jc w:val="both"/>
            </w:pPr>
            <w:r>
              <w:rPr>
                <w:b/>
              </w:rPr>
              <w:t>Zkušenosti s vedením kvalifikačních a rigorózních prací</w:t>
            </w:r>
          </w:p>
        </w:tc>
      </w:tr>
      <w:tr w:rsidR="007C327D" w14:paraId="4594FA39" w14:textId="77777777" w:rsidTr="008B30F4">
        <w:trPr>
          <w:trHeight w:val="1105"/>
        </w:trPr>
        <w:tc>
          <w:tcPr>
            <w:tcW w:w="9859" w:type="dxa"/>
            <w:gridSpan w:val="15"/>
          </w:tcPr>
          <w:p w14:paraId="6D508897" w14:textId="77777777" w:rsidR="007C327D" w:rsidRDefault="007C327D" w:rsidP="008B30F4">
            <w:pPr>
              <w:jc w:val="both"/>
            </w:pPr>
            <w:r>
              <w:t>Bc. 10, Mgr. 15, Ph.D. 5</w:t>
            </w:r>
          </w:p>
        </w:tc>
      </w:tr>
      <w:tr w:rsidR="007C327D" w14:paraId="39B773C9" w14:textId="77777777" w:rsidTr="008B30F4">
        <w:trPr>
          <w:cantSplit/>
        </w:trPr>
        <w:tc>
          <w:tcPr>
            <w:tcW w:w="3347" w:type="dxa"/>
            <w:gridSpan w:val="3"/>
            <w:tcBorders>
              <w:top w:val="single" w:sz="12" w:space="0" w:color="auto"/>
            </w:tcBorders>
            <w:shd w:val="clear" w:color="auto" w:fill="F7CAAC"/>
          </w:tcPr>
          <w:p w14:paraId="7F502FCD" w14:textId="77777777" w:rsidR="007C327D" w:rsidRDefault="007C327D" w:rsidP="008B30F4">
            <w:pPr>
              <w:jc w:val="both"/>
            </w:pPr>
            <w:r>
              <w:rPr>
                <w:b/>
              </w:rPr>
              <w:t xml:space="preserve">Obor habilitačního řízení </w:t>
            </w:r>
          </w:p>
        </w:tc>
        <w:tc>
          <w:tcPr>
            <w:tcW w:w="2245" w:type="dxa"/>
            <w:gridSpan w:val="3"/>
            <w:tcBorders>
              <w:top w:val="single" w:sz="12" w:space="0" w:color="auto"/>
            </w:tcBorders>
            <w:shd w:val="clear" w:color="auto" w:fill="F7CAAC"/>
          </w:tcPr>
          <w:p w14:paraId="4246B62C" w14:textId="77777777" w:rsidR="007C327D" w:rsidRDefault="007C327D" w:rsidP="008B30F4">
            <w:pPr>
              <w:jc w:val="both"/>
            </w:pPr>
            <w:r>
              <w:rPr>
                <w:b/>
              </w:rPr>
              <w:t>Rok udělení hodnosti</w:t>
            </w:r>
          </w:p>
        </w:tc>
        <w:tc>
          <w:tcPr>
            <w:tcW w:w="2248" w:type="dxa"/>
            <w:gridSpan w:val="5"/>
            <w:tcBorders>
              <w:top w:val="single" w:sz="12" w:space="0" w:color="auto"/>
              <w:right w:val="single" w:sz="12" w:space="0" w:color="auto"/>
            </w:tcBorders>
            <w:shd w:val="clear" w:color="auto" w:fill="F7CAAC"/>
          </w:tcPr>
          <w:p w14:paraId="2DC782A3" w14:textId="77777777" w:rsidR="007C327D" w:rsidRDefault="007C327D" w:rsidP="008B30F4">
            <w:pPr>
              <w:jc w:val="both"/>
            </w:pPr>
            <w:r>
              <w:rPr>
                <w:b/>
              </w:rPr>
              <w:t>Řízení konáno na VŠ</w:t>
            </w:r>
          </w:p>
        </w:tc>
        <w:tc>
          <w:tcPr>
            <w:tcW w:w="2019" w:type="dxa"/>
            <w:gridSpan w:val="4"/>
            <w:tcBorders>
              <w:top w:val="single" w:sz="12" w:space="0" w:color="auto"/>
              <w:left w:val="single" w:sz="12" w:space="0" w:color="auto"/>
            </w:tcBorders>
            <w:shd w:val="clear" w:color="auto" w:fill="F7CAAC"/>
          </w:tcPr>
          <w:p w14:paraId="59EB7A16" w14:textId="77777777" w:rsidR="007C327D" w:rsidRDefault="007C327D" w:rsidP="008B30F4">
            <w:pPr>
              <w:jc w:val="both"/>
              <w:rPr>
                <w:b/>
              </w:rPr>
            </w:pPr>
            <w:r>
              <w:rPr>
                <w:b/>
              </w:rPr>
              <w:t>Ohlasy publikací</w:t>
            </w:r>
          </w:p>
        </w:tc>
      </w:tr>
      <w:tr w:rsidR="007C327D" w14:paraId="66294307" w14:textId="77777777" w:rsidTr="008B30F4">
        <w:trPr>
          <w:cantSplit/>
        </w:trPr>
        <w:tc>
          <w:tcPr>
            <w:tcW w:w="3347" w:type="dxa"/>
            <w:gridSpan w:val="3"/>
          </w:tcPr>
          <w:p w14:paraId="4DE1BF09" w14:textId="77777777" w:rsidR="007C327D" w:rsidRDefault="007C327D" w:rsidP="008B30F4">
            <w:pPr>
              <w:jc w:val="both"/>
            </w:pPr>
            <w:r w:rsidRPr="007C7958">
              <w:t>doc. Organická chemie</w:t>
            </w:r>
          </w:p>
        </w:tc>
        <w:tc>
          <w:tcPr>
            <w:tcW w:w="2245" w:type="dxa"/>
            <w:gridSpan w:val="3"/>
          </w:tcPr>
          <w:p w14:paraId="686A8E04" w14:textId="77777777" w:rsidR="007C327D" w:rsidRDefault="007C327D" w:rsidP="008B30F4">
            <w:pPr>
              <w:jc w:val="both"/>
            </w:pPr>
            <w:r>
              <w:t>1991</w:t>
            </w:r>
          </w:p>
        </w:tc>
        <w:tc>
          <w:tcPr>
            <w:tcW w:w="2248" w:type="dxa"/>
            <w:gridSpan w:val="5"/>
            <w:tcBorders>
              <w:right w:val="single" w:sz="12" w:space="0" w:color="auto"/>
            </w:tcBorders>
          </w:tcPr>
          <w:p w14:paraId="5AD70FCF" w14:textId="77777777" w:rsidR="007C327D" w:rsidRDefault="007C327D" w:rsidP="008B30F4">
            <w:pPr>
              <w:jc w:val="both"/>
            </w:pPr>
            <w:r>
              <w:t>Univerzita Pardubice</w:t>
            </w:r>
          </w:p>
        </w:tc>
        <w:tc>
          <w:tcPr>
            <w:tcW w:w="632" w:type="dxa"/>
            <w:gridSpan w:val="2"/>
            <w:tcBorders>
              <w:left w:val="single" w:sz="12" w:space="0" w:color="auto"/>
            </w:tcBorders>
            <w:shd w:val="clear" w:color="auto" w:fill="F7CAAC"/>
          </w:tcPr>
          <w:p w14:paraId="078668AC" w14:textId="77777777" w:rsidR="007C327D" w:rsidRPr="00F20AEF" w:rsidRDefault="007C327D" w:rsidP="008B30F4">
            <w:pPr>
              <w:jc w:val="both"/>
            </w:pPr>
            <w:proofErr w:type="spellStart"/>
            <w:r w:rsidRPr="00F20AEF">
              <w:rPr>
                <w:b/>
              </w:rPr>
              <w:t>WoS</w:t>
            </w:r>
            <w:proofErr w:type="spellEnd"/>
          </w:p>
        </w:tc>
        <w:tc>
          <w:tcPr>
            <w:tcW w:w="693" w:type="dxa"/>
            <w:shd w:val="clear" w:color="auto" w:fill="F7CAAC"/>
          </w:tcPr>
          <w:p w14:paraId="4A6A343F" w14:textId="77777777" w:rsidR="007C327D" w:rsidRPr="00F20AEF" w:rsidRDefault="007C327D" w:rsidP="008B30F4">
            <w:pPr>
              <w:jc w:val="both"/>
              <w:rPr>
                <w:sz w:val="18"/>
              </w:rPr>
            </w:pPr>
            <w:proofErr w:type="spellStart"/>
            <w:r w:rsidRPr="00F20AEF">
              <w:rPr>
                <w:b/>
                <w:sz w:val="18"/>
              </w:rPr>
              <w:t>Scopus</w:t>
            </w:r>
            <w:proofErr w:type="spellEnd"/>
          </w:p>
        </w:tc>
        <w:tc>
          <w:tcPr>
            <w:tcW w:w="694" w:type="dxa"/>
            <w:shd w:val="clear" w:color="auto" w:fill="F7CAAC"/>
          </w:tcPr>
          <w:p w14:paraId="676343B4" w14:textId="77777777" w:rsidR="007C327D" w:rsidRDefault="007C327D" w:rsidP="008B30F4">
            <w:pPr>
              <w:jc w:val="both"/>
            </w:pPr>
            <w:r>
              <w:rPr>
                <w:b/>
                <w:sz w:val="18"/>
              </w:rPr>
              <w:t>ostatní</w:t>
            </w:r>
          </w:p>
        </w:tc>
      </w:tr>
      <w:tr w:rsidR="007C327D" w14:paraId="0D1D6ECC" w14:textId="77777777" w:rsidTr="008B30F4">
        <w:trPr>
          <w:cantSplit/>
          <w:trHeight w:val="70"/>
        </w:trPr>
        <w:tc>
          <w:tcPr>
            <w:tcW w:w="3347" w:type="dxa"/>
            <w:gridSpan w:val="3"/>
            <w:shd w:val="clear" w:color="auto" w:fill="F7CAAC"/>
          </w:tcPr>
          <w:p w14:paraId="57FD604C" w14:textId="77777777" w:rsidR="007C327D" w:rsidRDefault="007C327D" w:rsidP="008B30F4">
            <w:pPr>
              <w:jc w:val="both"/>
            </w:pPr>
            <w:r>
              <w:rPr>
                <w:b/>
              </w:rPr>
              <w:t>Obor jmenovacího řízení</w:t>
            </w:r>
          </w:p>
        </w:tc>
        <w:tc>
          <w:tcPr>
            <w:tcW w:w="2245" w:type="dxa"/>
            <w:gridSpan w:val="3"/>
            <w:shd w:val="clear" w:color="auto" w:fill="F7CAAC"/>
          </w:tcPr>
          <w:p w14:paraId="2E642E02" w14:textId="77777777" w:rsidR="007C327D" w:rsidRDefault="007C327D" w:rsidP="008B30F4">
            <w:pPr>
              <w:jc w:val="both"/>
            </w:pPr>
            <w:r>
              <w:rPr>
                <w:b/>
              </w:rPr>
              <w:t>Rok udělení hodnosti</w:t>
            </w:r>
          </w:p>
        </w:tc>
        <w:tc>
          <w:tcPr>
            <w:tcW w:w="2248" w:type="dxa"/>
            <w:gridSpan w:val="5"/>
            <w:tcBorders>
              <w:right w:val="single" w:sz="12" w:space="0" w:color="auto"/>
            </w:tcBorders>
            <w:shd w:val="clear" w:color="auto" w:fill="F7CAAC"/>
          </w:tcPr>
          <w:p w14:paraId="5445D9DE" w14:textId="77777777" w:rsidR="007C327D" w:rsidRDefault="007C327D" w:rsidP="008B30F4">
            <w:pPr>
              <w:jc w:val="both"/>
            </w:pPr>
            <w:r>
              <w:rPr>
                <w:b/>
              </w:rPr>
              <w:t>Řízení konáno na VŠ</w:t>
            </w:r>
          </w:p>
        </w:tc>
        <w:tc>
          <w:tcPr>
            <w:tcW w:w="632" w:type="dxa"/>
            <w:gridSpan w:val="2"/>
            <w:tcBorders>
              <w:left w:val="single" w:sz="12" w:space="0" w:color="auto"/>
            </w:tcBorders>
          </w:tcPr>
          <w:p w14:paraId="16C3FD02" w14:textId="77777777" w:rsidR="007C327D" w:rsidRPr="00F20AEF" w:rsidRDefault="007C327D" w:rsidP="008B30F4">
            <w:pPr>
              <w:jc w:val="both"/>
              <w:rPr>
                <w:b/>
              </w:rPr>
            </w:pPr>
            <w:r>
              <w:rPr>
                <w:b/>
              </w:rPr>
              <w:t>6940</w:t>
            </w:r>
          </w:p>
        </w:tc>
        <w:tc>
          <w:tcPr>
            <w:tcW w:w="693" w:type="dxa"/>
          </w:tcPr>
          <w:p w14:paraId="77CDE3A8" w14:textId="77777777" w:rsidR="007C327D" w:rsidRPr="00F20AEF" w:rsidRDefault="007C327D" w:rsidP="008B30F4">
            <w:pPr>
              <w:jc w:val="both"/>
              <w:rPr>
                <w:b/>
              </w:rPr>
            </w:pPr>
          </w:p>
        </w:tc>
        <w:tc>
          <w:tcPr>
            <w:tcW w:w="694" w:type="dxa"/>
          </w:tcPr>
          <w:p w14:paraId="30A38B22" w14:textId="77777777" w:rsidR="007C327D" w:rsidRDefault="007C327D" w:rsidP="008B30F4">
            <w:pPr>
              <w:jc w:val="both"/>
              <w:rPr>
                <w:b/>
              </w:rPr>
            </w:pPr>
          </w:p>
        </w:tc>
      </w:tr>
      <w:tr w:rsidR="007C327D" w14:paraId="5787E116" w14:textId="77777777" w:rsidTr="008B30F4">
        <w:trPr>
          <w:trHeight w:val="205"/>
        </w:trPr>
        <w:tc>
          <w:tcPr>
            <w:tcW w:w="3347" w:type="dxa"/>
            <w:gridSpan w:val="3"/>
          </w:tcPr>
          <w:p w14:paraId="3D303A9D" w14:textId="77777777" w:rsidR="007C327D" w:rsidRDefault="007C327D" w:rsidP="008B30F4">
            <w:pPr>
              <w:jc w:val="both"/>
            </w:pPr>
            <w:r w:rsidRPr="007C7958">
              <w:t>prof. Anorganická chemie</w:t>
            </w:r>
          </w:p>
        </w:tc>
        <w:tc>
          <w:tcPr>
            <w:tcW w:w="2245" w:type="dxa"/>
            <w:gridSpan w:val="3"/>
          </w:tcPr>
          <w:p w14:paraId="7E455CD7" w14:textId="77777777" w:rsidR="007C327D" w:rsidRDefault="007C327D" w:rsidP="008B30F4">
            <w:pPr>
              <w:jc w:val="both"/>
            </w:pPr>
            <w:r>
              <w:t>2000</w:t>
            </w:r>
          </w:p>
        </w:tc>
        <w:tc>
          <w:tcPr>
            <w:tcW w:w="2248" w:type="dxa"/>
            <w:gridSpan w:val="5"/>
            <w:tcBorders>
              <w:right w:val="single" w:sz="12" w:space="0" w:color="auto"/>
            </w:tcBorders>
          </w:tcPr>
          <w:p w14:paraId="4607B312" w14:textId="77777777" w:rsidR="007C327D" w:rsidRDefault="007C327D" w:rsidP="008B30F4">
            <w:pPr>
              <w:jc w:val="both"/>
            </w:pPr>
            <w:r>
              <w:t>Univerzita Pardubice</w:t>
            </w:r>
          </w:p>
        </w:tc>
        <w:tc>
          <w:tcPr>
            <w:tcW w:w="1325" w:type="dxa"/>
            <w:gridSpan w:val="3"/>
            <w:tcBorders>
              <w:left w:val="single" w:sz="12" w:space="0" w:color="auto"/>
            </w:tcBorders>
            <w:shd w:val="clear" w:color="auto" w:fill="FBD4B4"/>
            <w:vAlign w:val="center"/>
          </w:tcPr>
          <w:p w14:paraId="306D82E5" w14:textId="77777777" w:rsidR="007C327D" w:rsidRPr="00F20AEF" w:rsidRDefault="007C327D" w:rsidP="008B30F4">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74435E5C" w14:textId="77777777" w:rsidR="007C327D" w:rsidRDefault="007C327D" w:rsidP="008B30F4">
            <w:pPr>
              <w:rPr>
                <w:b/>
              </w:rPr>
            </w:pPr>
            <w:r>
              <w:rPr>
                <w:b/>
              </w:rPr>
              <w:t xml:space="preserve"> 35</w:t>
            </w:r>
          </w:p>
        </w:tc>
      </w:tr>
      <w:tr w:rsidR="007C327D" w14:paraId="427F7295" w14:textId="77777777" w:rsidTr="008B30F4">
        <w:tc>
          <w:tcPr>
            <w:tcW w:w="9859" w:type="dxa"/>
            <w:gridSpan w:val="15"/>
            <w:shd w:val="clear" w:color="auto" w:fill="F7CAAC"/>
          </w:tcPr>
          <w:p w14:paraId="12D2F7F7" w14:textId="77777777" w:rsidR="007C327D" w:rsidRDefault="007C327D" w:rsidP="008B30F4">
            <w:pPr>
              <w:jc w:val="both"/>
              <w:rPr>
                <w:b/>
              </w:rPr>
            </w:pPr>
            <w:r>
              <w:rPr>
                <w:b/>
              </w:rPr>
              <w:t xml:space="preserve">Přehled o nejvýznamnější publikační a další tvůrčí činnosti nebo další profesní činnosti u odborníků z praxe vztahující se k zabezpečovaným předmětům </w:t>
            </w:r>
          </w:p>
        </w:tc>
      </w:tr>
      <w:tr w:rsidR="007C327D" w14:paraId="5FEBCE0D" w14:textId="77777777" w:rsidTr="008B30F4">
        <w:trPr>
          <w:trHeight w:val="2347"/>
        </w:trPr>
        <w:tc>
          <w:tcPr>
            <w:tcW w:w="9859" w:type="dxa"/>
            <w:gridSpan w:val="15"/>
          </w:tcPr>
          <w:p w14:paraId="2E5B8C48" w14:textId="77777777" w:rsidR="007C327D" w:rsidRPr="0049568A" w:rsidRDefault="007C327D" w:rsidP="008B30F4">
            <w:pPr>
              <w:ind w:hanging="70"/>
              <w:rPr>
                <w:sz w:val="24"/>
                <w:szCs w:val="24"/>
                <w:lang w:val="en-GB"/>
              </w:rPr>
            </w:pPr>
            <w:r>
              <w:rPr>
                <w:sz w:val="24"/>
                <w:szCs w:val="24"/>
                <w:lang w:val="en-GB"/>
              </w:rPr>
              <w:t>1</w:t>
            </w:r>
            <w:r w:rsidRPr="009B0FEA">
              <w:rPr>
                <w:sz w:val="24"/>
                <w:szCs w:val="24"/>
                <w:lang w:val="en-GB"/>
              </w:rPr>
              <w:t xml:space="preserve">. </w:t>
            </w:r>
            <w:proofErr w:type="spellStart"/>
            <w:r w:rsidRPr="0049568A">
              <w:rPr>
                <w:sz w:val="24"/>
                <w:szCs w:val="24"/>
                <w:lang w:val="en-GB"/>
              </w:rPr>
              <w:t>Baul</w:t>
            </w:r>
            <w:proofErr w:type="spellEnd"/>
            <w:r w:rsidRPr="0049568A">
              <w:rPr>
                <w:sz w:val="24"/>
                <w:szCs w:val="24"/>
                <w:lang w:val="en-GB"/>
              </w:rPr>
              <w:t xml:space="preserve"> T. S. B.,</w:t>
            </w:r>
            <w:r w:rsidRPr="0049568A">
              <w:rPr>
                <w:sz w:val="24"/>
                <w:szCs w:val="24"/>
                <w:vertAlign w:val="superscript"/>
                <w:lang w:val="en-GB"/>
              </w:rPr>
              <w:t xml:space="preserve"> </w:t>
            </w:r>
            <w:proofErr w:type="spellStart"/>
            <w:r w:rsidRPr="0049568A">
              <w:rPr>
                <w:sz w:val="24"/>
                <w:szCs w:val="24"/>
                <w:shd w:val="clear" w:color="auto" w:fill="FEFEFE"/>
                <w:lang w:val="en-GB"/>
              </w:rPr>
              <w:t>Addepalli</w:t>
            </w:r>
            <w:proofErr w:type="spellEnd"/>
            <w:r w:rsidRPr="0049568A">
              <w:rPr>
                <w:sz w:val="24"/>
                <w:szCs w:val="24"/>
                <w:shd w:val="clear" w:color="auto" w:fill="FEFEFE"/>
                <w:lang w:val="en-GB"/>
              </w:rPr>
              <w:t xml:space="preserve"> M. R.</w:t>
            </w:r>
            <w:r w:rsidRPr="0049568A">
              <w:rPr>
                <w:sz w:val="24"/>
                <w:szCs w:val="24"/>
                <w:shd w:val="clear" w:color="auto" w:fill="FFFFFF"/>
                <w:lang w:val="en-GB"/>
              </w:rPr>
              <w:t xml:space="preserve">, </w:t>
            </w:r>
            <w:proofErr w:type="spellStart"/>
            <w:r w:rsidRPr="0049568A">
              <w:rPr>
                <w:sz w:val="24"/>
                <w:szCs w:val="24"/>
                <w:shd w:val="clear" w:color="auto" w:fill="FEFEFE"/>
                <w:lang w:val="en-GB"/>
              </w:rPr>
              <w:t>Hlychho</w:t>
            </w:r>
            <w:proofErr w:type="spellEnd"/>
            <w:r w:rsidRPr="0049568A">
              <w:rPr>
                <w:sz w:val="24"/>
                <w:szCs w:val="24"/>
                <w:lang w:val="en-GB"/>
              </w:rPr>
              <w:t xml:space="preserve"> B., Lyčka A., </w:t>
            </w:r>
            <w:proofErr w:type="spellStart"/>
            <w:r w:rsidRPr="0049568A">
              <w:rPr>
                <w:sz w:val="24"/>
                <w:szCs w:val="24"/>
                <w:shd w:val="clear" w:color="auto" w:fill="FFFFFF"/>
                <w:lang w:val="en-GB"/>
              </w:rPr>
              <w:t>Vamadevan</w:t>
            </w:r>
            <w:proofErr w:type="spellEnd"/>
            <w:r w:rsidRPr="0049568A">
              <w:rPr>
                <w:sz w:val="24"/>
                <w:szCs w:val="24"/>
                <w:shd w:val="clear" w:color="auto" w:fill="FFFFFF"/>
                <w:lang w:val="en-GB"/>
              </w:rPr>
              <w:t xml:space="preserve"> P.,</w:t>
            </w:r>
            <w:r w:rsidRPr="0049568A">
              <w:rPr>
                <w:sz w:val="24"/>
                <w:szCs w:val="24"/>
                <w:lang w:val="en-GB"/>
              </w:rPr>
              <w:t xml:space="preserve"> Saurav S., Manna S. K.</w:t>
            </w:r>
            <w:r w:rsidRPr="0049568A">
              <w:rPr>
                <w:sz w:val="24"/>
                <w:szCs w:val="24"/>
                <w:shd w:val="clear" w:color="auto" w:fill="FFFFFF"/>
                <w:lang w:val="en-GB"/>
              </w:rPr>
              <w:t>, Guedes da Silva M. F. C.</w:t>
            </w:r>
            <w:r w:rsidRPr="0049568A">
              <w:rPr>
                <w:sz w:val="24"/>
                <w:szCs w:val="24"/>
                <w:lang w:val="en-GB"/>
              </w:rPr>
              <w:t>:</w:t>
            </w:r>
          </w:p>
          <w:p w14:paraId="09216AF2" w14:textId="77777777" w:rsidR="007C327D" w:rsidRPr="0049568A" w:rsidRDefault="007C327D" w:rsidP="008B30F4">
            <w:pPr>
              <w:ind w:hanging="70"/>
              <w:rPr>
                <w:bCs/>
                <w:sz w:val="24"/>
                <w:szCs w:val="24"/>
                <w:lang w:val="en-GB"/>
              </w:rPr>
            </w:pPr>
            <w:proofErr w:type="spellStart"/>
            <w:r w:rsidRPr="0049568A">
              <w:rPr>
                <w:sz w:val="24"/>
                <w:szCs w:val="24"/>
                <w:lang w:val="en-GB"/>
              </w:rPr>
              <w:t>Inorg</w:t>
            </w:r>
            <w:proofErr w:type="spellEnd"/>
            <w:r w:rsidRPr="0049568A">
              <w:rPr>
                <w:sz w:val="24"/>
                <w:szCs w:val="24"/>
                <w:lang w:val="en-GB"/>
              </w:rPr>
              <w:t xml:space="preserve">. </w:t>
            </w:r>
            <w:proofErr w:type="spellStart"/>
            <w:r w:rsidRPr="0049568A">
              <w:rPr>
                <w:sz w:val="24"/>
                <w:szCs w:val="24"/>
                <w:lang w:val="en-GB"/>
              </w:rPr>
              <w:t>Chim</w:t>
            </w:r>
            <w:proofErr w:type="spellEnd"/>
            <w:r w:rsidRPr="0049568A">
              <w:rPr>
                <w:sz w:val="24"/>
                <w:szCs w:val="24"/>
                <w:lang w:val="en-GB"/>
              </w:rPr>
              <w:t xml:space="preserve">. Acta </w:t>
            </w:r>
            <w:r w:rsidRPr="0049568A">
              <w:rPr>
                <w:b/>
                <w:sz w:val="24"/>
                <w:szCs w:val="24"/>
                <w:lang w:val="en-GB"/>
              </w:rPr>
              <w:t>2022</w:t>
            </w:r>
            <w:r w:rsidRPr="0049568A">
              <w:rPr>
                <w:b/>
                <w:bCs/>
                <w:sz w:val="24"/>
                <w:szCs w:val="24"/>
                <w:lang w:val="en-GB"/>
              </w:rPr>
              <w:t xml:space="preserve">, </w:t>
            </w:r>
            <w:r w:rsidRPr="0049568A">
              <w:rPr>
                <w:i/>
                <w:iCs/>
                <w:sz w:val="24"/>
                <w:szCs w:val="24"/>
                <w:lang w:val="en-GB"/>
              </w:rPr>
              <w:t>537,</w:t>
            </w:r>
            <w:r w:rsidRPr="0049568A">
              <w:rPr>
                <w:b/>
                <w:bCs/>
                <w:sz w:val="24"/>
                <w:szCs w:val="24"/>
                <w:lang w:val="en-GB"/>
              </w:rPr>
              <w:t xml:space="preserve"> </w:t>
            </w:r>
            <w:r w:rsidRPr="0049568A">
              <w:rPr>
                <w:rFonts w:ascii="NexusSans" w:hAnsi="NexusSans"/>
                <w:sz w:val="24"/>
                <w:szCs w:val="24"/>
                <w:shd w:val="clear" w:color="auto" w:fill="FFFFFF"/>
                <w:lang w:val="en-GB"/>
              </w:rPr>
              <w:t xml:space="preserve">120935            </w:t>
            </w:r>
            <w:hyperlink r:id="rId14" w:history="1">
              <w:r w:rsidRPr="0049568A">
                <w:rPr>
                  <w:rStyle w:val="Hypertextovodkaz"/>
                  <w:rFonts w:ascii="NexusSans" w:hAnsi="NexusSans"/>
                  <w:sz w:val="24"/>
                  <w:szCs w:val="24"/>
                  <w:lang w:val="en-GB"/>
                </w:rPr>
                <w:t>https://doi.org/10.1016/j.ica.2022.120935</w:t>
              </w:r>
            </w:hyperlink>
          </w:p>
          <w:p w14:paraId="62106FA6" w14:textId="77777777" w:rsidR="007C327D" w:rsidRPr="0049568A" w:rsidRDefault="007C327D" w:rsidP="008B30F4">
            <w:pPr>
              <w:jc w:val="both"/>
              <w:rPr>
                <w:sz w:val="24"/>
                <w:szCs w:val="24"/>
                <w:lang w:val="en-GB"/>
              </w:rPr>
            </w:pPr>
            <w:proofErr w:type="gramStart"/>
            <w:r w:rsidRPr="0049568A">
              <w:rPr>
                <w:i/>
                <w:sz w:val="24"/>
                <w:szCs w:val="24"/>
                <w:lang w:val="en-GB"/>
              </w:rPr>
              <w:t>O,N</w:t>
            </w:r>
            <w:proofErr w:type="gramEnd"/>
            <w:r w:rsidRPr="0049568A">
              <w:rPr>
                <w:i/>
                <w:sz w:val="24"/>
                <w:szCs w:val="24"/>
                <w:lang w:val="en-GB"/>
              </w:rPr>
              <w:t>,S</w:t>
            </w:r>
            <w:r w:rsidRPr="0049568A">
              <w:rPr>
                <w:sz w:val="24"/>
                <w:szCs w:val="24"/>
                <w:lang w:val="en-GB"/>
              </w:rPr>
              <w:t>-tris-chelating ligand scaffolds flanked with cyclohexyl or</w:t>
            </w:r>
            <w:r w:rsidRPr="0049568A">
              <w:rPr>
                <w:i/>
                <w:sz w:val="24"/>
                <w:szCs w:val="24"/>
                <w:lang w:val="en-GB"/>
              </w:rPr>
              <w:t xml:space="preserve"> </w:t>
            </w:r>
            <w:proofErr w:type="spellStart"/>
            <w:r w:rsidRPr="0049568A">
              <w:rPr>
                <w:sz w:val="24"/>
                <w:szCs w:val="24"/>
                <w:lang w:val="en-GB"/>
              </w:rPr>
              <w:t>adamantyl</w:t>
            </w:r>
            <w:proofErr w:type="spellEnd"/>
            <w:r w:rsidRPr="0049568A">
              <w:rPr>
                <w:sz w:val="24"/>
                <w:szCs w:val="24"/>
                <w:lang w:val="en-GB"/>
              </w:rPr>
              <w:t xml:space="preserve"> substituents anchored with </w:t>
            </w:r>
            <w:proofErr w:type="spellStart"/>
            <w:r w:rsidRPr="0049568A">
              <w:rPr>
                <w:sz w:val="24"/>
                <w:szCs w:val="24"/>
                <w:lang w:val="en-GB"/>
              </w:rPr>
              <w:t>diorganotin</w:t>
            </w:r>
            <w:proofErr w:type="spellEnd"/>
            <w:r w:rsidRPr="0049568A">
              <w:rPr>
                <w:sz w:val="24"/>
                <w:szCs w:val="24"/>
                <w:lang w:val="en-GB"/>
              </w:rPr>
              <w:t>(IV) moieties: synthesis, structures and cytotoxicity</w:t>
            </w:r>
          </w:p>
          <w:p w14:paraId="2B9813D0" w14:textId="77777777" w:rsidR="007C327D" w:rsidRPr="0049568A" w:rsidRDefault="007C327D" w:rsidP="008B30F4">
            <w:pPr>
              <w:ind w:hanging="70"/>
              <w:rPr>
                <w:bCs/>
                <w:sz w:val="24"/>
                <w:szCs w:val="24"/>
                <w:lang w:val="en-GB"/>
              </w:rPr>
            </w:pPr>
            <w:r w:rsidRPr="0049568A">
              <w:rPr>
                <w:rFonts w:cs="Calibri"/>
                <w:sz w:val="24"/>
                <w:szCs w:val="24"/>
                <w:lang w:val="en-GB"/>
              </w:rPr>
              <w:t xml:space="preserve">2. </w:t>
            </w:r>
            <w:proofErr w:type="spellStart"/>
            <w:r w:rsidRPr="0049568A">
              <w:rPr>
                <w:rFonts w:cs="Calibri"/>
                <w:sz w:val="24"/>
                <w:szCs w:val="24"/>
                <w:lang w:val="en-GB"/>
              </w:rPr>
              <w:t>Neuerová</w:t>
            </w:r>
            <w:proofErr w:type="spellEnd"/>
            <w:r w:rsidRPr="0049568A">
              <w:rPr>
                <w:rFonts w:cs="Calibri"/>
                <w:sz w:val="24"/>
                <w:szCs w:val="24"/>
                <w:lang w:val="en-GB"/>
              </w:rPr>
              <w:t xml:space="preserve"> Z.</w:t>
            </w:r>
            <w:r w:rsidRPr="0049568A">
              <w:rPr>
                <w:sz w:val="24"/>
                <w:szCs w:val="24"/>
                <w:lang w:val="en-GB"/>
              </w:rPr>
              <w:t xml:space="preserve">, </w:t>
            </w:r>
            <w:r w:rsidRPr="0049568A">
              <w:rPr>
                <w:rFonts w:cs="Calibri"/>
                <w:sz w:val="24"/>
                <w:szCs w:val="24"/>
                <w:lang w:val="en-GB"/>
              </w:rPr>
              <w:t xml:space="preserve">Lyčka A.: </w:t>
            </w:r>
            <w:r w:rsidRPr="0049568A">
              <w:rPr>
                <w:sz w:val="24"/>
                <w:szCs w:val="24"/>
                <w:lang w:val="en-GB"/>
              </w:rPr>
              <w:t>D</w:t>
            </w:r>
            <w:r w:rsidRPr="0049568A">
              <w:rPr>
                <w:bCs/>
                <w:sz w:val="24"/>
                <w:szCs w:val="24"/>
                <w:lang w:val="en-GB"/>
              </w:rPr>
              <w:t xml:space="preserve">yes </w:t>
            </w:r>
            <w:proofErr w:type="spellStart"/>
            <w:r w:rsidRPr="0049568A">
              <w:rPr>
                <w:bCs/>
                <w:sz w:val="24"/>
                <w:szCs w:val="24"/>
                <w:lang w:val="en-GB"/>
              </w:rPr>
              <w:t>Pigm</w:t>
            </w:r>
            <w:proofErr w:type="spellEnd"/>
            <w:r w:rsidRPr="0049568A">
              <w:rPr>
                <w:bCs/>
                <w:sz w:val="24"/>
                <w:szCs w:val="24"/>
                <w:lang w:val="en-GB"/>
              </w:rPr>
              <w:t xml:space="preserve">. </w:t>
            </w:r>
            <w:r w:rsidRPr="0049568A">
              <w:rPr>
                <w:b/>
                <w:bCs/>
                <w:sz w:val="24"/>
                <w:szCs w:val="24"/>
                <w:lang w:val="en-GB"/>
              </w:rPr>
              <w:t>2021</w:t>
            </w:r>
            <w:r w:rsidRPr="0049568A">
              <w:rPr>
                <w:bCs/>
                <w:sz w:val="24"/>
                <w:szCs w:val="24"/>
                <w:lang w:val="en-GB"/>
              </w:rPr>
              <w:t xml:space="preserve">, </w:t>
            </w:r>
            <w:r w:rsidRPr="0049568A">
              <w:rPr>
                <w:bCs/>
                <w:i/>
                <w:sz w:val="24"/>
                <w:szCs w:val="24"/>
                <w:lang w:val="en-GB"/>
              </w:rPr>
              <w:t>188</w:t>
            </w:r>
            <w:r w:rsidRPr="0049568A">
              <w:rPr>
                <w:bCs/>
                <w:sz w:val="24"/>
                <w:szCs w:val="24"/>
                <w:lang w:val="en-GB"/>
              </w:rPr>
              <w:t xml:space="preserve">, </w:t>
            </w:r>
            <w:proofErr w:type="gramStart"/>
            <w:r w:rsidRPr="0049568A">
              <w:rPr>
                <w:rFonts w:ascii="NexusSans" w:hAnsi="NexusSans"/>
                <w:sz w:val="24"/>
                <w:szCs w:val="24"/>
                <w:shd w:val="clear" w:color="auto" w:fill="FFFFFF"/>
                <w:lang w:val="en-GB"/>
              </w:rPr>
              <w:t xml:space="preserve">109149,   </w:t>
            </w:r>
            <w:proofErr w:type="gramEnd"/>
            <w:r w:rsidRPr="0049568A">
              <w:rPr>
                <w:rFonts w:ascii="NexusSans" w:hAnsi="NexusSans"/>
                <w:sz w:val="24"/>
                <w:szCs w:val="24"/>
                <w:shd w:val="clear" w:color="auto" w:fill="FFFFFF"/>
                <w:lang w:val="en-GB"/>
              </w:rPr>
              <w:t xml:space="preserve">                    </w:t>
            </w:r>
            <w:hyperlink r:id="rId15" w:history="1">
              <w:r w:rsidRPr="0049568A">
                <w:rPr>
                  <w:rStyle w:val="Hypertextovodkaz"/>
                  <w:rFonts w:ascii="NexusSans" w:hAnsi="NexusSans" w:cs="Arial"/>
                  <w:sz w:val="24"/>
                  <w:szCs w:val="24"/>
                  <w:lang w:val="en-GB"/>
                </w:rPr>
                <w:t>https://doi.org/10.1016/j.dyepig.2021.109149</w:t>
              </w:r>
            </w:hyperlink>
            <w:r w:rsidRPr="0049568A">
              <w:rPr>
                <w:sz w:val="24"/>
                <w:szCs w:val="24"/>
                <w:lang w:val="en-GB"/>
              </w:rPr>
              <w:t xml:space="preserve">                 </w:t>
            </w:r>
          </w:p>
          <w:p w14:paraId="043CEA9B" w14:textId="77777777" w:rsidR="007C327D" w:rsidRPr="0049568A" w:rsidRDefault="007C327D" w:rsidP="008B30F4">
            <w:pPr>
              <w:jc w:val="both"/>
              <w:rPr>
                <w:bCs/>
                <w:sz w:val="24"/>
                <w:szCs w:val="24"/>
                <w:lang w:val="en-GB"/>
              </w:rPr>
            </w:pPr>
            <w:r w:rsidRPr="0049568A">
              <w:rPr>
                <w:bCs/>
                <w:sz w:val="24"/>
                <w:szCs w:val="24"/>
                <w:vertAlign w:val="superscript"/>
                <w:lang w:val="en-GB"/>
              </w:rPr>
              <w:t>15</w:t>
            </w:r>
            <w:r w:rsidRPr="0049568A">
              <w:rPr>
                <w:bCs/>
                <w:sz w:val="24"/>
                <w:szCs w:val="24"/>
                <w:lang w:val="en-GB"/>
              </w:rPr>
              <w:t xml:space="preserve">N, </w:t>
            </w:r>
            <w:r w:rsidRPr="0049568A">
              <w:rPr>
                <w:bCs/>
                <w:sz w:val="24"/>
                <w:szCs w:val="24"/>
                <w:vertAlign w:val="superscript"/>
                <w:lang w:val="en-GB"/>
              </w:rPr>
              <w:t>13</w:t>
            </w:r>
            <w:r w:rsidRPr="0049568A">
              <w:rPr>
                <w:bCs/>
                <w:sz w:val="24"/>
                <w:szCs w:val="24"/>
                <w:lang w:val="en-GB"/>
              </w:rPr>
              <w:t xml:space="preserve">C and </w:t>
            </w:r>
            <w:r w:rsidRPr="0049568A">
              <w:rPr>
                <w:bCs/>
                <w:sz w:val="24"/>
                <w:szCs w:val="24"/>
                <w:vertAlign w:val="superscript"/>
                <w:lang w:val="en-GB"/>
              </w:rPr>
              <w:t>1</w:t>
            </w:r>
            <w:r w:rsidRPr="0049568A">
              <w:rPr>
                <w:bCs/>
                <w:sz w:val="24"/>
                <w:szCs w:val="24"/>
                <w:lang w:val="en-GB"/>
              </w:rPr>
              <w:t>H NMR study of tautomerism in 2-(</w:t>
            </w:r>
            <w:proofErr w:type="spellStart"/>
            <w:r w:rsidRPr="0049568A">
              <w:rPr>
                <w:bCs/>
                <w:sz w:val="24"/>
                <w:szCs w:val="24"/>
                <w:lang w:val="en-GB"/>
              </w:rPr>
              <w:t>phenyldiazenyl</w:t>
            </w:r>
            <w:proofErr w:type="spellEnd"/>
            <w:r w:rsidRPr="0049568A">
              <w:rPr>
                <w:bCs/>
                <w:sz w:val="24"/>
                <w:szCs w:val="24"/>
                <w:lang w:val="en-GB"/>
              </w:rPr>
              <w:t>)-4-substituted-naphthalene-1-ols. Influence of substitution in passive components on azo-hydrazo tautomerism.</w:t>
            </w:r>
          </w:p>
          <w:p w14:paraId="30010032" w14:textId="77777777" w:rsidR="007C327D" w:rsidRPr="0049568A" w:rsidRDefault="007C327D" w:rsidP="008B30F4">
            <w:pPr>
              <w:autoSpaceDE w:val="0"/>
              <w:autoSpaceDN w:val="0"/>
              <w:adjustRightInd w:val="0"/>
              <w:ind w:hanging="70"/>
              <w:rPr>
                <w:sz w:val="24"/>
                <w:szCs w:val="24"/>
                <w:lang w:val="en-GB"/>
              </w:rPr>
            </w:pPr>
            <w:r w:rsidRPr="0049568A">
              <w:rPr>
                <w:sz w:val="24"/>
                <w:szCs w:val="24"/>
                <w:lang w:val="en-GB"/>
              </w:rPr>
              <w:t xml:space="preserve">3. </w:t>
            </w:r>
            <w:proofErr w:type="spellStart"/>
            <w:r w:rsidRPr="0049568A">
              <w:rPr>
                <w:sz w:val="24"/>
                <w:szCs w:val="24"/>
                <w:lang w:val="en-GB"/>
              </w:rPr>
              <w:t>Hejda</w:t>
            </w:r>
            <w:proofErr w:type="spellEnd"/>
            <w:r w:rsidRPr="0049568A">
              <w:rPr>
                <w:sz w:val="24"/>
                <w:szCs w:val="24"/>
                <w:lang w:val="en-GB"/>
              </w:rPr>
              <w:t xml:space="preserve"> M., </w:t>
            </w:r>
            <w:proofErr w:type="spellStart"/>
            <w:r w:rsidRPr="0049568A">
              <w:rPr>
                <w:sz w:val="24"/>
                <w:szCs w:val="24"/>
                <w:lang w:val="en-GB"/>
              </w:rPr>
              <w:t>Duvinage</w:t>
            </w:r>
            <w:proofErr w:type="spellEnd"/>
            <w:r w:rsidRPr="0049568A">
              <w:rPr>
                <w:sz w:val="24"/>
                <w:szCs w:val="24"/>
                <w:lang w:val="en-GB"/>
              </w:rPr>
              <w:t xml:space="preserve"> D., </w:t>
            </w:r>
            <w:proofErr w:type="spellStart"/>
            <w:r w:rsidRPr="0049568A">
              <w:rPr>
                <w:sz w:val="24"/>
                <w:szCs w:val="24"/>
                <w:lang w:val="en-GB"/>
              </w:rPr>
              <w:t>Lork</w:t>
            </w:r>
            <w:proofErr w:type="spellEnd"/>
            <w:r w:rsidRPr="0049568A">
              <w:rPr>
                <w:sz w:val="24"/>
                <w:szCs w:val="24"/>
                <w:lang w:val="en-GB"/>
              </w:rPr>
              <w:t xml:space="preserve"> E., </w:t>
            </w:r>
            <w:proofErr w:type="spellStart"/>
            <w:r w:rsidRPr="0049568A">
              <w:rPr>
                <w:sz w:val="24"/>
                <w:szCs w:val="24"/>
                <w:lang w:val="en-GB"/>
              </w:rPr>
              <w:t>Jirásko</w:t>
            </w:r>
            <w:proofErr w:type="spellEnd"/>
            <w:r w:rsidRPr="0049568A">
              <w:rPr>
                <w:sz w:val="24"/>
                <w:szCs w:val="24"/>
                <w:lang w:val="en-GB"/>
              </w:rPr>
              <w:t xml:space="preserve"> R., Lyčka A., </w:t>
            </w:r>
            <w:proofErr w:type="spellStart"/>
            <w:r w:rsidRPr="0049568A">
              <w:rPr>
                <w:sz w:val="24"/>
                <w:szCs w:val="24"/>
                <w:lang w:val="en-GB"/>
              </w:rPr>
              <w:t>Mebs</w:t>
            </w:r>
            <w:proofErr w:type="spellEnd"/>
            <w:r w:rsidRPr="0049568A">
              <w:rPr>
                <w:sz w:val="24"/>
                <w:szCs w:val="24"/>
                <w:lang w:val="en-GB"/>
              </w:rPr>
              <w:t xml:space="preserve"> S., Dostál L., Beckmann J.:                                                                  </w:t>
            </w:r>
          </w:p>
          <w:p w14:paraId="3171475F" w14:textId="77777777" w:rsidR="007C327D" w:rsidRPr="0049568A" w:rsidRDefault="007C327D" w:rsidP="008B30F4">
            <w:pPr>
              <w:jc w:val="both"/>
              <w:rPr>
                <w:bCs/>
                <w:sz w:val="24"/>
                <w:szCs w:val="24"/>
                <w:lang w:val="en-GB"/>
              </w:rPr>
            </w:pPr>
            <w:r w:rsidRPr="0049568A">
              <w:rPr>
                <w:sz w:val="24"/>
                <w:szCs w:val="24"/>
                <w:lang w:val="en-GB"/>
              </w:rPr>
              <w:t xml:space="preserve">Organometallics </w:t>
            </w:r>
            <w:r w:rsidRPr="0049568A">
              <w:rPr>
                <w:b/>
                <w:bCs/>
                <w:sz w:val="24"/>
                <w:szCs w:val="24"/>
                <w:lang w:val="en-GB"/>
              </w:rPr>
              <w:t>2020</w:t>
            </w:r>
            <w:r w:rsidRPr="0049568A">
              <w:rPr>
                <w:bCs/>
                <w:sz w:val="24"/>
                <w:szCs w:val="24"/>
                <w:lang w:val="en-GB"/>
              </w:rPr>
              <w:t xml:space="preserve">, </w:t>
            </w:r>
            <w:r w:rsidRPr="0049568A">
              <w:rPr>
                <w:bCs/>
                <w:i/>
                <w:sz w:val="24"/>
                <w:szCs w:val="24"/>
                <w:lang w:val="en-GB"/>
              </w:rPr>
              <w:t>39</w:t>
            </w:r>
            <w:r w:rsidRPr="0049568A">
              <w:rPr>
                <w:bCs/>
                <w:sz w:val="24"/>
                <w:szCs w:val="24"/>
                <w:lang w:val="en-GB"/>
              </w:rPr>
              <w:t xml:space="preserve">, 1202-1212           </w:t>
            </w:r>
            <w:r w:rsidRPr="0049568A">
              <w:rPr>
                <w:sz w:val="22"/>
                <w:szCs w:val="22"/>
                <w:lang w:val="en-GB"/>
              </w:rPr>
              <w:t>https://dx.doi.org/10.1021/acs.organomet.0c00014</w:t>
            </w:r>
            <w:r w:rsidRPr="0049568A">
              <w:rPr>
                <w:bCs/>
                <w:sz w:val="24"/>
                <w:szCs w:val="24"/>
                <w:lang w:val="en-GB"/>
              </w:rPr>
              <w:t xml:space="preserve">    The aromatic 2-iminomethylphenyltellurenyl cation. A Lewis superacid despite the intramolecularly coordinated N-donor ligand</w:t>
            </w:r>
            <w:r w:rsidRPr="0049568A">
              <w:rPr>
                <w:b/>
                <w:bCs/>
                <w:szCs w:val="24"/>
                <w:lang w:val="en-GB"/>
              </w:rPr>
              <w:t xml:space="preserve">   </w:t>
            </w:r>
          </w:p>
          <w:p w14:paraId="61CBCCBE" w14:textId="77777777" w:rsidR="007C327D" w:rsidRPr="0049568A" w:rsidRDefault="007C327D" w:rsidP="008B30F4">
            <w:pPr>
              <w:autoSpaceDE w:val="0"/>
              <w:autoSpaceDN w:val="0"/>
              <w:adjustRightInd w:val="0"/>
              <w:rPr>
                <w:sz w:val="24"/>
                <w:szCs w:val="24"/>
                <w:lang w:val="en-GB"/>
              </w:rPr>
            </w:pPr>
            <w:r w:rsidRPr="0049568A">
              <w:rPr>
                <w:sz w:val="24"/>
                <w:szCs w:val="24"/>
                <w:lang w:val="en-GB"/>
              </w:rPr>
              <w:t xml:space="preserve">4. </w:t>
            </w:r>
            <w:proofErr w:type="spellStart"/>
            <w:r w:rsidRPr="0049568A">
              <w:rPr>
                <w:sz w:val="24"/>
                <w:szCs w:val="24"/>
                <w:lang w:val="en-GB"/>
              </w:rPr>
              <w:t>Kriegelstein</w:t>
            </w:r>
            <w:proofErr w:type="spellEnd"/>
            <w:r w:rsidRPr="0049568A">
              <w:rPr>
                <w:sz w:val="24"/>
                <w:szCs w:val="24"/>
                <w:lang w:val="en-GB"/>
              </w:rPr>
              <w:t xml:space="preserve"> M., </w:t>
            </w:r>
            <w:proofErr w:type="spellStart"/>
            <w:r w:rsidRPr="0049568A">
              <w:rPr>
                <w:sz w:val="24"/>
                <w:szCs w:val="24"/>
                <w:lang w:val="en-GB"/>
              </w:rPr>
              <w:t>Profous</w:t>
            </w:r>
            <w:proofErr w:type="spellEnd"/>
            <w:r w:rsidRPr="0049568A">
              <w:rPr>
                <w:sz w:val="24"/>
                <w:szCs w:val="24"/>
                <w:lang w:val="en-GB"/>
              </w:rPr>
              <w:t xml:space="preserve"> D., Lyčka A., </w:t>
            </w:r>
            <w:proofErr w:type="spellStart"/>
            <w:r w:rsidRPr="0049568A">
              <w:rPr>
                <w:sz w:val="24"/>
                <w:szCs w:val="24"/>
                <w:lang w:val="en-GB"/>
              </w:rPr>
              <w:t>Trávníček</w:t>
            </w:r>
            <w:proofErr w:type="spellEnd"/>
            <w:r w:rsidRPr="0049568A">
              <w:rPr>
                <w:sz w:val="24"/>
                <w:szCs w:val="24"/>
                <w:lang w:val="en-GB"/>
              </w:rPr>
              <w:t xml:space="preserve"> Z., </w:t>
            </w:r>
            <w:proofErr w:type="spellStart"/>
            <w:r w:rsidRPr="0049568A">
              <w:rPr>
                <w:sz w:val="24"/>
                <w:szCs w:val="24"/>
                <w:lang w:val="en-GB"/>
              </w:rPr>
              <w:t>Přibylka</w:t>
            </w:r>
            <w:proofErr w:type="spellEnd"/>
            <w:r w:rsidRPr="0049568A">
              <w:rPr>
                <w:sz w:val="24"/>
                <w:szCs w:val="24"/>
                <w:lang w:val="en-GB"/>
              </w:rPr>
              <w:t xml:space="preserve"> A., </w:t>
            </w:r>
            <w:proofErr w:type="spellStart"/>
            <w:r w:rsidRPr="0049568A">
              <w:rPr>
                <w:sz w:val="24"/>
                <w:szCs w:val="24"/>
                <w:lang w:val="en-GB"/>
              </w:rPr>
              <w:t>Volná</w:t>
            </w:r>
            <w:proofErr w:type="spellEnd"/>
            <w:r w:rsidRPr="0049568A">
              <w:rPr>
                <w:sz w:val="24"/>
                <w:szCs w:val="24"/>
                <w:lang w:val="en-GB"/>
              </w:rPr>
              <w:t xml:space="preserve"> T. </w:t>
            </w:r>
            <w:proofErr w:type="spellStart"/>
            <w:r w:rsidRPr="0049568A">
              <w:rPr>
                <w:sz w:val="24"/>
                <w:szCs w:val="24"/>
                <w:lang w:val="en-GB"/>
              </w:rPr>
              <w:t>Benická</w:t>
            </w:r>
            <w:proofErr w:type="spellEnd"/>
            <w:r w:rsidRPr="0049568A">
              <w:rPr>
                <w:sz w:val="24"/>
                <w:szCs w:val="24"/>
                <w:lang w:val="en-GB"/>
              </w:rPr>
              <w:t xml:space="preserve"> S. </w:t>
            </w:r>
            <w:proofErr w:type="spellStart"/>
            <w:r w:rsidRPr="0049568A">
              <w:rPr>
                <w:sz w:val="24"/>
                <w:szCs w:val="24"/>
                <w:lang w:val="en-GB"/>
              </w:rPr>
              <w:t>Cankař</w:t>
            </w:r>
            <w:proofErr w:type="spellEnd"/>
            <w:r w:rsidRPr="0049568A">
              <w:rPr>
                <w:sz w:val="24"/>
                <w:szCs w:val="24"/>
                <w:lang w:val="en-GB"/>
              </w:rPr>
              <w:t xml:space="preserve"> P:</w:t>
            </w:r>
          </w:p>
          <w:p w14:paraId="627A8EEE" w14:textId="77777777" w:rsidR="007C327D" w:rsidRPr="0049568A" w:rsidRDefault="007C327D" w:rsidP="008B30F4">
            <w:pPr>
              <w:jc w:val="both"/>
              <w:rPr>
                <w:bCs/>
                <w:sz w:val="24"/>
                <w:szCs w:val="24"/>
                <w:lang w:val="en-GB"/>
              </w:rPr>
            </w:pPr>
            <w:r w:rsidRPr="0049568A">
              <w:rPr>
                <w:sz w:val="24"/>
                <w:szCs w:val="24"/>
                <w:lang w:val="en-GB"/>
              </w:rPr>
              <w:t xml:space="preserve">J. Org. Chem. </w:t>
            </w:r>
            <w:r w:rsidRPr="0049568A">
              <w:rPr>
                <w:b/>
                <w:bCs/>
                <w:sz w:val="24"/>
                <w:szCs w:val="24"/>
                <w:lang w:val="en-GB"/>
              </w:rPr>
              <w:t>2019</w:t>
            </w:r>
            <w:r w:rsidRPr="0049568A">
              <w:rPr>
                <w:sz w:val="24"/>
                <w:szCs w:val="24"/>
                <w:lang w:val="en-GB"/>
              </w:rPr>
              <w:t xml:space="preserve">, 84, 11911−11921          https://doi:10.1021/acs.joc.9b01770                                                                                  Axially Chiral </w:t>
            </w:r>
            <w:proofErr w:type="spellStart"/>
            <w:r w:rsidRPr="0049568A">
              <w:rPr>
                <w:sz w:val="24"/>
                <w:szCs w:val="24"/>
                <w:lang w:val="en-GB"/>
              </w:rPr>
              <w:t>Trifluoromethylbenzimidazolylbenzoic</w:t>
            </w:r>
            <w:proofErr w:type="spellEnd"/>
            <w:r w:rsidRPr="0049568A">
              <w:rPr>
                <w:sz w:val="24"/>
                <w:szCs w:val="24"/>
                <w:lang w:val="en-GB"/>
              </w:rPr>
              <w:t xml:space="preserve"> Acid: A Chiral Derivatizing Agent for α</w:t>
            </w:r>
            <w:r w:rsidRPr="0049568A">
              <w:rPr>
                <w:rFonts w:eastAsia="AdvOT8b40f9c2.B+20"/>
                <w:sz w:val="24"/>
                <w:szCs w:val="24"/>
                <w:lang w:val="en-GB"/>
              </w:rPr>
              <w:t>‑</w:t>
            </w:r>
            <w:r w:rsidRPr="0049568A">
              <w:rPr>
                <w:sz w:val="24"/>
                <w:szCs w:val="24"/>
                <w:lang w:val="en-GB"/>
              </w:rPr>
              <w:t xml:space="preserve">Chiral Primary Amines and Secondary Alcohols </w:t>
            </w:r>
            <w:proofErr w:type="gramStart"/>
            <w:r w:rsidRPr="0049568A">
              <w:rPr>
                <w:sz w:val="24"/>
                <w:szCs w:val="24"/>
                <w:lang w:val="en-GB"/>
              </w:rPr>
              <w:t>To</w:t>
            </w:r>
            <w:proofErr w:type="gramEnd"/>
            <w:r w:rsidRPr="0049568A">
              <w:rPr>
                <w:sz w:val="24"/>
                <w:szCs w:val="24"/>
                <w:lang w:val="en-GB"/>
              </w:rPr>
              <w:t xml:space="preserve"> Determine the Absolute Configuration                            </w:t>
            </w:r>
          </w:p>
          <w:p w14:paraId="12CA2E9C" w14:textId="77777777" w:rsidR="007C327D" w:rsidRPr="0049568A" w:rsidRDefault="007C327D" w:rsidP="008B30F4">
            <w:pPr>
              <w:ind w:hanging="70"/>
              <w:rPr>
                <w:sz w:val="24"/>
                <w:szCs w:val="24"/>
                <w:lang w:val="en-GB"/>
              </w:rPr>
            </w:pPr>
            <w:r w:rsidRPr="0049568A">
              <w:rPr>
                <w:sz w:val="24"/>
                <w:szCs w:val="24"/>
                <w:lang w:val="en-GB"/>
              </w:rPr>
              <w:t xml:space="preserve">5. Lyčka A.: Dyes </w:t>
            </w:r>
            <w:proofErr w:type="spellStart"/>
            <w:r w:rsidRPr="0049568A">
              <w:rPr>
                <w:sz w:val="24"/>
                <w:szCs w:val="24"/>
                <w:lang w:val="en-GB"/>
              </w:rPr>
              <w:t>Pigm</w:t>
            </w:r>
            <w:proofErr w:type="spellEnd"/>
            <w:r w:rsidRPr="0049568A">
              <w:rPr>
                <w:sz w:val="24"/>
                <w:szCs w:val="24"/>
                <w:lang w:val="en-GB"/>
              </w:rPr>
              <w:t xml:space="preserve">. </w:t>
            </w:r>
            <w:r w:rsidRPr="0049568A">
              <w:rPr>
                <w:b/>
                <w:sz w:val="24"/>
                <w:szCs w:val="24"/>
                <w:lang w:val="en-GB"/>
              </w:rPr>
              <w:t>2018</w:t>
            </w:r>
            <w:r w:rsidRPr="0049568A">
              <w:rPr>
                <w:sz w:val="24"/>
                <w:szCs w:val="24"/>
                <w:lang w:val="en-GB"/>
              </w:rPr>
              <w:t xml:space="preserve">, </w:t>
            </w:r>
            <w:r w:rsidRPr="0049568A">
              <w:rPr>
                <w:i/>
                <w:sz w:val="24"/>
                <w:szCs w:val="24"/>
                <w:lang w:val="en-GB"/>
              </w:rPr>
              <w:t>150</w:t>
            </w:r>
            <w:r w:rsidRPr="0049568A">
              <w:rPr>
                <w:sz w:val="24"/>
                <w:szCs w:val="24"/>
                <w:lang w:val="en-GB"/>
              </w:rPr>
              <w:t>, 181-184</w:t>
            </w:r>
          </w:p>
          <w:p w14:paraId="716ACA98" w14:textId="77777777" w:rsidR="007C327D" w:rsidRPr="0049568A" w:rsidRDefault="007C327D" w:rsidP="008B30F4">
            <w:pPr>
              <w:jc w:val="both"/>
              <w:rPr>
                <w:bCs/>
                <w:sz w:val="24"/>
                <w:szCs w:val="24"/>
                <w:lang w:val="en-GB"/>
              </w:rPr>
            </w:pPr>
            <w:r w:rsidRPr="0049568A">
              <w:rPr>
                <w:sz w:val="24"/>
                <w:szCs w:val="24"/>
                <w:vertAlign w:val="superscript"/>
                <w:lang w:val="en-GB"/>
              </w:rPr>
              <w:t>15</w:t>
            </w:r>
            <w:r w:rsidRPr="0049568A">
              <w:rPr>
                <w:sz w:val="24"/>
                <w:szCs w:val="24"/>
                <w:lang w:val="en-GB"/>
              </w:rPr>
              <w:t>N NMR study of (E)- and (Z)-2-(2-(2-hydroxy-4-</w:t>
            </w:r>
            <w:proofErr w:type="gramStart"/>
            <w:r w:rsidRPr="0049568A">
              <w:rPr>
                <w:sz w:val="24"/>
                <w:szCs w:val="24"/>
                <w:lang w:val="en-GB"/>
              </w:rPr>
              <w:t>nitrophenyl)hydrazono</w:t>
            </w:r>
            <w:proofErr w:type="gramEnd"/>
            <w:r w:rsidRPr="0049568A">
              <w:rPr>
                <w:sz w:val="24"/>
                <w:szCs w:val="24"/>
                <w:lang w:val="en-GB"/>
              </w:rPr>
              <w:t>)-1-phenylbutane-1,3-diones. A suitable method for analysis of hydrazone isomers.</w:t>
            </w:r>
          </w:p>
          <w:p w14:paraId="28EB24B4" w14:textId="77777777" w:rsidR="007C327D" w:rsidRDefault="007C327D" w:rsidP="008B30F4">
            <w:pPr>
              <w:jc w:val="both"/>
              <w:rPr>
                <w:b/>
              </w:rPr>
            </w:pPr>
          </w:p>
        </w:tc>
      </w:tr>
      <w:tr w:rsidR="007C327D" w14:paraId="3F5DADF0" w14:textId="77777777" w:rsidTr="008B30F4">
        <w:trPr>
          <w:trHeight w:val="218"/>
        </w:trPr>
        <w:tc>
          <w:tcPr>
            <w:tcW w:w="9859" w:type="dxa"/>
            <w:gridSpan w:val="15"/>
            <w:shd w:val="clear" w:color="auto" w:fill="F7CAAC"/>
          </w:tcPr>
          <w:p w14:paraId="744CBF8E" w14:textId="77777777" w:rsidR="007C327D" w:rsidRDefault="007C327D" w:rsidP="008B30F4">
            <w:pPr>
              <w:rPr>
                <w:b/>
              </w:rPr>
            </w:pPr>
            <w:r>
              <w:rPr>
                <w:b/>
              </w:rPr>
              <w:t>Působení v zahraničí</w:t>
            </w:r>
          </w:p>
        </w:tc>
      </w:tr>
      <w:tr w:rsidR="007C327D" w14:paraId="33BD06C1" w14:textId="77777777" w:rsidTr="008B30F4">
        <w:trPr>
          <w:trHeight w:val="328"/>
        </w:trPr>
        <w:tc>
          <w:tcPr>
            <w:tcW w:w="9859" w:type="dxa"/>
            <w:gridSpan w:val="15"/>
          </w:tcPr>
          <w:p w14:paraId="07E693B4" w14:textId="77777777" w:rsidR="007C327D" w:rsidRPr="00132F1A" w:rsidRDefault="007C327D" w:rsidP="008B30F4">
            <w:pPr>
              <w:rPr>
                <w:b/>
                <w:highlight w:val="yellow"/>
              </w:rPr>
            </w:pPr>
            <w:r w:rsidRPr="007C7958">
              <w:rPr>
                <w:spacing w:val="-3"/>
              </w:rPr>
              <w:t xml:space="preserve">3 měsíce University </w:t>
            </w:r>
            <w:proofErr w:type="spellStart"/>
            <w:r w:rsidRPr="007C7958">
              <w:rPr>
                <w:spacing w:val="-3"/>
              </w:rPr>
              <w:t>of</w:t>
            </w:r>
            <w:proofErr w:type="spellEnd"/>
            <w:r w:rsidRPr="007C7958">
              <w:rPr>
                <w:spacing w:val="-3"/>
              </w:rPr>
              <w:t xml:space="preserve"> </w:t>
            </w:r>
            <w:proofErr w:type="spellStart"/>
            <w:r w:rsidRPr="007C7958">
              <w:rPr>
                <w:spacing w:val="-3"/>
              </w:rPr>
              <w:t>Roskilde</w:t>
            </w:r>
            <w:proofErr w:type="spellEnd"/>
            <w:r w:rsidRPr="007C7958">
              <w:rPr>
                <w:spacing w:val="-3"/>
              </w:rPr>
              <w:t xml:space="preserve">, Dánsko (1990), 3 měsíce University </w:t>
            </w:r>
            <w:proofErr w:type="spellStart"/>
            <w:r w:rsidRPr="007C7958">
              <w:rPr>
                <w:spacing w:val="-3"/>
              </w:rPr>
              <w:t>of</w:t>
            </w:r>
            <w:proofErr w:type="spellEnd"/>
            <w:r w:rsidRPr="007C7958">
              <w:rPr>
                <w:spacing w:val="-3"/>
              </w:rPr>
              <w:t xml:space="preserve"> Bayreuth, Německo (1993) a 3 měsíce ETH Curych, Švýcarsko (1996).</w:t>
            </w:r>
          </w:p>
        </w:tc>
      </w:tr>
      <w:tr w:rsidR="007C327D" w14:paraId="5B8778AE" w14:textId="77777777" w:rsidTr="008B30F4">
        <w:trPr>
          <w:cantSplit/>
          <w:trHeight w:val="470"/>
        </w:trPr>
        <w:tc>
          <w:tcPr>
            <w:tcW w:w="2518" w:type="dxa"/>
            <w:shd w:val="clear" w:color="auto" w:fill="F7CAAC"/>
          </w:tcPr>
          <w:p w14:paraId="75B8F3F3" w14:textId="77777777" w:rsidR="007C327D" w:rsidRDefault="007C327D" w:rsidP="008B30F4">
            <w:pPr>
              <w:jc w:val="both"/>
              <w:rPr>
                <w:b/>
              </w:rPr>
            </w:pPr>
            <w:r>
              <w:rPr>
                <w:b/>
              </w:rPr>
              <w:t xml:space="preserve">Podpis </w:t>
            </w:r>
          </w:p>
        </w:tc>
        <w:tc>
          <w:tcPr>
            <w:tcW w:w="4536" w:type="dxa"/>
            <w:gridSpan w:val="8"/>
          </w:tcPr>
          <w:p w14:paraId="5373A950" w14:textId="77777777" w:rsidR="007C327D" w:rsidRDefault="007C327D" w:rsidP="008B30F4">
            <w:pPr>
              <w:jc w:val="both"/>
            </w:pPr>
          </w:p>
        </w:tc>
        <w:tc>
          <w:tcPr>
            <w:tcW w:w="786" w:type="dxa"/>
            <w:gridSpan w:val="2"/>
            <w:shd w:val="clear" w:color="auto" w:fill="F7CAAC"/>
          </w:tcPr>
          <w:p w14:paraId="17333B9B" w14:textId="77777777" w:rsidR="007C327D" w:rsidRDefault="007C327D" w:rsidP="008B30F4">
            <w:pPr>
              <w:jc w:val="both"/>
            </w:pPr>
            <w:r>
              <w:rPr>
                <w:b/>
              </w:rPr>
              <w:t>datum</w:t>
            </w:r>
          </w:p>
        </w:tc>
        <w:tc>
          <w:tcPr>
            <w:tcW w:w="2019" w:type="dxa"/>
            <w:gridSpan w:val="4"/>
          </w:tcPr>
          <w:p w14:paraId="23825F1C" w14:textId="77777777" w:rsidR="007C327D" w:rsidRDefault="007C327D" w:rsidP="008B30F4">
            <w:pPr>
              <w:jc w:val="both"/>
            </w:pPr>
          </w:p>
        </w:tc>
      </w:tr>
    </w:tbl>
    <w:p w14:paraId="08BD7F30" w14:textId="2A1F5155" w:rsidR="007C0ECD" w:rsidRDefault="007C0ECD" w:rsidP="0042083E"/>
    <w:p w14:paraId="0E80043F" w14:textId="602F9A9C" w:rsidR="007C327D" w:rsidRDefault="007C327D" w:rsidP="0042083E"/>
    <w:p w14:paraId="1D4B3594" w14:textId="69533F9C" w:rsidR="007C327D" w:rsidRDefault="007C327D" w:rsidP="0042083E"/>
    <w:p w14:paraId="39BC4380" w14:textId="77777777" w:rsidR="007C327D" w:rsidRDefault="007C327D" w:rsidP="0042083E"/>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68"/>
        <w:gridCol w:w="456"/>
        <w:gridCol w:w="111"/>
        <w:gridCol w:w="357"/>
        <w:gridCol w:w="994"/>
        <w:gridCol w:w="634"/>
        <w:gridCol w:w="75"/>
        <w:gridCol w:w="77"/>
        <w:gridCol w:w="632"/>
        <w:gridCol w:w="693"/>
        <w:gridCol w:w="694"/>
      </w:tblGrid>
      <w:tr w:rsidR="006020D0" w14:paraId="4318351F" w14:textId="77777777" w:rsidTr="008B30F4">
        <w:tc>
          <w:tcPr>
            <w:tcW w:w="9859" w:type="dxa"/>
            <w:gridSpan w:val="15"/>
            <w:tcBorders>
              <w:bottom w:val="double" w:sz="4" w:space="0" w:color="auto"/>
            </w:tcBorders>
            <w:shd w:val="clear" w:color="auto" w:fill="BDD6EE"/>
          </w:tcPr>
          <w:p w14:paraId="50540A33" w14:textId="77777777" w:rsidR="006020D0" w:rsidRDefault="006020D0" w:rsidP="006020D0">
            <w:pPr>
              <w:jc w:val="both"/>
              <w:rPr>
                <w:b/>
                <w:sz w:val="28"/>
              </w:rPr>
            </w:pPr>
            <w:r>
              <w:rPr>
                <w:b/>
                <w:sz w:val="28"/>
              </w:rPr>
              <w:t>C-I – Personální zabezpečení</w:t>
            </w:r>
          </w:p>
        </w:tc>
      </w:tr>
      <w:tr w:rsidR="006020D0" w14:paraId="25FC159B" w14:textId="77777777" w:rsidTr="008B30F4">
        <w:tc>
          <w:tcPr>
            <w:tcW w:w="2518" w:type="dxa"/>
            <w:tcBorders>
              <w:top w:val="double" w:sz="4" w:space="0" w:color="auto"/>
            </w:tcBorders>
            <w:shd w:val="clear" w:color="auto" w:fill="F7CAAC"/>
          </w:tcPr>
          <w:p w14:paraId="12BAC400" w14:textId="77777777" w:rsidR="006020D0" w:rsidRDefault="006020D0" w:rsidP="006020D0">
            <w:pPr>
              <w:jc w:val="both"/>
              <w:rPr>
                <w:b/>
              </w:rPr>
            </w:pPr>
            <w:r>
              <w:rPr>
                <w:b/>
              </w:rPr>
              <w:t>Vysoká škola</w:t>
            </w:r>
          </w:p>
        </w:tc>
        <w:tc>
          <w:tcPr>
            <w:tcW w:w="7341" w:type="dxa"/>
            <w:gridSpan w:val="14"/>
          </w:tcPr>
          <w:p w14:paraId="21FDF065" w14:textId="77777777" w:rsidR="006020D0" w:rsidRDefault="006020D0" w:rsidP="006020D0">
            <w:pPr>
              <w:jc w:val="both"/>
            </w:pPr>
            <w:r>
              <w:t>Univerzita Hradec Králové</w:t>
            </w:r>
          </w:p>
        </w:tc>
      </w:tr>
      <w:tr w:rsidR="006020D0" w14:paraId="39C47C36" w14:textId="77777777" w:rsidTr="008B30F4">
        <w:tc>
          <w:tcPr>
            <w:tcW w:w="2518" w:type="dxa"/>
            <w:shd w:val="clear" w:color="auto" w:fill="F7CAAC"/>
          </w:tcPr>
          <w:p w14:paraId="52D596A7" w14:textId="77777777" w:rsidR="006020D0" w:rsidRDefault="006020D0" w:rsidP="006020D0">
            <w:pPr>
              <w:jc w:val="both"/>
              <w:rPr>
                <w:b/>
              </w:rPr>
            </w:pPr>
            <w:r>
              <w:rPr>
                <w:b/>
              </w:rPr>
              <w:t>Součást vysoké školy</w:t>
            </w:r>
          </w:p>
        </w:tc>
        <w:tc>
          <w:tcPr>
            <w:tcW w:w="7341" w:type="dxa"/>
            <w:gridSpan w:val="14"/>
          </w:tcPr>
          <w:p w14:paraId="6701591C" w14:textId="77777777" w:rsidR="006020D0" w:rsidRDefault="006020D0" w:rsidP="006020D0">
            <w:pPr>
              <w:jc w:val="both"/>
            </w:pPr>
            <w:r>
              <w:t>Přírodovědecká fakulta</w:t>
            </w:r>
          </w:p>
        </w:tc>
      </w:tr>
      <w:tr w:rsidR="006020D0" w14:paraId="297C3244" w14:textId="77777777" w:rsidTr="008B30F4">
        <w:tc>
          <w:tcPr>
            <w:tcW w:w="2518" w:type="dxa"/>
            <w:shd w:val="clear" w:color="auto" w:fill="F7CAAC"/>
          </w:tcPr>
          <w:p w14:paraId="41DDF2D1" w14:textId="77777777" w:rsidR="006020D0" w:rsidRDefault="006020D0" w:rsidP="006020D0">
            <w:pPr>
              <w:jc w:val="both"/>
              <w:rPr>
                <w:b/>
              </w:rPr>
            </w:pPr>
            <w:r>
              <w:rPr>
                <w:b/>
              </w:rPr>
              <w:t>Název studijního programu</w:t>
            </w:r>
          </w:p>
        </w:tc>
        <w:tc>
          <w:tcPr>
            <w:tcW w:w="7341" w:type="dxa"/>
            <w:gridSpan w:val="14"/>
          </w:tcPr>
          <w:p w14:paraId="7AB91589" w14:textId="77777777" w:rsidR="006020D0" w:rsidRDefault="006020D0" w:rsidP="006020D0">
            <w:pPr>
              <w:jc w:val="both"/>
            </w:pPr>
            <w:r>
              <w:t>Fyzikálně-technická měření a výpočetní technika</w:t>
            </w:r>
          </w:p>
        </w:tc>
      </w:tr>
      <w:tr w:rsidR="006020D0" w14:paraId="1DCEDF2A" w14:textId="77777777" w:rsidTr="008B30F4">
        <w:tc>
          <w:tcPr>
            <w:tcW w:w="2518" w:type="dxa"/>
            <w:shd w:val="clear" w:color="auto" w:fill="F7CAAC"/>
          </w:tcPr>
          <w:p w14:paraId="1CA11A2B" w14:textId="77777777" w:rsidR="006020D0" w:rsidRDefault="006020D0" w:rsidP="006020D0">
            <w:pPr>
              <w:jc w:val="both"/>
              <w:rPr>
                <w:b/>
              </w:rPr>
            </w:pPr>
            <w:r>
              <w:rPr>
                <w:b/>
              </w:rPr>
              <w:t>Jméno a příjmení</w:t>
            </w:r>
          </w:p>
        </w:tc>
        <w:tc>
          <w:tcPr>
            <w:tcW w:w="4536" w:type="dxa"/>
            <w:gridSpan w:val="8"/>
          </w:tcPr>
          <w:p w14:paraId="6B75B7B0" w14:textId="65BA0FF6" w:rsidR="006020D0" w:rsidRDefault="006020D0" w:rsidP="006020D0">
            <w:pPr>
              <w:jc w:val="both"/>
            </w:pPr>
            <w:r>
              <w:rPr>
                <w:highlight w:val="yellow"/>
              </w:rPr>
              <w:t>Filip Studnička</w:t>
            </w:r>
          </w:p>
        </w:tc>
        <w:tc>
          <w:tcPr>
            <w:tcW w:w="709" w:type="dxa"/>
            <w:gridSpan w:val="2"/>
            <w:shd w:val="clear" w:color="auto" w:fill="F7CAAC"/>
          </w:tcPr>
          <w:p w14:paraId="1E14D380" w14:textId="77777777" w:rsidR="006020D0" w:rsidRDefault="006020D0" w:rsidP="006020D0">
            <w:pPr>
              <w:jc w:val="both"/>
              <w:rPr>
                <w:b/>
              </w:rPr>
            </w:pPr>
            <w:r>
              <w:rPr>
                <w:b/>
              </w:rPr>
              <w:t>Tituly</w:t>
            </w:r>
          </w:p>
        </w:tc>
        <w:tc>
          <w:tcPr>
            <w:tcW w:w="2096" w:type="dxa"/>
            <w:gridSpan w:val="4"/>
            <w:vAlign w:val="center"/>
          </w:tcPr>
          <w:p w14:paraId="20029305" w14:textId="63AE95AC" w:rsidR="006020D0" w:rsidRDefault="006020D0" w:rsidP="006020D0">
            <w:pPr>
              <w:jc w:val="both"/>
            </w:pPr>
            <w:r>
              <w:t>RNDr., Ph.D.</w:t>
            </w:r>
          </w:p>
        </w:tc>
      </w:tr>
      <w:tr w:rsidR="006020D0" w14:paraId="75035E32" w14:textId="77777777" w:rsidTr="008B30F4">
        <w:tc>
          <w:tcPr>
            <w:tcW w:w="2518" w:type="dxa"/>
            <w:shd w:val="clear" w:color="auto" w:fill="F7CAAC"/>
          </w:tcPr>
          <w:p w14:paraId="24541884" w14:textId="77777777" w:rsidR="006020D0" w:rsidRDefault="006020D0" w:rsidP="006020D0">
            <w:pPr>
              <w:jc w:val="both"/>
              <w:rPr>
                <w:b/>
              </w:rPr>
            </w:pPr>
            <w:r>
              <w:rPr>
                <w:b/>
              </w:rPr>
              <w:t>Rok narození</w:t>
            </w:r>
          </w:p>
        </w:tc>
        <w:tc>
          <w:tcPr>
            <w:tcW w:w="829" w:type="dxa"/>
            <w:gridSpan w:val="2"/>
          </w:tcPr>
          <w:p w14:paraId="493D33A7" w14:textId="3B1641EA" w:rsidR="006020D0" w:rsidRDefault="006020D0" w:rsidP="006020D0">
            <w:pPr>
              <w:jc w:val="both"/>
            </w:pPr>
            <w:r>
              <w:t>1985</w:t>
            </w:r>
          </w:p>
        </w:tc>
        <w:tc>
          <w:tcPr>
            <w:tcW w:w="1721" w:type="dxa"/>
            <w:shd w:val="clear" w:color="auto" w:fill="F7CAAC"/>
          </w:tcPr>
          <w:p w14:paraId="4BF3743F" w14:textId="77777777" w:rsidR="006020D0" w:rsidRDefault="006020D0" w:rsidP="006020D0">
            <w:pPr>
              <w:jc w:val="both"/>
              <w:rPr>
                <w:b/>
              </w:rPr>
            </w:pPr>
            <w:r>
              <w:rPr>
                <w:b/>
              </w:rPr>
              <w:t>typ vztahu k VŠ</w:t>
            </w:r>
          </w:p>
        </w:tc>
        <w:tc>
          <w:tcPr>
            <w:tcW w:w="992" w:type="dxa"/>
            <w:gridSpan w:val="4"/>
          </w:tcPr>
          <w:p w14:paraId="55BF61E9" w14:textId="77777777" w:rsidR="006020D0" w:rsidRDefault="006020D0" w:rsidP="006020D0">
            <w:pPr>
              <w:jc w:val="both"/>
            </w:pPr>
            <w:r>
              <w:t>pp</w:t>
            </w:r>
          </w:p>
        </w:tc>
        <w:tc>
          <w:tcPr>
            <w:tcW w:w="994" w:type="dxa"/>
            <w:shd w:val="clear" w:color="auto" w:fill="F7CAAC"/>
          </w:tcPr>
          <w:p w14:paraId="2A1C1D5C" w14:textId="77777777" w:rsidR="006020D0" w:rsidRDefault="006020D0" w:rsidP="006020D0">
            <w:pPr>
              <w:jc w:val="both"/>
              <w:rPr>
                <w:b/>
              </w:rPr>
            </w:pPr>
            <w:r>
              <w:rPr>
                <w:b/>
              </w:rPr>
              <w:t>rozsah</w:t>
            </w:r>
          </w:p>
        </w:tc>
        <w:tc>
          <w:tcPr>
            <w:tcW w:w="709" w:type="dxa"/>
            <w:gridSpan w:val="2"/>
          </w:tcPr>
          <w:p w14:paraId="139F139D" w14:textId="77777777" w:rsidR="006020D0" w:rsidRDefault="006020D0" w:rsidP="006020D0">
            <w:pPr>
              <w:jc w:val="both"/>
            </w:pPr>
            <w:r>
              <w:t>40</w:t>
            </w:r>
          </w:p>
        </w:tc>
        <w:tc>
          <w:tcPr>
            <w:tcW w:w="709" w:type="dxa"/>
            <w:gridSpan w:val="2"/>
            <w:shd w:val="clear" w:color="auto" w:fill="F7CAAC"/>
            <w:tcMar>
              <w:left w:w="57" w:type="dxa"/>
              <w:right w:w="28" w:type="dxa"/>
            </w:tcMar>
          </w:tcPr>
          <w:p w14:paraId="58C0228F" w14:textId="77777777" w:rsidR="006020D0" w:rsidRDefault="006020D0" w:rsidP="006020D0">
            <w:pPr>
              <w:jc w:val="both"/>
              <w:rPr>
                <w:b/>
              </w:rPr>
            </w:pPr>
            <w:r>
              <w:rPr>
                <w:b/>
              </w:rPr>
              <w:t>do kdy</w:t>
            </w:r>
          </w:p>
        </w:tc>
        <w:tc>
          <w:tcPr>
            <w:tcW w:w="1387" w:type="dxa"/>
            <w:gridSpan w:val="2"/>
          </w:tcPr>
          <w:p w14:paraId="5DFAAE73" w14:textId="77777777" w:rsidR="006020D0" w:rsidRDefault="006020D0" w:rsidP="006020D0">
            <w:pPr>
              <w:jc w:val="both"/>
            </w:pPr>
            <w:r>
              <w:t>N</w:t>
            </w:r>
          </w:p>
        </w:tc>
      </w:tr>
      <w:tr w:rsidR="006020D0" w14:paraId="631FCE83" w14:textId="77777777" w:rsidTr="008B30F4">
        <w:tc>
          <w:tcPr>
            <w:tcW w:w="5068" w:type="dxa"/>
            <w:gridSpan w:val="4"/>
            <w:shd w:val="clear" w:color="auto" w:fill="F7CAAC"/>
          </w:tcPr>
          <w:p w14:paraId="1D419E00" w14:textId="77777777" w:rsidR="006020D0" w:rsidRDefault="006020D0" w:rsidP="006020D0">
            <w:pPr>
              <w:jc w:val="both"/>
              <w:rPr>
                <w:b/>
              </w:rPr>
            </w:pPr>
            <w:r>
              <w:rPr>
                <w:b/>
              </w:rPr>
              <w:lastRenderedPageBreak/>
              <w:t>Typ vztahu na součásti VŠ, která uskutečňuje st. program</w:t>
            </w:r>
          </w:p>
        </w:tc>
        <w:tc>
          <w:tcPr>
            <w:tcW w:w="992" w:type="dxa"/>
            <w:gridSpan w:val="4"/>
          </w:tcPr>
          <w:p w14:paraId="795726F6" w14:textId="77777777" w:rsidR="006020D0" w:rsidRDefault="006020D0" w:rsidP="006020D0">
            <w:pPr>
              <w:jc w:val="both"/>
            </w:pPr>
            <w:r>
              <w:t>pp</w:t>
            </w:r>
          </w:p>
        </w:tc>
        <w:tc>
          <w:tcPr>
            <w:tcW w:w="994" w:type="dxa"/>
            <w:shd w:val="clear" w:color="auto" w:fill="F7CAAC"/>
          </w:tcPr>
          <w:p w14:paraId="1F7E97B7" w14:textId="77777777" w:rsidR="006020D0" w:rsidRDefault="006020D0" w:rsidP="006020D0">
            <w:pPr>
              <w:jc w:val="both"/>
              <w:rPr>
                <w:b/>
              </w:rPr>
            </w:pPr>
            <w:r>
              <w:rPr>
                <w:b/>
              </w:rPr>
              <w:t>rozsah</w:t>
            </w:r>
          </w:p>
        </w:tc>
        <w:tc>
          <w:tcPr>
            <w:tcW w:w="709" w:type="dxa"/>
            <w:gridSpan w:val="2"/>
          </w:tcPr>
          <w:p w14:paraId="568F1422" w14:textId="77777777" w:rsidR="006020D0" w:rsidRDefault="006020D0" w:rsidP="006020D0">
            <w:pPr>
              <w:jc w:val="both"/>
            </w:pPr>
            <w:r>
              <w:t>40</w:t>
            </w:r>
          </w:p>
        </w:tc>
        <w:tc>
          <w:tcPr>
            <w:tcW w:w="709" w:type="dxa"/>
            <w:gridSpan w:val="2"/>
            <w:shd w:val="clear" w:color="auto" w:fill="F7CAAC"/>
            <w:tcMar>
              <w:left w:w="57" w:type="dxa"/>
              <w:right w:w="28" w:type="dxa"/>
            </w:tcMar>
          </w:tcPr>
          <w:p w14:paraId="4A042F39" w14:textId="77777777" w:rsidR="006020D0" w:rsidRDefault="006020D0" w:rsidP="006020D0">
            <w:pPr>
              <w:jc w:val="both"/>
              <w:rPr>
                <w:b/>
              </w:rPr>
            </w:pPr>
            <w:r>
              <w:rPr>
                <w:b/>
              </w:rPr>
              <w:t>do kdy</w:t>
            </w:r>
          </w:p>
        </w:tc>
        <w:tc>
          <w:tcPr>
            <w:tcW w:w="1387" w:type="dxa"/>
            <w:gridSpan w:val="2"/>
          </w:tcPr>
          <w:p w14:paraId="1D947381" w14:textId="77777777" w:rsidR="006020D0" w:rsidRDefault="006020D0" w:rsidP="006020D0">
            <w:pPr>
              <w:jc w:val="both"/>
            </w:pPr>
            <w:r>
              <w:t>N</w:t>
            </w:r>
          </w:p>
        </w:tc>
      </w:tr>
      <w:tr w:rsidR="006020D0" w14:paraId="4F2F54AA" w14:textId="77777777" w:rsidTr="008B30F4">
        <w:tc>
          <w:tcPr>
            <w:tcW w:w="6060" w:type="dxa"/>
            <w:gridSpan w:val="8"/>
            <w:shd w:val="clear" w:color="auto" w:fill="F7CAAC"/>
          </w:tcPr>
          <w:p w14:paraId="56426FB3" w14:textId="77777777" w:rsidR="006020D0" w:rsidRDefault="006020D0" w:rsidP="006020D0">
            <w:pPr>
              <w:jc w:val="both"/>
            </w:pPr>
            <w:r>
              <w:rPr>
                <w:b/>
              </w:rPr>
              <w:t>Další současná působení jako akademický pracovník na jiných VŠ</w:t>
            </w:r>
          </w:p>
        </w:tc>
        <w:tc>
          <w:tcPr>
            <w:tcW w:w="1703" w:type="dxa"/>
            <w:gridSpan w:val="3"/>
            <w:shd w:val="clear" w:color="auto" w:fill="F7CAAC"/>
          </w:tcPr>
          <w:p w14:paraId="4DC40662" w14:textId="77777777" w:rsidR="006020D0" w:rsidRDefault="006020D0" w:rsidP="006020D0">
            <w:pPr>
              <w:jc w:val="both"/>
              <w:rPr>
                <w:b/>
              </w:rPr>
            </w:pPr>
            <w:r>
              <w:rPr>
                <w:b/>
              </w:rPr>
              <w:t xml:space="preserve">typ </w:t>
            </w:r>
            <w:proofErr w:type="spellStart"/>
            <w:r>
              <w:rPr>
                <w:b/>
              </w:rPr>
              <w:t>prac</w:t>
            </w:r>
            <w:proofErr w:type="spellEnd"/>
            <w:r>
              <w:rPr>
                <w:b/>
              </w:rPr>
              <w:t>. vztahu</w:t>
            </w:r>
          </w:p>
        </w:tc>
        <w:tc>
          <w:tcPr>
            <w:tcW w:w="2096" w:type="dxa"/>
            <w:gridSpan w:val="4"/>
            <w:shd w:val="clear" w:color="auto" w:fill="F7CAAC"/>
          </w:tcPr>
          <w:p w14:paraId="7435CE11" w14:textId="77777777" w:rsidR="006020D0" w:rsidRDefault="006020D0" w:rsidP="006020D0">
            <w:pPr>
              <w:jc w:val="both"/>
              <w:rPr>
                <w:b/>
              </w:rPr>
            </w:pPr>
            <w:r>
              <w:rPr>
                <w:b/>
              </w:rPr>
              <w:t>rozsah</w:t>
            </w:r>
          </w:p>
        </w:tc>
      </w:tr>
      <w:tr w:rsidR="006020D0" w14:paraId="2E3EB270" w14:textId="77777777" w:rsidTr="008B30F4">
        <w:tc>
          <w:tcPr>
            <w:tcW w:w="6060" w:type="dxa"/>
            <w:gridSpan w:val="8"/>
          </w:tcPr>
          <w:p w14:paraId="65CFEC93" w14:textId="77777777" w:rsidR="006020D0" w:rsidRDefault="006020D0" w:rsidP="006020D0">
            <w:pPr>
              <w:jc w:val="both"/>
            </w:pPr>
          </w:p>
        </w:tc>
        <w:tc>
          <w:tcPr>
            <w:tcW w:w="1703" w:type="dxa"/>
            <w:gridSpan w:val="3"/>
          </w:tcPr>
          <w:p w14:paraId="74B3B60A" w14:textId="77777777" w:rsidR="006020D0" w:rsidRDefault="006020D0" w:rsidP="006020D0">
            <w:pPr>
              <w:jc w:val="both"/>
            </w:pPr>
          </w:p>
        </w:tc>
        <w:tc>
          <w:tcPr>
            <w:tcW w:w="2096" w:type="dxa"/>
            <w:gridSpan w:val="4"/>
          </w:tcPr>
          <w:p w14:paraId="2D5B9A64" w14:textId="77777777" w:rsidR="006020D0" w:rsidRDefault="006020D0" w:rsidP="006020D0">
            <w:pPr>
              <w:jc w:val="both"/>
            </w:pPr>
          </w:p>
        </w:tc>
      </w:tr>
      <w:tr w:rsidR="006020D0" w14:paraId="42388158" w14:textId="77777777" w:rsidTr="008B30F4">
        <w:tc>
          <w:tcPr>
            <w:tcW w:w="9859" w:type="dxa"/>
            <w:gridSpan w:val="15"/>
            <w:shd w:val="clear" w:color="auto" w:fill="F7CAAC"/>
          </w:tcPr>
          <w:p w14:paraId="365050CC" w14:textId="77777777" w:rsidR="006020D0" w:rsidRDefault="006020D0" w:rsidP="006020D0">
            <w:pPr>
              <w:jc w:val="both"/>
            </w:pPr>
            <w:r>
              <w:rPr>
                <w:b/>
              </w:rPr>
              <w:t>Předměty příslušného studijního programu a způsob zapojení do jejich výuky, příp. další zapojení do uskutečňování studijního programu</w:t>
            </w:r>
          </w:p>
        </w:tc>
      </w:tr>
      <w:tr w:rsidR="006020D0" w:rsidRPr="002827C6" w14:paraId="44CB0DCB" w14:textId="77777777" w:rsidTr="008B30F4">
        <w:trPr>
          <w:trHeight w:val="222"/>
        </w:trPr>
        <w:tc>
          <w:tcPr>
            <w:tcW w:w="9859" w:type="dxa"/>
            <w:gridSpan w:val="15"/>
            <w:tcBorders>
              <w:top w:val="nil"/>
            </w:tcBorders>
          </w:tcPr>
          <w:p w14:paraId="154AD9CF" w14:textId="77777777" w:rsidR="006020D0" w:rsidRPr="00934013" w:rsidRDefault="00DA7315" w:rsidP="006020D0">
            <w:pPr>
              <w:jc w:val="both"/>
            </w:pPr>
            <w:r w:rsidRPr="00934013">
              <w:t>Modelování a simulace</w:t>
            </w:r>
          </w:p>
          <w:p w14:paraId="213B78AA" w14:textId="77777777" w:rsidR="00DA7315" w:rsidRPr="00934013" w:rsidRDefault="00DA7315" w:rsidP="006020D0">
            <w:pPr>
              <w:jc w:val="both"/>
            </w:pPr>
            <w:r w:rsidRPr="00934013">
              <w:t>Doplňková matematika 1</w:t>
            </w:r>
          </w:p>
          <w:p w14:paraId="3CF063DA" w14:textId="3C2BEBC5" w:rsidR="00DA7315" w:rsidRPr="00934013" w:rsidRDefault="00DA7315" w:rsidP="006020D0">
            <w:pPr>
              <w:jc w:val="both"/>
            </w:pPr>
            <w:r w:rsidRPr="00934013">
              <w:t>Doplňková matematika 2</w:t>
            </w:r>
          </w:p>
          <w:p w14:paraId="7C00B530" w14:textId="4233DD5C" w:rsidR="00DA7315" w:rsidRPr="00934013" w:rsidRDefault="00DA7315" w:rsidP="006020D0">
            <w:pPr>
              <w:jc w:val="both"/>
            </w:pPr>
            <w:r w:rsidRPr="00934013">
              <w:t>Doplňková matematika 3</w:t>
            </w:r>
          </w:p>
          <w:p w14:paraId="12013AB1" w14:textId="77777777" w:rsidR="00DA7315" w:rsidRPr="00934013" w:rsidRDefault="00DA7315" w:rsidP="006020D0">
            <w:pPr>
              <w:jc w:val="both"/>
            </w:pPr>
            <w:r w:rsidRPr="00934013">
              <w:t>Biomedicínské praktikum 1</w:t>
            </w:r>
          </w:p>
          <w:p w14:paraId="54A0114D" w14:textId="54056089" w:rsidR="00DA7315" w:rsidRPr="00934013" w:rsidRDefault="00DA7315" w:rsidP="006020D0">
            <w:pPr>
              <w:jc w:val="both"/>
            </w:pPr>
            <w:r w:rsidRPr="00934013">
              <w:t>Biofyzika</w:t>
            </w:r>
          </w:p>
          <w:p w14:paraId="6D553E02" w14:textId="523FC7C3" w:rsidR="00DA7315" w:rsidRPr="00934013" w:rsidRDefault="00DA7315" w:rsidP="006020D0">
            <w:pPr>
              <w:jc w:val="both"/>
            </w:pPr>
            <w:r w:rsidRPr="00934013">
              <w:t>Matematika k Základům fyziky 1</w:t>
            </w:r>
          </w:p>
          <w:p w14:paraId="733EC156" w14:textId="19369B8B" w:rsidR="00DA7315" w:rsidRPr="00934013" w:rsidRDefault="00DA7315" w:rsidP="00DA7315">
            <w:pPr>
              <w:jc w:val="both"/>
            </w:pPr>
            <w:r w:rsidRPr="00934013">
              <w:t>Matematika k Základům fyziky 2</w:t>
            </w:r>
          </w:p>
          <w:p w14:paraId="73DF6552" w14:textId="5CA869AC" w:rsidR="00DA7315" w:rsidRPr="00934013" w:rsidRDefault="00DA7315" w:rsidP="006020D0">
            <w:pPr>
              <w:jc w:val="both"/>
            </w:pPr>
            <w:r w:rsidRPr="00934013">
              <w:t>Základy fyziky – Částice a pole</w:t>
            </w:r>
          </w:p>
          <w:p w14:paraId="6859D7A4" w14:textId="43EAC027" w:rsidR="00DA7315" w:rsidRPr="00934013" w:rsidRDefault="00DA7315" w:rsidP="006020D0">
            <w:pPr>
              <w:jc w:val="both"/>
            </w:pPr>
            <w:r w:rsidRPr="00934013">
              <w:t>Lineární algebra</w:t>
            </w:r>
          </w:p>
          <w:p w14:paraId="1FDA7BC0" w14:textId="36D27AE0" w:rsidR="00DA7315" w:rsidRPr="00934013" w:rsidRDefault="00DA7315" w:rsidP="006020D0">
            <w:pPr>
              <w:jc w:val="both"/>
            </w:pPr>
            <w:r w:rsidRPr="00934013">
              <w:t>Bakalářská práce 1</w:t>
            </w:r>
          </w:p>
          <w:p w14:paraId="43C0B8B8" w14:textId="1CBCB07E" w:rsidR="00DA7315" w:rsidRPr="00934013" w:rsidRDefault="00DA7315" w:rsidP="006020D0">
            <w:pPr>
              <w:jc w:val="both"/>
            </w:pPr>
            <w:r w:rsidRPr="00934013">
              <w:t>Bakalářská práce 2</w:t>
            </w:r>
          </w:p>
          <w:p w14:paraId="0DCB9969" w14:textId="7D987EF4" w:rsidR="00DA7315" w:rsidRPr="00934013" w:rsidRDefault="00DA7315" w:rsidP="006020D0">
            <w:pPr>
              <w:jc w:val="both"/>
            </w:pPr>
            <w:r w:rsidRPr="00934013">
              <w:t>Praxe</w:t>
            </w:r>
          </w:p>
          <w:p w14:paraId="0CC6E1A4" w14:textId="60757BE7" w:rsidR="00DA7315" w:rsidRPr="002827C6" w:rsidRDefault="00DA7315" w:rsidP="006020D0">
            <w:pPr>
              <w:jc w:val="both"/>
            </w:pPr>
          </w:p>
        </w:tc>
      </w:tr>
      <w:tr w:rsidR="006020D0" w:rsidRPr="002827C6" w14:paraId="076CD7A8" w14:textId="77777777" w:rsidTr="008B30F4">
        <w:trPr>
          <w:trHeight w:val="340"/>
        </w:trPr>
        <w:tc>
          <w:tcPr>
            <w:tcW w:w="9859" w:type="dxa"/>
            <w:gridSpan w:val="15"/>
            <w:tcBorders>
              <w:top w:val="nil"/>
            </w:tcBorders>
            <w:shd w:val="clear" w:color="auto" w:fill="FBD4B4"/>
          </w:tcPr>
          <w:p w14:paraId="3CDD0DF2" w14:textId="77777777" w:rsidR="006020D0" w:rsidRPr="002827C6" w:rsidRDefault="006020D0" w:rsidP="006020D0">
            <w:pPr>
              <w:jc w:val="both"/>
              <w:rPr>
                <w:b/>
              </w:rPr>
            </w:pPr>
            <w:r w:rsidRPr="002827C6">
              <w:rPr>
                <w:b/>
              </w:rPr>
              <w:t>Zapojení do výuky v dalších studijních programech na téže vysoké škole (pouze u garantů ZT a PZ předmětů)</w:t>
            </w:r>
          </w:p>
        </w:tc>
      </w:tr>
      <w:tr w:rsidR="006020D0" w:rsidRPr="002827C6" w14:paraId="7A7B2325" w14:textId="77777777" w:rsidTr="008B30F4">
        <w:trPr>
          <w:trHeight w:val="340"/>
        </w:trPr>
        <w:tc>
          <w:tcPr>
            <w:tcW w:w="2802" w:type="dxa"/>
            <w:gridSpan w:val="2"/>
            <w:tcBorders>
              <w:top w:val="nil"/>
            </w:tcBorders>
          </w:tcPr>
          <w:p w14:paraId="7599FA3B" w14:textId="77777777" w:rsidR="006020D0" w:rsidRPr="002827C6" w:rsidRDefault="006020D0" w:rsidP="006020D0">
            <w:pPr>
              <w:jc w:val="both"/>
              <w:rPr>
                <w:b/>
              </w:rPr>
            </w:pPr>
            <w:r w:rsidRPr="002827C6">
              <w:rPr>
                <w:b/>
              </w:rPr>
              <w:t>Název studijního předmětu</w:t>
            </w:r>
          </w:p>
        </w:tc>
        <w:tc>
          <w:tcPr>
            <w:tcW w:w="2334" w:type="dxa"/>
            <w:gridSpan w:val="3"/>
            <w:tcBorders>
              <w:top w:val="nil"/>
            </w:tcBorders>
          </w:tcPr>
          <w:p w14:paraId="2F219E19" w14:textId="77777777" w:rsidR="006020D0" w:rsidRPr="002827C6" w:rsidRDefault="006020D0" w:rsidP="006020D0">
            <w:pPr>
              <w:jc w:val="both"/>
              <w:rPr>
                <w:b/>
              </w:rPr>
            </w:pPr>
            <w:r w:rsidRPr="002827C6">
              <w:rPr>
                <w:b/>
              </w:rPr>
              <w:t>Název studijního programu</w:t>
            </w:r>
          </w:p>
        </w:tc>
        <w:tc>
          <w:tcPr>
            <w:tcW w:w="567" w:type="dxa"/>
            <w:gridSpan w:val="2"/>
            <w:tcBorders>
              <w:top w:val="nil"/>
            </w:tcBorders>
          </w:tcPr>
          <w:p w14:paraId="37BAF7E1" w14:textId="77777777" w:rsidR="006020D0" w:rsidRPr="002827C6" w:rsidRDefault="006020D0" w:rsidP="006020D0">
            <w:pPr>
              <w:jc w:val="both"/>
              <w:rPr>
                <w:b/>
              </w:rPr>
            </w:pPr>
            <w:r w:rsidRPr="002827C6">
              <w:rPr>
                <w:b/>
              </w:rPr>
              <w:t>Sem.</w:t>
            </w:r>
          </w:p>
        </w:tc>
        <w:tc>
          <w:tcPr>
            <w:tcW w:w="1985" w:type="dxa"/>
            <w:gridSpan w:val="3"/>
            <w:tcBorders>
              <w:top w:val="nil"/>
            </w:tcBorders>
          </w:tcPr>
          <w:p w14:paraId="1AC44191" w14:textId="77777777" w:rsidR="006020D0" w:rsidRPr="002827C6" w:rsidRDefault="006020D0" w:rsidP="006020D0">
            <w:pPr>
              <w:jc w:val="both"/>
              <w:rPr>
                <w:b/>
              </w:rPr>
            </w:pPr>
            <w:r w:rsidRPr="002827C6">
              <w:rPr>
                <w:b/>
              </w:rPr>
              <w:t>Role ve výuce daného předmětu</w:t>
            </w:r>
          </w:p>
        </w:tc>
        <w:tc>
          <w:tcPr>
            <w:tcW w:w="2171" w:type="dxa"/>
            <w:gridSpan w:val="5"/>
            <w:tcBorders>
              <w:top w:val="nil"/>
            </w:tcBorders>
          </w:tcPr>
          <w:p w14:paraId="76140E72" w14:textId="77777777" w:rsidR="006020D0" w:rsidRPr="002827C6" w:rsidRDefault="006020D0" w:rsidP="006020D0">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6020D0" w:rsidRPr="00461AFF" w14:paraId="09A53668" w14:textId="77777777" w:rsidTr="008B30F4">
        <w:trPr>
          <w:trHeight w:val="284"/>
        </w:trPr>
        <w:tc>
          <w:tcPr>
            <w:tcW w:w="2802" w:type="dxa"/>
            <w:gridSpan w:val="2"/>
            <w:tcBorders>
              <w:top w:val="nil"/>
            </w:tcBorders>
          </w:tcPr>
          <w:p w14:paraId="61004CD5" w14:textId="77777777" w:rsidR="006020D0" w:rsidRPr="00461AFF" w:rsidRDefault="006020D0" w:rsidP="006020D0">
            <w:pPr>
              <w:jc w:val="both"/>
              <w:rPr>
                <w:color w:val="FF0000"/>
              </w:rPr>
            </w:pPr>
          </w:p>
        </w:tc>
        <w:tc>
          <w:tcPr>
            <w:tcW w:w="2334" w:type="dxa"/>
            <w:gridSpan w:val="3"/>
            <w:tcBorders>
              <w:top w:val="nil"/>
            </w:tcBorders>
          </w:tcPr>
          <w:p w14:paraId="63907419" w14:textId="77777777" w:rsidR="006020D0" w:rsidRPr="00461AFF" w:rsidRDefault="006020D0" w:rsidP="006020D0">
            <w:pPr>
              <w:jc w:val="both"/>
              <w:rPr>
                <w:color w:val="FF0000"/>
              </w:rPr>
            </w:pPr>
          </w:p>
        </w:tc>
        <w:tc>
          <w:tcPr>
            <w:tcW w:w="567" w:type="dxa"/>
            <w:gridSpan w:val="2"/>
            <w:tcBorders>
              <w:top w:val="nil"/>
            </w:tcBorders>
          </w:tcPr>
          <w:p w14:paraId="37C2D26D" w14:textId="77777777" w:rsidR="006020D0" w:rsidRPr="00461AFF" w:rsidRDefault="006020D0" w:rsidP="006020D0">
            <w:pPr>
              <w:jc w:val="both"/>
              <w:rPr>
                <w:color w:val="FF0000"/>
              </w:rPr>
            </w:pPr>
          </w:p>
        </w:tc>
        <w:tc>
          <w:tcPr>
            <w:tcW w:w="1985" w:type="dxa"/>
            <w:gridSpan w:val="3"/>
            <w:tcBorders>
              <w:top w:val="nil"/>
            </w:tcBorders>
          </w:tcPr>
          <w:p w14:paraId="480F764A" w14:textId="77777777" w:rsidR="006020D0" w:rsidRPr="00461AFF" w:rsidRDefault="006020D0" w:rsidP="006020D0">
            <w:pPr>
              <w:jc w:val="both"/>
              <w:rPr>
                <w:color w:val="FF0000"/>
              </w:rPr>
            </w:pPr>
          </w:p>
        </w:tc>
        <w:tc>
          <w:tcPr>
            <w:tcW w:w="2171" w:type="dxa"/>
            <w:gridSpan w:val="5"/>
            <w:tcBorders>
              <w:top w:val="nil"/>
            </w:tcBorders>
          </w:tcPr>
          <w:p w14:paraId="1439D4CB" w14:textId="77777777" w:rsidR="006020D0" w:rsidRPr="00461AFF" w:rsidRDefault="006020D0" w:rsidP="006020D0">
            <w:pPr>
              <w:jc w:val="both"/>
              <w:rPr>
                <w:color w:val="FF0000"/>
              </w:rPr>
            </w:pPr>
          </w:p>
        </w:tc>
      </w:tr>
      <w:tr w:rsidR="006020D0" w14:paraId="7E6F2DA2" w14:textId="77777777" w:rsidTr="008B30F4">
        <w:tc>
          <w:tcPr>
            <w:tcW w:w="9859" w:type="dxa"/>
            <w:gridSpan w:val="15"/>
            <w:shd w:val="clear" w:color="auto" w:fill="F7CAAC"/>
          </w:tcPr>
          <w:p w14:paraId="2224F246" w14:textId="77777777" w:rsidR="006020D0" w:rsidRDefault="006020D0" w:rsidP="006020D0">
            <w:pPr>
              <w:jc w:val="both"/>
            </w:pPr>
            <w:r>
              <w:rPr>
                <w:b/>
              </w:rPr>
              <w:t xml:space="preserve">Údaje o vzdělání na VŠ </w:t>
            </w:r>
          </w:p>
        </w:tc>
      </w:tr>
      <w:tr w:rsidR="006020D0" w:rsidRPr="00441FC8" w14:paraId="16EEF081" w14:textId="77777777" w:rsidTr="008B30F4">
        <w:trPr>
          <w:trHeight w:val="744"/>
        </w:trPr>
        <w:tc>
          <w:tcPr>
            <w:tcW w:w="9859" w:type="dxa"/>
            <w:gridSpan w:val="15"/>
          </w:tcPr>
          <w:p w14:paraId="0B92E8DA" w14:textId="77777777" w:rsidR="006020D0" w:rsidRDefault="006020D0" w:rsidP="006020D0">
            <w:pPr>
              <w:jc w:val="both"/>
            </w:pPr>
            <w:r>
              <w:t>2008 – Bc. v oboru Fyzika, Přírodovědecká fakulta, Masarykova Univerzita</w:t>
            </w:r>
          </w:p>
          <w:p w14:paraId="1DFBA64C" w14:textId="77777777" w:rsidR="006020D0" w:rsidRDefault="006020D0" w:rsidP="006020D0">
            <w:pPr>
              <w:jc w:val="both"/>
            </w:pPr>
            <w:r>
              <w:t>2010 –</w:t>
            </w:r>
            <w:r>
              <w:tab/>
              <w:t xml:space="preserve">Mgr. v oboru Fyzika </w:t>
            </w:r>
            <w:proofErr w:type="spellStart"/>
            <w:r>
              <w:t>plasmatu</w:t>
            </w:r>
            <w:proofErr w:type="spellEnd"/>
            <w:r>
              <w:t>, Přírodovědecká fakulta, Masarykova Univerzita</w:t>
            </w:r>
          </w:p>
          <w:p w14:paraId="611C54D2" w14:textId="5A2786CD" w:rsidR="006020D0" w:rsidRPr="00441FC8" w:rsidRDefault="006020D0" w:rsidP="006020D0">
            <w:pPr>
              <w:jc w:val="both"/>
              <w:rPr>
                <w:highlight w:val="yellow"/>
              </w:rPr>
            </w:pPr>
            <w:r>
              <w:t>2013 – Ph.D. v oboru Teorie vzdělávání ve fyzice, Přírodovědecká fakulta, Univerzita Hradec Králové</w:t>
            </w:r>
          </w:p>
        </w:tc>
      </w:tr>
      <w:tr w:rsidR="006020D0" w14:paraId="33E1A34C" w14:textId="77777777" w:rsidTr="008B30F4">
        <w:tc>
          <w:tcPr>
            <w:tcW w:w="9859" w:type="dxa"/>
            <w:gridSpan w:val="15"/>
            <w:shd w:val="clear" w:color="auto" w:fill="F7CAAC"/>
          </w:tcPr>
          <w:p w14:paraId="678D5423" w14:textId="77777777" w:rsidR="006020D0" w:rsidRDefault="006020D0" w:rsidP="006020D0">
            <w:pPr>
              <w:jc w:val="both"/>
              <w:rPr>
                <w:b/>
              </w:rPr>
            </w:pPr>
            <w:r>
              <w:rPr>
                <w:b/>
              </w:rPr>
              <w:t>Údaje o odborném působení od absolvování VŠ</w:t>
            </w:r>
          </w:p>
        </w:tc>
      </w:tr>
      <w:tr w:rsidR="006020D0" w:rsidRPr="00F616F8" w14:paraId="6CF2FBE1" w14:textId="77777777" w:rsidTr="008B30F4">
        <w:trPr>
          <w:trHeight w:val="1090"/>
        </w:trPr>
        <w:tc>
          <w:tcPr>
            <w:tcW w:w="9859" w:type="dxa"/>
            <w:gridSpan w:val="15"/>
          </w:tcPr>
          <w:p w14:paraId="3ED0D7C8" w14:textId="631217A0" w:rsidR="006020D0" w:rsidRPr="00F616F8" w:rsidRDefault="006020D0" w:rsidP="006020D0">
            <w:pPr>
              <w:jc w:val="both"/>
              <w:rPr>
                <w:highlight w:val="yellow"/>
              </w:rPr>
            </w:pPr>
            <w:r w:rsidRPr="005B06B2">
              <w:t>2013 – současnost Odborný asistent, Katedra fyziky, Přírodovědecká fakulta, Univerzita Hradec Králové</w:t>
            </w:r>
          </w:p>
        </w:tc>
      </w:tr>
      <w:tr w:rsidR="006020D0" w14:paraId="1B7833C0" w14:textId="77777777" w:rsidTr="008B30F4">
        <w:trPr>
          <w:trHeight w:val="250"/>
        </w:trPr>
        <w:tc>
          <w:tcPr>
            <w:tcW w:w="9859" w:type="dxa"/>
            <w:gridSpan w:val="15"/>
            <w:shd w:val="clear" w:color="auto" w:fill="F7CAAC"/>
          </w:tcPr>
          <w:p w14:paraId="40B5D9FA" w14:textId="77777777" w:rsidR="006020D0" w:rsidRDefault="006020D0" w:rsidP="006020D0">
            <w:pPr>
              <w:jc w:val="both"/>
            </w:pPr>
            <w:r>
              <w:rPr>
                <w:b/>
              </w:rPr>
              <w:t>Zkušenosti s vedením kvalifikačních a rigorózních prací</w:t>
            </w:r>
          </w:p>
        </w:tc>
      </w:tr>
      <w:tr w:rsidR="006020D0" w14:paraId="7CC4A702" w14:textId="77777777" w:rsidTr="008B30F4">
        <w:trPr>
          <w:trHeight w:val="367"/>
        </w:trPr>
        <w:tc>
          <w:tcPr>
            <w:tcW w:w="9859" w:type="dxa"/>
            <w:gridSpan w:val="15"/>
          </w:tcPr>
          <w:p w14:paraId="15E07A45" w14:textId="77777777" w:rsidR="006020D0" w:rsidRPr="00980C73" w:rsidRDefault="006020D0" w:rsidP="006020D0">
            <w:pPr>
              <w:pStyle w:val="Normlnweb"/>
              <w:rPr>
                <w:rFonts w:ascii="Times New Roman" w:eastAsia="Times New Roman" w:hAnsi="Times New Roman" w:cs="Times New Roman"/>
                <w:sz w:val="20"/>
                <w:szCs w:val="20"/>
              </w:rPr>
            </w:pPr>
            <w:r w:rsidRPr="00980C73">
              <w:rPr>
                <w:rFonts w:ascii="Times New Roman" w:eastAsia="Times New Roman" w:hAnsi="Times New Roman" w:cs="Times New Roman"/>
                <w:sz w:val="20"/>
                <w:szCs w:val="20"/>
              </w:rPr>
              <w:t xml:space="preserve">Od vzniku Přírodovědecké fakulty UHK k 1. 9. 2010 do současnosti vedeno </w:t>
            </w:r>
            <w:r w:rsidRPr="006020D0">
              <w:rPr>
                <w:rFonts w:ascii="Times New Roman" w:eastAsia="Times New Roman" w:hAnsi="Times New Roman" w:cs="Times New Roman"/>
                <w:sz w:val="20"/>
                <w:szCs w:val="20"/>
                <w:highlight w:val="yellow"/>
              </w:rPr>
              <w:t>82</w:t>
            </w:r>
            <w:r w:rsidRPr="00980C73">
              <w:rPr>
                <w:rFonts w:ascii="Times New Roman" w:eastAsia="Times New Roman" w:hAnsi="Times New Roman" w:cs="Times New Roman"/>
                <w:sz w:val="20"/>
                <w:szCs w:val="20"/>
              </w:rPr>
              <w:t xml:space="preserve"> úspěšně obhájených bakalářských prací a 48 úspěšně obhájených diplomových prací.</w:t>
            </w:r>
          </w:p>
          <w:p w14:paraId="6D65FDC0" w14:textId="48212FF0" w:rsidR="006020D0" w:rsidRDefault="006020D0" w:rsidP="006020D0">
            <w:pPr>
              <w:jc w:val="both"/>
            </w:pPr>
          </w:p>
        </w:tc>
      </w:tr>
      <w:tr w:rsidR="006020D0" w14:paraId="3D5A9063" w14:textId="77777777" w:rsidTr="008B30F4">
        <w:trPr>
          <w:cantSplit/>
        </w:trPr>
        <w:tc>
          <w:tcPr>
            <w:tcW w:w="3347" w:type="dxa"/>
            <w:gridSpan w:val="3"/>
            <w:tcBorders>
              <w:top w:val="single" w:sz="12" w:space="0" w:color="auto"/>
            </w:tcBorders>
            <w:shd w:val="clear" w:color="auto" w:fill="F7CAAC"/>
          </w:tcPr>
          <w:p w14:paraId="1F47E619" w14:textId="77777777" w:rsidR="006020D0" w:rsidRDefault="006020D0" w:rsidP="006020D0">
            <w:pPr>
              <w:jc w:val="both"/>
            </w:pPr>
            <w:r>
              <w:rPr>
                <w:b/>
              </w:rPr>
              <w:t xml:space="preserve">Obor habilitačního řízení </w:t>
            </w:r>
          </w:p>
        </w:tc>
        <w:tc>
          <w:tcPr>
            <w:tcW w:w="2245" w:type="dxa"/>
            <w:gridSpan w:val="3"/>
            <w:tcBorders>
              <w:top w:val="single" w:sz="12" w:space="0" w:color="auto"/>
            </w:tcBorders>
            <w:shd w:val="clear" w:color="auto" w:fill="F7CAAC"/>
          </w:tcPr>
          <w:p w14:paraId="245315FD" w14:textId="77777777" w:rsidR="006020D0" w:rsidRDefault="006020D0" w:rsidP="006020D0">
            <w:pPr>
              <w:jc w:val="both"/>
            </w:pPr>
            <w:r>
              <w:rPr>
                <w:b/>
              </w:rPr>
              <w:t>Rok udělení hodnosti</w:t>
            </w:r>
          </w:p>
        </w:tc>
        <w:tc>
          <w:tcPr>
            <w:tcW w:w="2248" w:type="dxa"/>
            <w:gridSpan w:val="6"/>
            <w:tcBorders>
              <w:top w:val="single" w:sz="12" w:space="0" w:color="auto"/>
              <w:right w:val="single" w:sz="12" w:space="0" w:color="auto"/>
            </w:tcBorders>
            <w:shd w:val="clear" w:color="auto" w:fill="F7CAAC"/>
          </w:tcPr>
          <w:p w14:paraId="227F5AA3" w14:textId="77777777" w:rsidR="006020D0" w:rsidRDefault="006020D0" w:rsidP="006020D0">
            <w:pPr>
              <w:jc w:val="both"/>
            </w:pPr>
            <w:r>
              <w:rPr>
                <w:b/>
              </w:rPr>
              <w:t>Řízení konáno na VŠ</w:t>
            </w:r>
          </w:p>
        </w:tc>
        <w:tc>
          <w:tcPr>
            <w:tcW w:w="2019" w:type="dxa"/>
            <w:gridSpan w:val="3"/>
            <w:tcBorders>
              <w:top w:val="single" w:sz="12" w:space="0" w:color="auto"/>
              <w:left w:val="single" w:sz="12" w:space="0" w:color="auto"/>
            </w:tcBorders>
            <w:shd w:val="clear" w:color="auto" w:fill="F7CAAC"/>
          </w:tcPr>
          <w:p w14:paraId="0AC4DCE2" w14:textId="77777777" w:rsidR="006020D0" w:rsidRDefault="006020D0" w:rsidP="006020D0">
            <w:pPr>
              <w:jc w:val="both"/>
              <w:rPr>
                <w:b/>
              </w:rPr>
            </w:pPr>
            <w:r>
              <w:rPr>
                <w:b/>
              </w:rPr>
              <w:t>Ohlasy publikací</w:t>
            </w:r>
          </w:p>
        </w:tc>
      </w:tr>
      <w:tr w:rsidR="006020D0" w14:paraId="657E921D" w14:textId="77777777" w:rsidTr="008B30F4">
        <w:trPr>
          <w:cantSplit/>
        </w:trPr>
        <w:tc>
          <w:tcPr>
            <w:tcW w:w="3347" w:type="dxa"/>
            <w:gridSpan w:val="3"/>
          </w:tcPr>
          <w:p w14:paraId="5661E7FA" w14:textId="77777777" w:rsidR="006020D0" w:rsidRDefault="006020D0" w:rsidP="006020D0">
            <w:pPr>
              <w:jc w:val="both"/>
            </w:pPr>
          </w:p>
        </w:tc>
        <w:tc>
          <w:tcPr>
            <w:tcW w:w="2245" w:type="dxa"/>
            <w:gridSpan w:val="3"/>
          </w:tcPr>
          <w:p w14:paraId="050D3CA3" w14:textId="77777777" w:rsidR="006020D0" w:rsidRDefault="006020D0" w:rsidP="006020D0">
            <w:pPr>
              <w:jc w:val="both"/>
            </w:pPr>
          </w:p>
        </w:tc>
        <w:tc>
          <w:tcPr>
            <w:tcW w:w="2248" w:type="dxa"/>
            <w:gridSpan w:val="6"/>
            <w:tcBorders>
              <w:right w:val="single" w:sz="12" w:space="0" w:color="auto"/>
            </w:tcBorders>
          </w:tcPr>
          <w:p w14:paraId="67DBF262" w14:textId="77777777" w:rsidR="006020D0" w:rsidRDefault="006020D0" w:rsidP="006020D0">
            <w:pPr>
              <w:jc w:val="both"/>
            </w:pPr>
          </w:p>
        </w:tc>
        <w:tc>
          <w:tcPr>
            <w:tcW w:w="632" w:type="dxa"/>
            <w:tcBorders>
              <w:left w:val="single" w:sz="12" w:space="0" w:color="auto"/>
            </w:tcBorders>
            <w:shd w:val="clear" w:color="auto" w:fill="F7CAAC"/>
          </w:tcPr>
          <w:p w14:paraId="7BEE8A24" w14:textId="77777777" w:rsidR="006020D0" w:rsidRPr="00F20AEF" w:rsidRDefault="006020D0" w:rsidP="006020D0">
            <w:pPr>
              <w:jc w:val="both"/>
            </w:pPr>
            <w:proofErr w:type="spellStart"/>
            <w:r w:rsidRPr="00F20AEF">
              <w:rPr>
                <w:b/>
              </w:rPr>
              <w:t>WoS</w:t>
            </w:r>
            <w:proofErr w:type="spellEnd"/>
          </w:p>
        </w:tc>
        <w:tc>
          <w:tcPr>
            <w:tcW w:w="693" w:type="dxa"/>
            <w:shd w:val="clear" w:color="auto" w:fill="F7CAAC"/>
          </w:tcPr>
          <w:p w14:paraId="0936808A" w14:textId="77777777" w:rsidR="006020D0" w:rsidRPr="00F20AEF" w:rsidRDefault="006020D0" w:rsidP="006020D0">
            <w:pPr>
              <w:jc w:val="both"/>
              <w:rPr>
                <w:sz w:val="18"/>
              </w:rPr>
            </w:pPr>
            <w:proofErr w:type="spellStart"/>
            <w:r w:rsidRPr="00F20AEF">
              <w:rPr>
                <w:b/>
                <w:sz w:val="18"/>
              </w:rPr>
              <w:t>Scopus</w:t>
            </w:r>
            <w:proofErr w:type="spellEnd"/>
          </w:p>
        </w:tc>
        <w:tc>
          <w:tcPr>
            <w:tcW w:w="694" w:type="dxa"/>
            <w:shd w:val="clear" w:color="auto" w:fill="F7CAAC"/>
          </w:tcPr>
          <w:p w14:paraId="0AEDF28C" w14:textId="77777777" w:rsidR="006020D0" w:rsidRDefault="006020D0" w:rsidP="006020D0">
            <w:pPr>
              <w:jc w:val="both"/>
            </w:pPr>
            <w:r>
              <w:rPr>
                <w:b/>
                <w:sz w:val="18"/>
              </w:rPr>
              <w:t>ostatní</w:t>
            </w:r>
          </w:p>
        </w:tc>
      </w:tr>
      <w:tr w:rsidR="006020D0" w14:paraId="594025D7" w14:textId="77777777" w:rsidTr="008B30F4">
        <w:trPr>
          <w:cantSplit/>
          <w:trHeight w:val="70"/>
        </w:trPr>
        <w:tc>
          <w:tcPr>
            <w:tcW w:w="3347" w:type="dxa"/>
            <w:gridSpan w:val="3"/>
            <w:shd w:val="clear" w:color="auto" w:fill="F7CAAC"/>
          </w:tcPr>
          <w:p w14:paraId="43B857A6" w14:textId="77777777" w:rsidR="006020D0" w:rsidRDefault="006020D0" w:rsidP="006020D0">
            <w:pPr>
              <w:jc w:val="both"/>
            </w:pPr>
            <w:r>
              <w:rPr>
                <w:b/>
              </w:rPr>
              <w:t>Obor jmenovacího řízení</w:t>
            </w:r>
          </w:p>
        </w:tc>
        <w:tc>
          <w:tcPr>
            <w:tcW w:w="2245" w:type="dxa"/>
            <w:gridSpan w:val="3"/>
            <w:shd w:val="clear" w:color="auto" w:fill="F7CAAC"/>
          </w:tcPr>
          <w:p w14:paraId="1207517A" w14:textId="77777777" w:rsidR="006020D0" w:rsidRDefault="006020D0" w:rsidP="006020D0">
            <w:pPr>
              <w:jc w:val="both"/>
            </w:pPr>
            <w:r>
              <w:rPr>
                <w:b/>
              </w:rPr>
              <w:t>Rok udělení hodnosti</w:t>
            </w:r>
          </w:p>
        </w:tc>
        <w:tc>
          <w:tcPr>
            <w:tcW w:w="2248" w:type="dxa"/>
            <w:gridSpan w:val="6"/>
            <w:tcBorders>
              <w:right w:val="single" w:sz="12" w:space="0" w:color="auto"/>
            </w:tcBorders>
            <w:shd w:val="clear" w:color="auto" w:fill="F7CAAC"/>
          </w:tcPr>
          <w:p w14:paraId="3DCD6473" w14:textId="77777777" w:rsidR="006020D0" w:rsidRDefault="006020D0" w:rsidP="006020D0">
            <w:pPr>
              <w:jc w:val="both"/>
            </w:pPr>
            <w:r>
              <w:rPr>
                <w:b/>
              </w:rPr>
              <w:t>Řízení konáno na VŠ</w:t>
            </w:r>
          </w:p>
        </w:tc>
        <w:tc>
          <w:tcPr>
            <w:tcW w:w="632" w:type="dxa"/>
            <w:tcBorders>
              <w:left w:val="single" w:sz="12" w:space="0" w:color="auto"/>
            </w:tcBorders>
          </w:tcPr>
          <w:p w14:paraId="0B937349" w14:textId="1FF93110" w:rsidR="006020D0" w:rsidRPr="00F20AEF" w:rsidRDefault="006020D0" w:rsidP="006020D0">
            <w:pPr>
              <w:jc w:val="center"/>
              <w:rPr>
                <w:b/>
              </w:rPr>
            </w:pPr>
          </w:p>
        </w:tc>
        <w:tc>
          <w:tcPr>
            <w:tcW w:w="693" w:type="dxa"/>
          </w:tcPr>
          <w:p w14:paraId="32BA7363" w14:textId="6E6B2862" w:rsidR="006020D0" w:rsidRPr="00F20AEF" w:rsidRDefault="006020D0" w:rsidP="006020D0">
            <w:pPr>
              <w:jc w:val="center"/>
              <w:rPr>
                <w:b/>
              </w:rPr>
            </w:pPr>
          </w:p>
        </w:tc>
        <w:tc>
          <w:tcPr>
            <w:tcW w:w="694" w:type="dxa"/>
          </w:tcPr>
          <w:p w14:paraId="35E97BD3" w14:textId="3C38E9B9" w:rsidR="006020D0" w:rsidRDefault="006020D0" w:rsidP="006020D0">
            <w:pPr>
              <w:jc w:val="center"/>
              <w:rPr>
                <w:b/>
              </w:rPr>
            </w:pPr>
          </w:p>
        </w:tc>
      </w:tr>
      <w:tr w:rsidR="006020D0" w14:paraId="5BDAC027" w14:textId="77777777" w:rsidTr="008B30F4">
        <w:trPr>
          <w:trHeight w:val="205"/>
        </w:trPr>
        <w:tc>
          <w:tcPr>
            <w:tcW w:w="3347" w:type="dxa"/>
            <w:gridSpan w:val="3"/>
          </w:tcPr>
          <w:p w14:paraId="0CF8A14B" w14:textId="77777777" w:rsidR="006020D0" w:rsidRDefault="006020D0" w:rsidP="006020D0">
            <w:pPr>
              <w:jc w:val="both"/>
            </w:pPr>
          </w:p>
        </w:tc>
        <w:tc>
          <w:tcPr>
            <w:tcW w:w="2245" w:type="dxa"/>
            <w:gridSpan w:val="3"/>
          </w:tcPr>
          <w:p w14:paraId="39507B36" w14:textId="77777777" w:rsidR="006020D0" w:rsidRDefault="006020D0" w:rsidP="006020D0">
            <w:pPr>
              <w:jc w:val="both"/>
            </w:pPr>
          </w:p>
        </w:tc>
        <w:tc>
          <w:tcPr>
            <w:tcW w:w="2248" w:type="dxa"/>
            <w:gridSpan w:val="6"/>
            <w:tcBorders>
              <w:right w:val="single" w:sz="12" w:space="0" w:color="auto"/>
            </w:tcBorders>
          </w:tcPr>
          <w:p w14:paraId="5F938C99" w14:textId="77777777" w:rsidR="006020D0" w:rsidRDefault="006020D0" w:rsidP="006020D0">
            <w:pPr>
              <w:jc w:val="both"/>
            </w:pPr>
          </w:p>
        </w:tc>
        <w:tc>
          <w:tcPr>
            <w:tcW w:w="1325" w:type="dxa"/>
            <w:gridSpan w:val="2"/>
            <w:tcBorders>
              <w:left w:val="single" w:sz="12" w:space="0" w:color="auto"/>
            </w:tcBorders>
            <w:shd w:val="clear" w:color="auto" w:fill="FBD4B4"/>
            <w:vAlign w:val="center"/>
          </w:tcPr>
          <w:p w14:paraId="3A85BC73" w14:textId="77777777" w:rsidR="006020D0" w:rsidRPr="00F20AEF" w:rsidRDefault="006020D0" w:rsidP="006020D0">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379B4CB6" w14:textId="35DBF739" w:rsidR="006020D0" w:rsidRDefault="006020D0" w:rsidP="006020D0">
            <w:pPr>
              <w:jc w:val="center"/>
              <w:rPr>
                <w:b/>
              </w:rPr>
            </w:pPr>
          </w:p>
        </w:tc>
      </w:tr>
      <w:tr w:rsidR="006020D0" w14:paraId="15882B1E" w14:textId="77777777" w:rsidTr="008B30F4">
        <w:tc>
          <w:tcPr>
            <w:tcW w:w="9859" w:type="dxa"/>
            <w:gridSpan w:val="15"/>
            <w:shd w:val="clear" w:color="auto" w:fill="F7CAAC"/>
          </w:tcPr>
          <w:p w14:paraId="720A706E" w14:textId="77777777" w:rsidR="006020D0" w:rsidRDefault="006020D0" w:rsidP="006020D0">
            <w:pPr>
              <w:jc w:val="both"/>
              <w:rPr>
                <w:b/>
              </w:rPr>
            </w:pPr>
            <w:r>
              <w:rPr>
                <w:b/>
              </w:rPr>
              <w:t xml:space="preserve">Přehled o nejvýznamnější publikační a další tvůrčí činnosti nebo další profesní činnosti u odborníků z praxe vztahující se k zabezpečovaným předmětům </w:t>
            </w:r>
          </w:p>
        </w:tc>
      </w:tr>
      <w:tr w:rsidR="006020D0" w14:paraId="61173917" w14:textId="77777777" w:rsidTr="008B30F4">
        <w:trPr>
          <w:trHeight w:val="552"/>
        </w:trPr>
        <w:tc>
          <w:tcPr>
            <w:tcW w:w="9859" w:type="dxa"/>
            <w:gridSpan w:val="15"/>
          </w:tcPr>
          <w:p w14:paraId="23EADAD1" w14:textId="77777777" w:rsidR="006020D0" w:rsidRPr="005574C1" w:rsidRDefault="006020D0" w:rsidP="006020D0">
            <w:pPr>
              <w:rPr>
                <w:lang w:val="en-GB" w:eastAsia="en-US"/>
              </w:rPr>
            </w:pPr>
            <w:r w:rsidRPr="005574C1">
              <w:rPr>
                <w:caps/>
                <w:lang w:val="en-GB"/>
              </w:rPr>
              <w:t>Voborník P., Helvich J., Macinka M.</w:t>
            </w:r>
            <w:r w:rsidRPr="005574C1">
              <w:rPr>
                <w:lang w:val="en-GB"/>
              </w:rPr>
              <w:t xml:space="preserve">: Basic Numbers – Application to Support Gamified Teaching of Basic Numerical Operations at the First Stage of Primary School with Options for Remote Online Teaching and Blended Learning. In: </w:t>
            </w:r>
            <w:r w:rsidRPr="005574C1">
              <w:rPr>
                <w:i/>
                <w:iCs/>
                <w:lang w:val="en-GB"/>
              </w:rPr>
              <w:t>The 14th international scientific conference on Distance Learning in Applied Informatics</w:t>
            </w:r>
            <w:r w:rsidRPr="005574C1">
              <w:rPr>
                <w:lang w:val="en-GB"/>
              </w:rPr>
              <w:t xml:space="preserve">. </w:t>
            </w:r>
            <w:proofErr w:type="spellStart"/>
            <w:r w:rsidRPr="005574C1">
              <w:rPr>
                <w:lang w:val="en-GB"/>
              </w:rPr>
              <w:t>Štúrovo</w:t>
            </w:r>
            <w:proofErr w:type="spellEnd"/>
            <w:r w:rsidRPr="005574C1">
              <w:rPr>
                <w:lang w:val="en-GB"/>
              </w:rPr>
              <w:t>, Slovakia: Wolters Kluwer, 2022, pp. 304–314. ISBN 978-80-7676-410-1, ISSN 2464-7470, ISSN 2464-7489. (33 %)</w:t>
            </w:r>
          </w:p>
          <w:p w14:paraId="03D95141" w14:textId="77777777" w:rsidR="006020D0" w:rsidRPr="005574C1" w:rsidRDefault="006020D0" w:rsidP="006020D0">
            <w:pPr>
              <w:rPr>
                <w:lang w:val="en-GB"/>
              </w:rPr>
            </w:pPr>
            <w:r w:rsidRPr="005574C1">
              <w:rPr>
                <w:caps/>
                <w:lang w:val="en-GB"/>
              </w:rPr>
              <w:t>Voborník P</w:t>
            </w:r>
            <w:r w:rsidRPr="005574C1">
              <w:rPr>
                <w:lang w:val="en-GB"/>
              </w:rPr>
              <w:t xml:space="preserve">.: New Modern Application for Gamified Memorizing Paired Facts by More Fun form of Memory Game with the Possibility of Own Content Development. In: </w:t>
            </w:r>
            <w:r w:rsidRPr="005574C1">
              <w:rPr>
                <w:i/>
                <w:iCs/>
                <w:lang w:val="en-GB"/>
              </w:rPr>
              <w:t>DIVAI 2020 – The 13th international scientific conference on Distance Learning in Applied Informatics</w:t>
            </w:r>
            <w:r w:rsidRPr="005574C1">
              <w:rPr>
                <w:lang w:val="en-GB"/>
              </w:rPr>
              <w:t xml:space="preserve">. </w:t>
            </w:r>
            <w:proofErr w:type="spellStart"/>
            <w:r w:rsidRPr="005574C1">
              <w:rPr>
                <w:lang w:val="en-GB"/>
              </w:rPr>
              <w:t>Štúrovo</w:t>
            </w:r>
            <w:proofErr w:type="spellEnd"/>
            <w:r w:rsidRPr="005574C1">
              <w:rPr>
                <w:lang w:val="en-GB"/>
              </w:rPr>
              <w:t>, Slovakia: Wolters Kluwer, 2020, pp. 217–231. ISBN 978-80-7598-841-6, ISSN 2464-7470, ISSN 2464-7489. (100 %)</w:t>
            </w:r>
          </w:p>
          <w:p w14:paraId="430EEF79" w14:textId="77777777" w:rsidR="006020D0" w:rsidRPr="005574C1" w:rsidRDefault="006020D0" w:rsidP="006020D0">
            <w:pPr>
              <w:rPr>
                <w:lang w:val="en-GB"/>
              </w:rPr>
            </w:pPr>
            <w:r w:rsidRPr="005574C1">
              <w:rPr>
                <w:caps/>
                <w:lang w:val="en-GB"/>
              </w:rPr>
              <w:t>Voborník P., Němec R</w:t>
            </w:r>
            <w:r w:rsidRPr="005574C1">
              <w:rPr>
                <w:lang w:val="en-GB"/>
              </w:rPr>
              <w:t xml:space="preserve">.: Innovative algorithm optimized for multiple rounds and stateless assigning of tasks non-duplicate for the same subjects. AD ALTA: </w:t>
            </w:r>
            <w:r w:rsidRPr="005574C1">
              <w:rPr>
                <w:i/>
                <w:iCs/>
                <w:lang w:val="en-GB"/>
              </w:rPr>
              <w:t>Journal of Interdisciplinary Research</w:t>
            </w:r>
            <w:r w:rsidRPr="005574C1">
              <w:rPr>
                <w:lang w:val="en-GB"/>
              </w:rPr>
              <w:t>. Volume 09, Issue 2, 2019, MAGNANIMITAS Assn., pp. 404-408, ISSN 1804-7890, 2464-6733, DOI 10.33543/0902. (100 %)</w:t>
            </w:r>
          </w:p>
          <w:p w14:paraId="2F05CC06" w14:textId="77777777" w:rsidR="006020D0" w:rsidRPr="005574C1" w:rsidRDefault="006020D0" w:rsidP="006020D0">
            <w:pPr>
              <w:rPr>
                <w:lang w:val="en-GB"/>
              </w:rPr>
            </w:pPr>
            <w:r w:rsidRPr="005574C1">
              <w:rPr>
                <w:caps/>
                <w:lang w:val="en-GB"/>
              </w:rPr>
              <w:t>Voborník P</w:t>
            </w:r>
            <w:r w:rsidRPr="005574C1">
              <w:rPr>
                <w:lang w:val="en-GB"/>
              </w:rPr>
              <w:t xml:space="preserve">.: New mobile application for effective practice of basic numerical operations at primary school with elements of gamification and history of examples. In: </w:t>
            </w:r>
            <w:r w:rsidRPr="005574C1">
              <w:rPr>
                <w:i/>
                <w:iCs/>
                <w:lang w:val="en-GB"/>
              </w:rPr>
              <w:t xml:space="preserve">12th International Conference of Education, Research and </w:t>
            </w:r>
            <w:r w:rsidRPr="005574C1">
              <w:rPr>
                <w:i/>
                <w:iCs/>
                <w:lang w:val="en-GB"/>
              </w:rPr>
              <w:lastRenderedPageBreak/>
              <w:t>Innovation (ICERI 2019) Conference Proceedings</w:t>
            </w:r>
            <w:r w:rsidRPr="005574C1">
              <w:rPr>
                <w:lang w:val="en-GB"/>
              </w:rPr>
              <w:t>. Seville, Spain 11-13 Nov. 2019, pp. 6279-6287, ISBN 978-84-09-14755-7, ISSN 2340-1095, DOI 10.21125/iceri.2019.1516. (100 %)</w:t>
            </w:r>
          </w:p>
          <w:p w14:paraId="0C70DE92" w14:textId="77777777" w:rsidR="006020D0" w:rsidRDefault="006020D0" w:rsidP="006020D0">
            <w:pPr>
              <w:jc w:val="both"/>
              <w:rPr>
                <w:b/>
              </w:rPr>
            </w:pPr>
            <w:r w:rsidRPr="005574C1">
              <w:rPr>
                <w:lang w:val="en-GB"/>
              </w:rPr>
              <w:t xml:space="preserve">DOHNALOVÁ, L., BUCEK, P., VOBORNÍK, P., DOHNAL, V.: Determination of nickel in hydrogenated fats and selected chocolate bars in Czech Republic. </w:t>
            </w:r>
            <w:r w:rsidRPr="005574C1">
              <w:rPr>
                <w:i/>
                <w:iCs/>
                <w:lang w:val="en-GB"/>
              </w:rPr>
              <w:t>Food Chemistry</w:t>
            </w:r>
            <w:r w:rsidRPr="005574C1">
              <w:rPr>
                <w:lang w:val="en-GB"/>
              </w:rPr>
              <w:t>, Elsevier, vol. 217, 15th Feb. 2017, pp. 456–460. DOI 10.1016/j.foodchem.2016.08.066.  (25 %)</w:t>
            </w:r>
          </w:p>
        </w:tc>
      </w:tr>
      <w:tr w:rsidR="006020D0" w14:paraId="44871698" w14:textId="77777777" w:rsidTr="008B30F4">
        <w:trPr>
          <w:trHeight w:val="218"/>
        </w:trPr>
        <w:tc>
          <w:tcPr>
            <w:tcW w:w="9859" w:type="dxa"/>
            <w:gridSpan w:val="15"/>
            <w:shd w:val="clear" w:color="auto" w:fill="F7CAAC"/>
          </w:tcPr>
          <w:p w14:paraId="52F60E15" w14:textId="77777777" w:rsidR="006020D0" w:rsidRDefault="006020D0" w:rsidP="006020D0">
            <w:pPr>
              <w:rPr>
                <w:b/>
              </w:rPr>
            </w:pPr>
            <w:r>
              <w:rPr>
                <w:b/>
              </w:rPr>
              <w:lastRenderedPageBreak/>
              <w:t>Působení v zahraničí</w:t>
            </w:r>
          </w:p>
        </w:tc>
      </w:tr>
      <w:tr w:rsidR="006020D0" w:rsidRPr="00132F1A" w14:paraId="31663474" w14:textId="77777777" w:rsidTr="008B30F4">
        <w:trPr>
          <w:trHeight w:val="328"/>
        </w:trPr>
        <w:tc>
          <w:tcPr>
            <w:tcW w:w="9859" w:type="dxa"/>
            <w:gridSpan w:val="15"/>
          </w:tcPr>
          <w:p w14:paraId="0D7A8C54" w14:textId="77777777" w:rsidR="006020D0" w:rsidRPr="00132F1A" w:rsidRDefault="006020D0" w:rsidP="006020D0">
            <w:pPr>
              <w:rPr>
                <w:b/>
                <w:highlight w:val="yellow"/>
              </w:rPr>
            </w:pPr>
          </w:p>
        </w:tc>
      </w:tr>
      <w:tr w:rsidR="006020D0" w14:paraId="0292F9F9" w14:textId="77777777" w:rsidTr="008B30F4">
        <w:trPr>
          <w:cantSplit/>
          <w:trHeight w:val="470"/>
        </w:trPr>
        <w:tc>
          <w:tcPr>
            <w:tcW w:w="2518" w:type="dxa"/>
            <w:shd w:val="clear" w:color="auto" w:fill="F7CAAC"/>
          </w:tcPr>
          <w:p w14:paraId="38F719FC" w14:textId="77777777" w:rsidR="006020D0" w:rsidRDefault="006020D0" w:rsidP="006020D0">
            <w:pPr>
              <w:jc w:val="both"/>
              <w:rPr>
                <w:b/>
              </w:rPr>
            </w:pPr>
            <w:r>
              <w:rPr>
                <w:b/>
              </w:rPr>
              <w:t xml:space="preserve">Podpis </w:t>
            </w:r>
          </w:p>
        </w:tc>
        <w:tc>
          <w:tcPr>
            <w:tcW w:w="4536" w:type="dxa"/>
            <w:gridSpan w:val="8"/>
          </w:tcPr>
          <w:p w14:paraId="7AACBC33" w14:textId="77777777" w:rsidR="006020D0" w:rsidRDefault="006020D0" w:rsidP="006020D0">
            <w:pPr>
              <w:jc w:val="both"/>
            </w:pPr>
            <w:r>
              <w:tab/>
            </w:r>
          </w:p>
        </w:tc>
        <w:tc>
          <w:tcPr>
            <w:tcW w:w="786" w:type="dxa"/>
            <w:gridSpan w:val="3"/>
            <w:shd w:val="clear" w:color="auto" w:fill="F7CAAC"/>
          </w:tcPr>
          <w:p w14:paraId="4FBCE0B2" w14:textId="77777777" w:rsidR="006020D0" w:rsidRDefault="006020D0" w:rsidP="006020D0">
            <w:pPr>
              <w:jc w:val="both"/>
            </w:pPr>
            <w:r>
              <w:rPr>
                <w:b/>
              </w:rPr>
              <w:t>datum</w:t>
            </w:r>
          </w:p>
        </w:tc>
        <w:tc>
          <w:tcPr>
            <w:tcW w:w="2019" w:type="dxa"/>
            <w:gridSpan w:val="3"/>
          </w:tcPr>
          <w:p w14:paraId="1C04E35C" w14:textId="77777777" w:rsidR="006020D0" w:rsidRDefault="006020D0" w:rsidP="006020D0">
            <w:pPr>
              <w:jc w:val="both"/>
            </w:pPr>
          </w:p>
        </w:tc>
      </w:tr>
      <w:tr w:rsidR="006020D0" w14:paraId="4E67F788" w14:textId="77777777" w:rsidTr="008B30F4">
        <w:tc>
          <w:tcPr>
            <w:tcW w:w="9859" w:type="dxa"/>
            <w:gridSpan w:val="15"/>
            <w:tcBorders>
              <w:bottom w:val="double" w:sz="4" w:space="0" w:color="auto"/>
            </w:tcBorders>
            <w:shd w:val="clear" w:color="auto" w:fill="BDD6EE"/>
          </w:tcPr>
          <w:p w14:paraId="2E034482" w14:textId="77777777" w:rsidR="006020D0" w:rsidRDefault="006020D0" w:rsidP="006020D0">
            <w:pPr>
              <w:jc w:val="both"/>
              <w:rPr>
                <w:b/>
                <w:sz w:val="28"/>
              </w:rPr>
            </w:pPr>
            <w:r>
              <w:rPr>
                <w:b/>
                <w:sz w:val="28"/>
              </w:rPr>
              <w:t>C-I – Personální zabezpečení</w:t>
            </w:r>
          </w:p>
        </w:tc>
      </w:tr>
      <w:tr w:rsidR="006020D0" w14:paraId="668C617C" w14:textId="77777777" w:rsidTr="008B30F4">
        <w:tc>
          <w:tcPr>
            <w:tcW w:w="2518" w:type="dxa"/>
            <w:tcBorders>
              <w:top w:val="double" w:sz="4" w:space="0" w:color="auto"/>
            </w:tcBorders>
            <w:shd w:val="clear" w:color="auto" w:fill="F7CAAC"/>
          </w:tcPr>
          <w:p w14:paraId="0590011D" w14:textId="77777777" w:rsidR="006020D0" w:rsidRDefault="006020D0" w:rsidP="006020D0">
            <w:pPr>
              <w:jc w:val="both"/>
              <w:rPr>
                <w:b/>
              </w:rPr>
            </w:pPr>
            <w:r>
              <w:rPr>
                <w:b/>
              </w:rPr>
              <w:t>Vysoká škola</w:t>
            </w:r>
          </w:p>
        </w:tc>
        <w:tc>
          <w:tcPr>
            <w:tcW w:w="7341" w:type="dxa"/>
            <w:gridSpan w:val="14"/>
          </w:tcPr>
          <w:p w14:paraId="00876DCF" w14:textId="77777777" w:rsidR="006020D0" w:rsidRDefault="006020D0" w:rsidP="006020D0">
            <w:pPr>
              <w:jc w:val="both"/>
            </w:pPr>
            <w:r>
              <w:t>Univerzita Hradec Králové</w:t>
            </w:r>
          </w:p>
        </w:tc>
      </w:tr>
      <w:tr w:rsidR="006020D0" w14:paraId="1DEEE2FA" w14:textId="77777777" w:rsidTr="008B30F4">
        <w:tc>
          <w:tcPr>
            <w:tcW w:w="2518" w:type="dxa"/>
            <w:shd w:val="clear" w:color="auto" w:fill="F7CAAC"/>
          </w:tcPr>
          <w:p w14:paraId="3284B03C" w14:textId="77777777" w:rsidR="006020D0" w:rsidRDefault="006020D0" w:rsidP="006020D0">
            <w:pPr>
              <w:jc w:val="both"/>
              <w:rPr>
                <w:b/>
              </w:rPr>
            </w:pPr>
            <w:r>
              <w:rPr>
                <w:b/>
              </w:rPr>
              <w:t>Součást vysoké školy</w:t>
            </w:r>
          </w:p>
        </w:tc>
        <w:tc>
          <w:tcPr>
            <w:tcW w:w="7341" w:type="dxa"/>
            <w:gridSpan w:val="14"/>
          </w:tcPr>
          <w:p w14:paraId="2769B91A" w14:textId="77777777" w:rsidR="006020D0" w:rsidRDefault="006020D0" w:rsidP="006020D0">
            <w:pPr>
              <w:jc w:val="both"/>
            </w:pPr>
            <w:r>
              <w:t>Přírodovědecká fakulta</w:t>
            </w:r>
          </w:p>
        </w:tc>
      </w:tr>
      <w:tr w:rsidR="006020D0" w14:paraId="64FFAA56" w14:textId="77777777" w:rsidTr="008B30F4">
        <w:tc>
          <w:tcPr>
            <w:tcW w:w="2518" w:type="dxa"/>
            <w:shd w:val="clear" w:color="auto" w:fill="F7CAAC"/>
          </w:tcPr>
          <w:p w14:paraId="70866410" w14:textId="77777777" w:rsidR="006020D0" w:rsidRDefault="006020D0" w:rsidP="006020D0">
            <w:pPr>
              <w:jc w:val="both"/>
              <w:rPr>
                <w:b/>
              </w:rPr>
            </w:pPr>
            <w:r>
              <w:rPr>
                <w:b/>
              </w:rPr>
              <w:t>Název studijního programu</w:t>
            </w:r>
          </w:p>
        </w:tc>
        <w:tc>
          <w:tcPr>
            <w:tcW w:w="7341" w:type="dxa"/>
            <w:gridSpan w:val="14"/>
          </w:tcPr>
          <w:p w14:paraId="6EB9B272" w14:textId="77777777" w:rsidR="006020D0" w:rsidRDefault="006020D0" w:rsidP="006020D0">
            <w:pPr>
              <w:jc w:val="both"/>
            </w:pPr>
            <w:r>
              <w:t>Fyzikálně-technická měření a výpočetní technika</w:t>
            </w:r>
          </w:p>
        </w:tc>
      </w:tr>
      <w:tr w:rsidR="006020D0" w14:paraId="3F6B0038" w14:textId="77777777" w:rsidTr="008B30F4">
        <w:tc>
          <w:tcPr>
            <w:tcW w:w="2518" w:type="dxa"/>
            <w:shd w:val="clear" w:color="auto" w:fill="F7CAAC"/>
          </w:tcPr>
          <w:p w14:paraId="3F3686E0" w14:textId="77777777" w:rsidR="006020D0" w:rsidRDefault="006020D0" w:rsidP="006020D0">
            <w:pPr>
              <w:jc w:val="both"/>
              <w:rPr>
                <w:b/>
              </w:rPr>
            </w:pPr>
            <w:r>
              <w:rPr>
                <w:b/>
              </w:rPr>
              <w:t>Jméno a příjmení</w:t>
            </w:r>
          </w:p>
        </w:tc>
        <w:tc>
          <w:tcPr>
            <w:tcW w:w="4536" w:type="dxa"/>
            <w:gridSpan w:val="8"/>
          </w:tcPr>
          <w:p w14:paraId="29E10CDA" w14:textId="77777777" w:rsidR="006020D0" w:rsidRDefault="006020D0" w:rsidP="006020D0">
            <w:pPr>
              <w:jc w:val="both"/>
            </w:pPr>
            <w:r>
              <w:t>Petr Voborník</w:t>
            </w:r>
          </w:p>
        </w:tc>
        <w:tc>
          <w:tcPr>
            <w:tcW w:w="709" w:type="dxa"/>
            <w:gridSpan w:val="2"/>
            <w:shd w:val="clear" w:color="auto" w:fill="F7CAAC"/>
          </w:tcPr>
          <w:p w14:paraId="39B6D9FE" w14:textId="77777777" w:rsidR="006020D0" w:rsidRDefault="006020D0" w:rsidP="006020D0">
            <w:pPr>
              <w:jc w:val="both"/>
              <w:rPr>
                <w:b/>
              </w:rPr>
            </w:pPr>
            <w:r>
              <w:rPr>
                <w:b/>
              </w:rPr>
              <w:t>Tituly</w:t>
            </w:r>
          </w:p>
        </w:tc>
        <w:tc>
          <w:tcPr>
            <w:tcW w:w="2096" w:type="dxa"/>
            <w:gridSpan w:val="4"/>
            <w:vAlign w:val="center"/>
          </w:tcPr>
          <w:p w14:paraId="36D5B419" w14:textId="77777777" w:rsidR="006020D0" w:rsidRDefault="006020D0" w:rsidP="006020D0">
            <w:pPr>
              <w:jc w:val="both"/>
            </w:pPr>
            <w:r>
              <w:t>Ing., Ph.D.</w:t>
            </w:r>
          </w:p>
        </w:tc>
      </w:tr>
      <w:tr w:rsidR="006020D0" w14:paraId="5EB982B8" w14:textId="77777777" w:rsidTr="008B30F4">
        <w:tc>
          <w:tcPr>
            <w:tcW w:w="2518" w:type="dxa"/>
            <w:shd w:val="clear" w:color="auto" w:fill="F7CAAC"/>
          </w:tcPr>
          <w:p w14:paraId="06F435B8" w14:textId="77777777" w:rsidR="006020D0" w:rsidRDefault="006020D0" w:rsidP="006020D0">
            <w:pPr>
              <w:jc w:val="both"/>
              <w:rPr>
                <w:b/>
              </w:rPr>
            </w:pPr>
            <w:r>
              <w:rPr>
                <w:b/>
              </w:rPr>
              <w:t>Rok narození</w:t>
            </w:r>
          </w:p>
        </w:tc>
        <w:tc>
          <w:tcPr>
            <w:tcW w:w="829" w:type="dxa"/>
            <w:gridSpan w:val="2"/>
          </w:tcPr>
          <w:p w14:paraId="61BD915C" w14:textId="77777777" w:rsidR="006020D0" w:rsidRDefault="006020D0" w:rsidP="006020D0">
            <w:pPr>
              <w:jc w:val="both"/>
            </w:pPr>
            <w:r>
              <w:t>1982</w:t>
            </w:r>
          </w:p>
        </w:tc>
        <w:tc>
          <w:tcPr>
            <w:tcW w:w="1721" w:type="dxa"/>
            <w:shd w:val="clear" w:color="auto" w:fill="F7CAAC"/>
          </w:tcPr>
          <w:p w14:paraId="407E5522" w14:textId="77777777" w:rsidR="006020D0" w:rsidRDefault="006020D0" w:rsidP="006020D0">
            <w:pPr>
              <w:jc w:val="both"/>
              <w:rPr>
                <w:b/>
              </w:rPr>
            </w:pPr>
            <w:r>
              <w:rPr>
                <w:b/>
              </w:rPr>
              <w:t>typ vztahu k VŠ</w:t>
            </w:r>
          </w:p>
        </w:tc>
        <w:tc>
          <w:tcPr>
            <w:tcW w:w="992" w:type="dxa"/>
            <w:gridSpan w:val="4"/>
          </w:tcPr>
          <w:p w14:paraId="4994C39B" w14:textId="77777777" w:rsidR="006020D0" w:rsidRDefault="006020D0" w:rsidP="006020D0">
            <w:pPr>
              <w:jc w:val="both"/>
            </w:pPr>
            <w:r>
              <w:t>pp</w:t>
            </w:r>
          </w:p>
        </w:tc>
        <w:tc>
          <w:tcPr>
            <w:tcW w:w="994" w:type="dxa"/>
            <w:shd w:val="clear" w:color="auto" w:fill="F7CAAC"/>
          </w:tcPr>
          <w:p w14:paraId="6B20EB5F" w14:textId="77777777" w:rsidR="006020D0" w:rsidRDefault="006020D0" w:rsidP="006020D0">
            <w:pPr>
              <w:jc w:val="both"/>
              <w:rPr>
                <w:b/>
              </w:rPr>
            </w:pPr>
            <w:r>
              <w:rPr>
                <w:b/>
              </w:rPr>
              <w:t>rozsah</w:t>
            </w:r>
          </w:p>
        </w:tc>
        <w:tc>
          <w:tcPr>
            <w:tcW w:w="709" w:type="dxa"/>
            <w:gridSpan w:val="2"/>
          </w:tcPr>
          <w:p w14:paraId="68F28216" w14:textId="77777777" w:rsidR="006020D0" w:rsidRDefault="006020D0" w:rsidP="006020D0">
            <w:pPr>
              <w:jc w:val="both"/>
            </w:pPr>
            <w:r>
              <w:t>40</w:t>
            </w:r>
          </w:p>
        </w:tc>
        <w:tc>
          <w:tcPr>
            <w:tcW w:w="709" w:type="dxa"/>
            <w:gridSpan w:val="2"/>
            <w:shd w:val="clear" w:color="auto" w:fill="F7CAAC"/>
            <w:tcMar>
              <w:left w:w="57" w:type="dxa"/>
              <w:right w:w="28" w:type="dxa"/>
            </w:tcMar>
          </w:tcPr>
          <w:p w14:paraId="3A757975" w14:textId="77777777" w:rsidR="006020D0" w:rsidRDefault="006020D0" w:rsidP="006020D0">
            <w:pPr>
              <w:jc w:val="both"/>
              <w:rPr>
                <w:b/>
              </w:rPr>
            </w:pPr>
            <w:r>
              <w:rPr>
                <w:b/>
              </w:rPr>
              <w:t>do kdy</w:t>
            </w:r>
          </w:p>
        </w:tc>
        <w:tc>
          <w:tcPr>
            <w:tcW w:w="1387" w:type="dxa"/>
            <w:gridSpan w:val="2"/>
          </w:tcPr>
          <w:p w14:paraId="47C153D2" w14:textId="77777777" w:rsidR="006020D0" w:rsidRDefault="006020D0" w:rsidP="006020D0">
            <w:pPr>
              <w:jc w:val="both"/>
            </w:pPr>
            <w:r>
              <w:t>N</w:t>
            </w:r>
          </w:p>
        </w:tc>
      </w:tr>
      <w:tr w:rsidR="006020D0" w14:paraId="3CDEC245" w14:textId="77777777" w:rsidTr="008B30F4">
        <w:tc>
          <w:tcPr>
            <w:tcW w:w="5068" w:type="dxa"/>
            <w:gridSpan w:val="4"/>
            <w:shd w:val="clear" w:color="auto" w:fill="F7CAAC"/>
          </w:tcPr>
          <w:p w14:paraId="0DD8A81C" w14:textId="77777777" w:rsidR="006020D0" w:rsidRDefault="006020D0" w:rsidP="006020D0">
            <w:pPr>
              <w:jc w:val="both"/>
              <w:rPr>
                <w:b/>
              </w:rPr>
            </w:pPr>
            <w:r>
              <w:rPr>
                <w:b/>
              </w:rPr>
              <w:t>Typ vztahu na součásti VŠ, která uskutečňuje st. program</w:t>
            </w:r>
          </w:p>
        </w:tc>
        <w:tc>
          <w:tcPr>
            <w:tcW w:w="992" w:type="dxa"/>
            <w:gridSpan w:val="4"/>
          </w:tcPr>
          <w:p w14:paraId="4BB5F6CA" w14:textId="77777777" w:rsidR="006020D0" w:rsidRDefault="006020D0" w:rsidP="006020D0">
            <w:pPr>
              <w:jc w:val="both"/>
            </w:pPr>
            <w:r>
              <w:t>pp</w:t>
            </w:r>
          </w:p>
        </w:tc>
        <w:tc>
          <w:tcPr>
            <w:tcW w:w="994" w:type="dxa"/>
            <w:shd w:val="clear" w:color="auto" w:fill="F7CAAC"/>
          </w:tcPr>
          <w:p w14:paraId="1EC97B33" w14:textId="77777777" w:rsidR="006020D0" w:rsidRDefault="006020D0" w:rsidP="006020D0">
            <w:pPr>
              <w:jc w:val="both"/>
              <w:rPr>
                <w:b/>
              </w:rPr>
            </w:pPr>
            <w:r>
              <w:rPr>
                <w:b/>
              </w:rPr>
              <w:t>rozsah</w:t>
            </w:r>
          </w:p>
        </w:tc>
        <w:tc>
          <w:tcPr>
            <w:tcW w:w="709" w:type="dxa"/>
            <w:gridSpan w:val="2"/>
          </w:tcPr>
          <w:p w14:paraId="328828DF" w14:textId="77777777" w:rsidR="006020D0" w:rsidRDefault="006020D0" w:rsidP="006020D0">
            <w:pPr>
              <w:jc w:val="both"/>
            </w:pPr>
            <w:r>
              <w:t>40</w:t>
            </w:r>
          </w:p>
        </w:tc>
        <w:tc>
          <w:tcPr>
            <w:tcW w:w="709" w:type="dxa"/>
            <w:gridSpan w:val="2"/>
            <w:shd w:val="clear" w:color="auto" w:fill="F7CAAC"/>
            <w:tcMar>
              <w:left w:w="57" w:type="dxa"/>
              <w:right w:w="28" w:type="dxa"/>
            </w:tcMar>
          </w:tcPr>
          <w:p w14:paraId="2C94C895" w14:textId="77777777" w:rsidR="006020D0" w:rsidRDefault="006020D0" w:rsidP="006020D0">
            <w:pPr>
              <w:jc w:val="both"/>
              <w:rPr>
                <w:b/>
              </w:rPr>
            </w:pPr>
            <w:r>
              <w:rPr>
                <w:b/>
              </w:rPr>
              <w:t>do kdy</w:t>
            </w:r>
          </w:p>
        </w:tc>
        <w:tc>
          <w:tcPr>
            <w:tcW w:w="1387" w:type="dxa"/>
            <w:gridSpan w:val="2"/>
          </w:tcPr>
          <w:p w14:paraId="62DFC03D" w14:textId="77777777" w:rsidR="006020D0" w:rsidRDefault="006020D0" w:rsidP="006020D0">
            <w:pPr>
              <w:jc w:val="both"/>
            </w:pPr>
            <w:r>
              <w:t>N</w:t>
            </w:r>
          </w:p>
        </w:tc>
      </w:tr>
      <w:tr w:rsidR="006020D0" w14:paraId="2A6F60BB" w14:textId="77777777" w:rsidTr="008B30F4">
        <w:tc>
          <w:tcPr>
            <w:tcW w:w="6060" w:type="dxa"/>
            <w:gridSpan w:val="8"/>
            <w:shd w:val="clear" w:color="auto" w:fill="F7CAAC"/>
          </w:tcPr>
          <w:p w14:paraId="48CFB04D" w14:textId="77777777" w:rsidR="006020D0" w:rsidRDefault="006020D0" w:rsidP="006020D0">
            <w:pPr>
              <w:jc w:val="both"/>
            </w:pPr>
            <w:r>
              <w:rPr>
                <w:b/>
              </w:rPr>
              <w:t>Další současná působení jako akademický pracovník na jiných VŠ</w:t>
            </w:r>
          </w:p>
        </w:tc>
        <w:tc>
          <w:tcPr>
            <w:tcW w:w="1703" w:type="dxa"/>
            <w:gridSpan w:val="3"/>
            <w:shd w:val="clear" w:color="auto" w:fill="F7CAAC"/>
          </w:tcPr>
          <w:p w14:paraId="62AB4EA4" w14:textId="77777777" w:rsidR="006020D0" w:rsidRDefault="006020D0" w:rsidP="006020D0">
            <w:pPr>
              <w:jc w:val="both"/>
              <w:rPr>
                <w:b/>
              </w:rPr>
            </w:pPr>
            <w:r>
              <w:rPr>
                <w:b/>
              </w:rPr>
              <w:t xml:space="preserve">typ </w:t>
            </w:r>
            <w:proofErr w:type="spellStart"/>
            <w:r>
              <w:rPr>
                <w:b/>
              </w:rPr>
              <w:t>prac</w:t>
            </w:r>
            <w:proofErr w:type="spellEnd"/>
            <w:r>
              <w:rPr>
                <w:b/>
              </w:rPr>
              <w:t>. vztahu</w:t>
            </w:r>
          </w:p>
        </w:tc>
        <w:tc>
          <w:tcPr>
            <w:tcW w:w="2096" w:type="dxa"/>
            <w:gridSpan w:val="4"/>
            <w:shd w:val="clear" w:color="auto" w:fill="F7CAAC"/>
          </w:tcPr>
          <w:p w14:paraId="60F4CD28" w14:textId="77777777" w:rsidR="006020D0" w:rsidRDefault="006020D0" w:rsidP="006020D0">
            <w:pPr>
              <w:jc w:val="both"/>
              <w:rPr>
                <w:b/>
              </w:rPr>
            </w:pPr>
            <w:r>
              <w:rPr>
                <w:b/>
              </w:rPr>
              <w:t>rozsah</w:t>
            </w:r>
          </w:p>
        </w:tc>
      </w:tr>
      <w:tr w:rsidR="006020D0" w14:paraId="211F6CE7" w14:textId="77777777" w:rsidTr="008B30F4">
        <w:tc>
          <w:tcPr>
            <w:tcW w:w="6060" w:type="dxa"/>
            <w:gridSpan w:val="8"/>
          </w:tcPr>
          <w:p w14:paraId="0DDEC0AD" w14:textId="77777777" w:rsidR="006020D0" w:rsidRDefault="006020D0" w:rsidP="006020D0">
            <w:pPr>
              <w:jc w:val="both"/>
            </w:pPr>
          </w:p>
        </w:tc>
        <w:tc>
          <w:tcPr>
            <w:tcW w:w="1703" w:type="dxa"/>
            <w:gridSpan w:val="3"/>
          </w:tcPr>
          <w:p w14:paraId="35925F0D" w14:textId="77777777" w:rsidR="006020D0" w:rsidRDefault="006020D0" w:rsidP="006020D0">
            <w:pPr>
              <w:jc w:val="both"/>
            </w:pPr>
          </w:p>
        </w:tc>
        <w:tc>
          <w:tcPr>
            <w:tcW w:w="2096" w:type="dxa"/>
            <w:gridSpan w:val="4"/>
          </w:tcPr>
          <w:p w14:paraId="4B554406" w14:textId="77777777" w:rsidR="006020D0" w:rsidRDefault="006020D0" w:rsidP="006020D0">
            <w:pPr>
              <w:jc w:val="both"/>
            </w:pPr>
          </w:p>
        </w:tc>
      </w:tr>
      <w:tr w:rsidR="006020D0" w14:paraId="4CC80A30" w14:textId="77777777" w:rsidTr="008B30F4">
        <w:tc>
          <w:tcPr>
            <w:tcW w:w="9859" w:type="dxa"/>
            <w:gridSpan w:val="15"/>
            <w:shd w:val="clear" w:color="auto" w:fill="F7CAAC"/>
          </w:tcPr>
          <w:p w14:paraId="4DA1A1C6" w14:textId="77777777" w:rsidR="006020D0" w:rsidRDefault="006020D0" w:rsidP="006020D0">
            <w:pPr>
              <w:jc w:val="both"/>
            </w:pPr>
            <w:r>
              <w:rPr>
                <w:b/>
              </w:rPr>
              <w:t>Předměty příslušného studijního programu a způsob zapojení do jejich výuky, příp. další zapojení do uskutečňování studijního programu</w:t>
            </w:r>
          </w:p>
        </w:tc>
      </w:tr>
      <w:tr w:rsidR="006020D0" w:rsidRPr="002827C6" w14:paraId="58201DB9" w14:textId="77777777" w:rsidTr="008B30F4">
        <w:trPr>
          <w:trHeight w:val="222"/>
        </w:trPr>
        <w:tc>
          <w:tcPr>
            <w:tcW w:w="9859" w:type="dxa"/>
            <w:gridSpan w:val="15"/>
            <w:tcBorders>
              <w:top w:val="nil"/>
            </w:tcBorders>
          </w:tcPr>
          <w:p w14:paraId="313BA470" w14:textId="77777777" w:rsidR="006020D0" w:rsidRPr="002827C6" w:rsidRDefault="006020D0" w:rsidP="006020D0">
            <w:pPr>
              <w:jc w:val="both"/>
            </w:pPr>
          </w:p>
        </w:tc>
      </w:tr>
      <w:tr w:rsidR="006020D0" w:rsidRPr="002827C6" w14:paraId="0C0F1E10" w14:textId="77777777" w:rsidTr="008B30F4">
        <w:trPr>
          <w:trHeight w:val="340"/>
        </w:trPr>
        <w:tc>
          <w:tcPr>
            <w:tcW w:w="9859" w:type="dxa"/>
            <w:gridSpan w:val="15"/>
            <w:tcBorders>
              <w:top w:val="nil"/>
            </w:tcBorders>
            <w:shd w:val="clear" w:color="auto" w:fill="FBD4B4"/>
          </w:tcPr>
          <w:p w14:paraId="63213585" w14:textId="77777777" w:rsidR="006020D0" w:rsidRPr="002827C6" w:rsidRDefault="006020D0" w:rsidP="006020D0">
            <w:pPr>
              <w:jc w:val="both"/>
              <w:rPr>
                <w:b/>
              </w:rPr>
            </w:pPr>
            <w:r w:rsidRPr="002827C6">
              <w:rPr>
                <w:b/>
              </w:rPr>
              <w:t>Zapojení do výuky v dalších studijních programech na téže vysoké škole (pouze u garantů ZT a PZ předmětů)</w:t>
            </w:r>
          </w:p>
        </w:tc>
      </w:tr>
      <w:tr w:rsidR="006020D0" w:rsidRPr="002827C6" w14:paraId="5620D83F" w14:textId="77777777" w:rsidTr="008B30F4">
        <w:trPr>
          <w:trHeight w:val="340"/>
        </w:trPr>
        <w:tc>
          <w:tcPr>
            <w:tcW w:w="2802" w:type="dxa"/>
            <w:gridSpan w:val="2"/>
            <w:tcBorders>
              <w:top w:val="nil"/>
            </w:tcBorders>
          </w:tcPr>
          <w:p w14:paraId="3B01111F" w14:textId="77777777" w:rsidR="006020D0" w:rsidRPr="002827C6" w:rsidRDefault="006020D0" w:rsidP="006020D0">
            <w:pPr>
              <w:jc w:val="both"/>
              <w:rPr>
                <w:b/>
              </w:rPr>
            </w:pPr>
            <w:r w:rsidRPr="002827C6">
              <w:rPr>
                <w:b/>
              </w:rPr>
              <w:t>Název studijního předmětu</w:t>
            </w:r>
          </w:p>
        </w:tc>
        <w:tc>
          <w:tcPr>
            <w:tcW w:w="2334" w:type="dxa"/>
            <w:gridSpan w:val="3"/>
            <w:tcBorders>
              <w:top w:val="nil"/>
            </w:tcBorders>
          </w:tcPr>
          <w:p w14:paraId="32FAACC7" w14:textId="77777777" w:rsidR="006020D0" w:rsidRPr="002827C6" w:rsidRDefault="006020D0" w:rsidP="006020D0">
            <w:pPr>
              <w:jc w:val="both"/>
              <w:rPr>
                <w:b/>
              </w:rPr>
            </w:pPr>
            <w:r w:rsidRPr="002827C6">
              <w:rPr>
                <w:b/>
              </w:rPr>
              <w:t>Název studijního programu</w:t>
            </w:r>
          </w:p>
        </w:tc>
        <w:tc>
          <w:tcPr>
            <w:tcW w:w="567" w:type="dxa"/>
            <w:gridSpan w:val="2"/>
            <w:tcBorders>
              <w:top w:val="nil"/>
            </w:tcBorders>
          </w:tcPr>
          <w:p w14:paraId="55C311F4" w14:textId="77777777" w:rsidR="006020D0" w:rsidRPr="002827C6" w:rsidRDefault="006020D0" w:rsidP="006020D0">
            <w:pPr>
              <w:jc w:val="both"/>
              <w:rPr>
                <w:b/>
              </w:rPr>
            </w:pPr>
            <w:r w:rsidRPr="002827C6">
              <w:rPr>
                <w:b/>
              </w:rPr>
              <w:t>Sem.</w:t>
            </w:r>
          </w:p>
        </w:tc>
        <w:tc>
          <w:tcPr>
            <w:tcW w:w="1985" w:type="dxa"/>
            <w:gridSpan w:val="3"/>
            <w:tcBorders>
              <w:top w:val="nil"/>
            </w:tcBorders>
          </w:tcPr>
          <w:p w14:paraId="3794984E" w14:textId="77777777" w:rsidR="006020D0" w:rsidRPr="002827C6" w:rsidRDefault="006020D0" w:rsidP="006020D0">
            <w:pPr>
              <w:jc w:val="both"/>
              <w:rPr>
                <w:b/>
              </w:rPr>
            </w:pPr>
            <w:r w:rsidRPr="002827C6">
              <w:rPr>
                <w:b/>
              </w:rPr>
              <w:t>Role ve výuce daného předmětu</w:t>
            </w:r>
          </w:p>
        </w:tc>
        <w:tc>
          <w:tcPr>
            <w:tcW w:w="2171" w:type="dxa"/>
            <w:gridSpan w:val="5"/>
            <w:tcBorders>
              <w:top w:val="nil"/>
            </w:tcBorders>
          </w:tcPr>
          <w:p w14:paraId="5AA3B9EE" w14:textId="77777777" w:rsidR="006020D0" w:rsidRPr="002827C6" w:rsidRDefault="006020D0" w:rsidP="006020D0">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6020D0" w:rsidRPr="00461AFF" w14:paraId="5D0EB08E" w14:textId="77777777" w:rsidTr="008B30F4">
        <w:trPr>
          <w:trHeight w:val="284"/>
        </w:trPr>
        <w:tc>
          <w:tcPr>
            <w:tcW w:w="2802" w:type="dxa"/>
            <w:gridSpan w:val="2"/>
            <w:tcBorders>
              <w:top w:val="nil"/>
            </w:tcBorders>
          </w:tcPr>
          <w:p w14:paraId="4514BB3C" w14:textId="77777777" w:rsidR="006020D0" w:rsidRPr="00461AFF" w:rsidRDefault="006020D0" w:rsidP="006020D0">
            <w:pPr>
              <w:jc w:val="both"/>
              <w:rPr>
                <w:color w:val="FF0000"/>
              </w:rPr>
            </w:pPr>
          </w:p>
        </w:tc>
        <w:tc>
          <w:tcPr>
            <w:tcW w:w="2334" w:type="dxa"/>
            <w:gridSpan w:val="3"/>
            <w:tcBorders>
              <w:top w:val="nil"/>
            </w:tcBorders>
          </w:tcPr>
          <w:p w14:paraId="475FB82D" w14:textId="77777777" w:rsidR="006020D0" w:rsidRPr="00461AFF" w:rsidRDefault="006020D0" w:rsidP="006020D0">
            <w:pPr>
              <w:jc w:val="both"/>
              <w:rPr>
                <w:color w:val="FF0000"/>
              </w:rPr>
            </w:pPr>
          </w:p>
        </w:tc>
        <w:tc>
          <w:tcPr>
            <w:tcW w:w="567" w:type="dxa"/>
            <w:gridSpan w:val="2"/>
            <w:tcBorders>
              <w:top w:val="nil"/>
            </w:tcBorders>
          </w:tcPr>
          <w:p w14:paraId="3E2965D9" w14:textId="77777777" w:rsidR="006020D0" w:rsidRPr="00461AFF" w:rsidRDefault="006020D0" w:rsidP="006020D0">
            <w:pPr>
              <w:jc w:val="both"/>
              <w:rPr>
                <w:color w:val="FF0000"/>
              </w:rPr>
            </w:pPr>
          </w:p>
        </w:tc>
        <w:tc>
          <w:tcPr>
            <w:tcW w:w="1985" w:type="dxa"/>
            <w:gridSpan w:val="3"/>
            <w:tcBorders>
              <w:top w:val="nil"/>
            </w:tcBorders>
          </w:tcPr>
          <w:p w14:paraId="553504F5" w14:textId="77777777" w:rsidR="006020D0" w:rsidRPr="00461AFF" w:rsidRDefault="006020D0" w:rsidP="006020D0">
            <w:pPr>
              <w:jc w:val="both"/>
              <w:rPr>
                <w:color w:val="FF0000"/>
              </w:rPr>
            </w:pPr>
          </w:p>
        </w:tc>
        <w:tc>
          <w:tcPr>
            <w:tcW w:w="2171" w:type="dxa"/>
            <w:gridSpan w:val="5"/>
            <w:tcBorders>
              <w:top w:val="nil"/>
            </w:tcBorders>
          </w:tcPr>
          <w:p w14:paraId="6E0BFDA6" w14:textId="77777777" w:rsidR="006020D0" w:rsidRPr="00461AFF" w:rsidRDefault="006020D0" w:rsidP="006020D0">
            <w:pPr>
              <w:jc w:val="both"/>
              <w:rPr>
                <w:color w:val="FF0000"/>
              </w:rPr>
            </w:pPr>
          </w:p>
        </w:tc>
      </w:tr>
      <w:tr w:rsidR="006020D0" w14:paraId="41A1C018" w14:textId="77777777" w:rsidTr="008B30F4">
        <w:tc>
          <w:tcPr>
            <w:tcW w:w="9859" w:type="dxa"/>
            <w:gridSpan w:val="15"/>
            <w:shd w:val="clear" w:color="auto" w:fill="F7CAAC"/>
          </w:tcPr>
          <w:p w14:paraId="17981D1E" w14:textId="77777777" w:rsidR="006020D0" w:rsidRDefault="006020D0" w:rsidP="006020D0">
            <w:pPr>
              <w:jc w:val="both"/>
            </w:pPr>
            <w:r>
              <w:rPr>
                <w:b/>
              </w:rPr>
              <w:t xml:space="preserve">Údaje o vzdělání na VŠ </w:t>
            </w:r>
          </w:p>
        </w:tc>
      </w:tr>
      <w:tr w:rsidR="006020D0" w:rsidRPr="00441FC8" w14:paraId="0556E853" w14:textId="77777777" w:rsidTr="008B30F4">
        <w:trPr>
          <w:trHeight w:val="744"/>
        </w:trPr>
        <w:tc>
          <w:tcPr>
            <w:tcW w:w="9859" w:type="dxa"/>
            <w:gridSpan w:val="15"/>
          </w:tcPr>
          <w:p w14:paraId="75533B65" w14:textId="77777777" w:rsidR="006020D0" w:rsidRDefault="006020D0" w:rsidP="006020D0">
            <w:pPr>
              <w:jc w:val="both"/>
            </w:pPr>
            <w:r>
              <w:t>2012: FIM UHK Hradec Králové</w:t>
            </w:r>
            <w:r>
              <w:rPr>
                <w:color w:val="333333"/>
                <w:shd w:val="clear" w:color="auto" w:fill="FFFFFF"/>
              </w:rPr>
              <w:t>, Ph.D.</w:t>
            </w:r>
            <w:r>
              <w:t xml:space="preserve">, </w:t>
            </w:r>
            <w:r>
              <w:rPr>
                <w:color w:val="333333"/>
                <w:shd w:val="clear" w:color="auto" w:fill="FFFFFF"/>
              </w:rPr>
              <w:t xml:space="preserve">obor: Informační a znalostní management </w:t>
            </w:r>
          </w:p>
          <w:p w14:paraId="151A9A5D" w14:textId="77777777" w:rsidR="006020D0" w:rsidRDefault="006020D0" w:rsidP="006020D0">
            <w:pPr>
              <w:jc w:val="both"/>
            </w:pPr>
            <w:r>
              <w:t>2011: Národní institut pro další vzdělávání, studium pedagogiky</w:t>
            </w:r>
          </w:p>
          <w:p w14:paraId="38A0A140" w14:textId="77777777" w:rsidR="006020D0" w:rsidRPr="00441FC8" w:rsidRDefault="006020D0" w:rsidP="006020D0">
            <w:pPr>
              <w:jc w:val="both"/>
              <w:rPr>
                <w:highlight w:val="yellow"/>
              </w:rPr>
            </w:pPr>
            <w:r>
              <w:t>2006: FIM UHK Hradec Králové</w:t>
            </w:r>
            <w:r>
              <w:rPr>
                <w:color w:val="333333"/>
                <w:shd w:val="clear" w:color="auto" w:fill="FFFFFF"/>
              </w:rPr>
              <w:t>, Ing.</w:t>
            </w:r>
            <w:r>
              <w:t xml:space="preserve">, </w:t>
            </w:r>
            <w:r>
              <w:rPr>
                <w:color w:val="333333"/>
                <w:shd w:val="clear" w:color="auto" w:fill="FFFFFF"/>
              </w:rPr>
              <w:t>obor: Informační a znalostní management</w:t>
            </w:r>
          </w:p>
        </w:tc>
      </w:tr>
      <w:tr w:rsidR="006020D0" w14:paraId="1FD79E5B" w14:textId="77777777" w:rsidTr="008B30F4">
        <w:tc>
          <w:tcPr>
            <w:tcW w:w="9859" w:type="dxa"/>
            <w:gridSpan w:val="15"/>
            <w:shd w:val="clear" w:color="auto" w:fill="F7CAAC"/>
          </w:tcPr>
          <w:p w14:paraId="721B63FC" w14:textId="77777777" w:rsidR="006020D0" w:rsidRDefault="006020D0" w:rsidP="006020D0">
            <w:pPr>
              <w:jc w:val="both"/>
              <w:rPr>
                <w:b/>
              </w:rPr>
            </w:pPr>
            <w:r>
              <w:rPr>
                <w:b/>
              </w:rPr>
              <w:t>Údaje o odborném působení od absolvování VŠ</w:t>
            </w:r>
          </w:p>
        </w:tc>
      </w:tr>
      <w:tr w:rsidR="006020D0" w:rsidRPr="00F616F8" w14:paraId="4456AB16" w14:textId="77777777" w:rsidTr="008B30F4">
        <w:trPr>
          <w:trHeight w:val="1090"/>
        </w:trPr>
        <w:tc>
          <w:tcPr>
            <w:tcW w:w="9859" w:type="dxa"/>
            <w:gridSpan w:val="15"/>
          </w:tcPr>
          <w:p w14:paraId="2DE2BA70" w14:textId="77777777" w:rsidR="006020D0" w:rsidRDefault="006020D0" w:rsidP="006020D0">
            <w:pPr>
              <w:jc w:val="both"/>
            </w:pPr>
            <w:r>
              <w:t xml:space="preserve">2015 – dosud: </w:t>
            </w:r>
            <w:proofErr w:type="spellStart"/>
            <w:r>
              <w:t>Amporis</w:t>
            </w:r>
            <w:proofErr w:type="spellEnd"/>
            <w:r>
              <w:t>, s.r.o., jednatel</w:t>
            </w:r>
          </w:p>
          <w:p w14:paraId="6E17290F" w14:textId="77777777" w:rsidR="006020D0" w:rsidRDefault="006020D0" w:rsidP="006020D0">
            <w:pPr>
              <w:jc w:val="both"/>
            </w:pPr>
            <w:r>
              <w:t xml:space="preserve">2012 – dosud: </w:t>
            </w:r>
            <w:proofErr w:type="spellStart"/>
            <w:r>
              <w:t>PřF</w:t>
            </w:r>
            <w:proofErr w:type="spellEnd"/>
            <w:r>
              <w:t xml:space="preserve"> UHK Hradec Králové, katedra aplikované kybernetiky (do 2016 katedra informatiky), odborný asistent</w:t>
            </w:r>
          </w:p>
          <w:p w14:paraId="098F2481" w14:textId="77777777" w:rsidR="006020D0" w:rsidRDefault="006020D0" w:rsidP="006020D0">
            <w:pPr>
              <w:jc w:val="both"/>
            </w:pPr>
            <w:r>
              <w:t>2007 – dosud: Střední škola – Podorlické vzdělávací centrum, Dobruška, učitel</w:t>
            </w:r>
          </w:p>
          <w:p w14:paraId="53782CAC" w14:textId="77777777" w:rsidR="006020D0" w:rsidRPr="00F616F8" w:rsidRDefault="006020D0" w:rsidP="006020D0">
            <w:pPr>
              <w:jc w:val="both"/>
              <w:rPr>
                <w:highlight w:val="yellow"/>
              </w:rPr>
            </w:pPr>
            <w:r>
              <w:t xml:space="preserve">2005 – dosud: </w:t>
            </w:r>
            <w:proofErr w:type="spellStart"/>
            <w:r>
              <w:t>PoVI</w:t>
            </w:r>
            <w:proofErr w:type="spellEnd"/>
            <w:r>
              <w:t xml:space="preserve"> s.r.o. (Podorlický Vzdělávací Institut), jednatel</w:t>
            </w:r>
          </w:p>
        </w:tc>
      </w:tr>
      <w:tr w:rsidR="006020D0" w14:paraId="0C5B0D82" w14:textId="77777777" w:rsidTr="008B30F4">
        <w:trPr>
          <w:trHeight w:val="250"/>
        </w:trPr>
        <w:tc>
          <w:tcPr>
            <w:tcW w:w="9859" w:type="dxa"/>
            <w:gridSpan w:val="15"/>
            <w:shd w:val="clear" w:color="auto" w:fill="F7CAAC"/>
          </w:tcPr>
          <w:p w14:paraId="4BEE3459" w14:textId="77777777" w:rsidR="006020D0" w:rsidRDefault="006020D0" w:rsidP="006020D0">
            <w:pPr>
              <w:jc w:val="both"/>
            </w:pPr>
            <w:r>
              <w:rPr>
                <w:b/>
              </w:rPr>
              <w:t>Zkušenosti s vedením kvalifikačních a rigorózních prací</w:t>
            </w:r>
          </w:p>
        </w:tc>
      </w:tr>
      <w:tr w:rsidR="006020D0" w14:paraId="59950F27" w14:textId="77777777" w:rsidTr="008B30F4">
        <w:trPr>
          <w:trHeight w:val="367"/>
        </w:trPr>
        <w:tc>
          <w:tcPr>
            <w:tcW w:w="9859" w:type="dxa"/>
            <w:gridSpan w:val="15"/>
          </w:tcPr>
          <w:p w14:paraId="1C21D92B" w14:textId="77777777" w:rsidR="006020D0" w:rsidRDefault="006020D0" w:rsidP="006020D0">
            <w:pPr>
              <w:jc w:val="both"/>
            </w:pPr>
            <w:r w:rsidRPr="00A14CF4">
              <w:t>3 Bc., 3 Mgr.</w:t>
            </w:r>
          </w:p>
        </w:tc>
      </w:tr>
      <w:tr w:rsidR="006020D0" w14:paraId="022F4ADD" w14:textId="77777777" w:rsidTr="008B30F4">
        <w:trPr>
          <w:cantSplit/>
        </w:trPr>
        <w:tc>
          <w:tcPr>
            <w:tcW w:w="3347" w:type="dxa"/>
            <w:gridSpan w:val="3"/>
            <w:tcBorders>
              <w:top w:val="single" w:sz="12" w:space="0" w:color="auto"/>
            </w:tcBorders>
            <w:shd w:val="clear" w:color="auto" w:fill="F7CAAC"/>
          </w:tcPr>
          <w:p w14:paraId="46731E6A" w14:textId="77777777" w:rsidR="006020D0" w:rsidRDefault="006020D0" w:rsidP="006020D0">
            <w:pPr>
              <w:jc w:val="both"/>
            </w:pPr>
            <w:r>
              <w:rPr>
                <w:b/>
              </w:rPr>
              <w:t xml:space="preserve">Obor habilitačního řízení </w:t>
            </w:r>
          </w:p>
        </w:tc>
        <w:tc>
          <w:tcPr>
            <w:tcW w:w="2245" w:type="dxa"/>
            <w:gridSpan w:val="3"/>
            <w:tcBorders>
              <w:top w:val="single" w:sz="12" w:space="0" w:color="auto"/>
            </w:tcBorders>
            <w:shd w:val="clear" w:color="auto" w:fill="F7CAAC"/>
          </w:tcPr>
          <w:p w14:paraId="49629AC7" w14:textId="77777777" w:rsidR="006020D0" w:rsidRDefault="006020D0" w:rsidP="006020D0">
            <w:pPr>
              <w:jc w:val="both"/>
            </w:pPr>
            <w:r>
              <w:rPr>
                <w:b/>
              </w:rPr>
              <w:t>Rok udělení hodnosti</w:t>
            </w:r>
          </w:p>
        </w:tc>
        <w:tc>
          <w:tcPr>
            <w:tcW w:w="2248" w:type="dxa"/>
            <w:gridSpan w:val="6"/>
            <w:tcBorders>
              <w:top w:val="single" w:sz="12" w:space="0" w:color="auto"/>
              <w:right w:val="single" w:sz="12" w:space="0" w:color="auto"/>
            </w:tcBorders>
            <w:shd w:val="clear" w:color="auto" w:fill="F7CAAC"/>
          </w:tcPr>
          <w:p w14:paraId="66D8AF10" w14:textId="77777777" w:rsidR="006020D0" w:rsidRDefault="006020D0" w:rsidP="006020D0">
            <w:pPr>
              <w:jc w:val="both"/>
            </w:pPr>
            <w:r>
              <w:rPr>
                <w:b/>
              </w:rPr>
              <w:t>Řízení konáno na VŠ</w:t>
            </w:r>
          </w:p>
        </w:tc>
        <w:tc>
          <w:tcPr>
            <w:tcW w:w="2019" w:type="dxa"/>
            <w:gridSpan w:val="3"/>
            <w:tcBorders>
              <w:top w:val="single" w:sz="12" w:space="0" w:color="auto"/>
              <w:left w:val="single" w:sz="12" w:space="0" w:color="auto"/>
            </w:tcBorders>
            <w:shd w:val="clear" w:color="auto" w:fill="F7CAAC"/>
          </w:tcPr>
          <w:p w14:paraId="21C0F2CC" w14:textId="77777777" w:rsidR="006020D0" w:rsidRDefault="006020D0" w:rsidP="006020D0">
            <w:pPr>
              <w:jc w:val="both"/>
              <w:rPr>
                <w:b/>
              </w:rPr>
            </w:pPr>
            <w:r>
              <w:rPr>
                <w:b/>
              </w:rPr>
              <w:t>Ohlasy publikací</w:t>
            </w:r>
          </w:p>
        </w:tc>
      </w:tr>
      <w:tr w:rsidR="006020D0" w14:paraId="15AA8501" w14:textId="77777777" w:rsidTr="008B30F4">
        <w:trPr>
          <w:cantSplit/>
        </w:trPr>
        <w:tc>
          <w:tcPr>
            <w:tcW w:w="3347" w:type="dxa"/>
            <w:gridSpan w:val="3"/>
          </w:tcPr>
          <w:p w14:paraId="6B57B016" w14:textId="77777777" w:rsidR="006020D0" w:rsidRDefault="006020D0" w:rsidP="006020D0">
            <w:pPr>
              <w:jc w:val="both"/>
            </w:pPr>
          </w:p>
        </w:tc>
        <w:tc>
          <w:tcPr>
            <w:tcW w:w="2245" w:type="dxa"/>
            <w:gridSpan w:val="3"/>
          </w:tcPr>
          <w:p w14:paraId="1E0B37DA" w14:textId="77777777" w:rsidR="006020D0" w:rsidRDefault="006020D0" w:rsidP="006020D0">
            <w:pPr>
              <w:jc w:val="both"/>
            </w:pPr>
          </w:p>
        </w:tc>
        <w:tc>
          <w:tcPr>
            <w:tcW w:w="2248" w:type="dxa"/>
            <w:gridSpan w:val="6"/>
            <w:tcBorders>
              <w:right w:val="single" w:sz="12" w:space="0" w:color="auto"/>
            </w:tcBorders>
          </w:tcPr>
          <w:p w14:paraId="2F6A7A57" w14:textId="77777777" w:rsidR="006020D0" w:rsidRDefault="006020D0" w:rsidP="006020D0">
            <w:pPr>
              <w:jc w:val="both"/>
            </w:pPr>
          </w:p>
        </w:tc>
        <w:tc>
          <w:tcPr>
            <w:tcW w:w="632" w:type="dxa"/>
            <w:tcBorders>
              <w:left w:val="single" w:sz="12" w:space="0" w:color="auto"/>
            </w:tcBorders>
            <w:shd w:val="clear" w:color="auto" w:fill="F7CAAC"/>
          </w:tcPr>
          <w:p w14:paraId="22E434C6" w14:textId="77777777" w:rsidR="006020D0" w:rsidRPr="00F20AEF" w:rsidRDefault="006020D0" w:rsidP="006020D0">
            <w:pPr>
              <w:jc w:val="both"/>
            </w:pPr>
            <w:proofErr w:type="spellStart"/>
            <w:r w:rsidRPr="00F20AEF">
              <w:rPr>
                <w:b/>
              </w:rPr>
              <w:t>WoS</w:t>
            </w:r>
            <w:proofErr w:type="spellEnd"/>
          </w:p>
        </w:tc>
        <w:tc>
          <w:tcPr>
            <w:tcW w:w="693" w:type="dxa"/>
            <w:shd w:val="clear" w:color="auto" w:fill="F7CAAC"/>
          </w:tcPr>
          <w:p w14:paraId="27C94940" w14:textId="77777777" w:rsidR="006020D0" w:rsidRPr="00F20AEF" w:rsidRDefault="006020D0" w:rsidP="006020D0">
            <w:pPr>
              <w:jc w:val="both"/>
              <w:rPr>
                <w:sz w:val="18"/>
              </w:rPr>
            </w:pPr>
            <w:proofErr w:type="spellStart"/>
            <w:r w:rsidRPr="00F20AEF">
              <w:rPr>
                <w:b/>
                <w:sz w:val="18"/>
              </w:rPr>
              <w:t>Scopus</w:t>
            </w:r>
            <w:proofErr w:type="spellEnd"/>
          </w:p>
        </w:tc>
        <w:tc>
          <w:tcPr>
            <w:tcW w:w="694" w:type="dxa"/>
            <w:shd w:val="clear" w:color="auto" w:fill="F7CAAC"/>
          </w:tcPr>
          <w:p w14:paraId="700BF45D" w14:textId="77777777" w:rsidR="006020D0" w:rsidRDefault="006020D0" w:rsidP="006020D0">
            <w:pPr>
              <w:jc w:val="both"/>
            </w:pPr>
            <w:r>
              <w:rPr>
                <w:b/>
                <w:sz w:val="18"/>
              </w:rPr>
              <w:t>ostatní</w:t>
            </w:r>
          </w:p>
        </w:tc>
      </w:tr>
      <w:tr w:rsidR="006020D0" w14:paraId="223B5BF9" w14:textId="77777777" w:rsidTr="008B30F4">
        <w:trPr>
          <w:cantSplit/>
          <w:trHeight w:val="70"/>
        </w:trPr>
        <w:tc>
          <w:tcPr>
            <w:tcW w:w="3347" w:type="dxa"/>
            <w:gridSpan w:val="3"/>
            <w:shd w:val="clear" w:color="auto" w:fill="F7CAAC"/>
          </w:tcPr>
          <w:p w14:paraId="49BD3C86" w14:textId="77777777" w:rsidR="006020D0" w:rsidRDefault="006020D0" w:rsidP="006020D0">
            <w:pPr>
              <w:jc w:val="both"/>
            </w:pPr>
            <w:r>
              <w:rPr>
                <w:b/>
              </w:rPr>
              <w:t>Obor jmenovacího řízení</w:t>
            </w:r>
          </w:p>
        </w:tc>
        <w:tc>
          <w:tcPr>
            <w:tcW w:w="2245" w:type="dxa"/>
            <w:gridSpan w:val="3"/>
            <w:shd w:val="clear" w:color="auto" w:fill="F7CAAC"/>
          </w:tcPr>
          <w:p w14:paraId="7BC7AD41" w14:textId="77777777" w:rsidR="006020D0" w:rsidRDefault="006020D0" w:rsidP="006020D0">
            <w:pPr>
              <w:jc w:val="both"/>
            </w:pPr>
            <w:r>
              <w:rPr>
                <w:b/>
              </w:rPr>
              <w:t>Rok udělení hodnosti</w:t>
            </w:r>
          </w:p>
        </w:tc>
        <w:tc>
          <w:tcPr>
            <w:tcW w:w="2248" w:type="dxa"/>
            <w:gridSpan w:val="6"/>
            <w:tcBorders>
              <w:right w:val="single" w:sz="12" w:space="0" w:color="auto"/>
            </w:tcBorders>
            <w:shd w:val="clear" w:color="auto" w:fill="F7CAAC"/>
          </w:tcPr>
          <w:p w14:paraId="364E88E1" w14:textId="77777777" w:rsidR="006020D0" w:rsidRDefault="006020D0" w:rsidP="006020D0">
            <w:pPr>
              <w:jc w:val="both"/>
            </w:pPr>
            <w:r>
              <w:rPr>
                <w:b/>
              </w:rPr>
              <w:t>Řízení konáno na VŠ</w:t>
            </w:r>
          </w:p>
        </w:tc>
        <w:tc>
          <w:tcPr>
            <w:tcW w:w="632" w:type="dxa"/>
            <w:tcBorders>
              <w:left w:val="single" w:sz="12" w:space="0" w:color="auto"/>
            </w:tcBorders>
          </w:tcPr>
          <w:p w14:paraId="7DE5F9B9" w14:textId="77777777" w:rsidR="006020D0" w:rsidRPr="00F20AEF" w:rsidRDefault="006020D0" w:rsidP="006020D0">
            <w:pPr>
              <w:jc w:val="center"/>
              <w:rPr>
                <w:b/>
              </w:rPr>
            </w:pPr>
            <w:r>
              <w:rPr>
                <w:b/>
              </w:rPr>
              <w:t>33</w:t>
            </w:r>
          </w:p>
        </w:tc>
        <w:tc>
          <w:tcPr>
            <w:tcW w:w="693" w:type="dxa"/>
          </w:tcPr>
          <w:p w14:paraId="7AAA342D" w14:textId="77777777" w:rsidR="006020D0" w:rsidRPr="00F20AEF" w:rsidRDefault="006020D0" w:rsidP="006020D0">
            <w:pPr>
              <w:jc w:val="center"/>
              <w:rPr>
                <w:b/>
              </w:rPr>
            </w:pPr>
            <w:r>
              <w:rPr>
                <w:b/>
              </w:rPr>
              <w:t>24</w:t>
            </w:r>
          </w:p>
        </w:tc>
        <w:tc>
          <w:tcPr>
            <w:tcW w:w="694" w:type="dxa"/>
          </w:tcPr>
          <w:p w14:paraId="6EA099DB" w14:textId="77777777" w:rsidR="006020D0" w:rsidRDefault="006020D0" w:rsidP="006020D0">
            <w:pPr>
              <w:jc w:val="center"/>
              <w:rPr>
                <w:b/>
              </w:rPr>
            </w:pPr>
            <w:r>
              <w:rPr>
                <w:b/>
              </w:rPr>
              <w:t>256</w:t>
            </w:r>
          </w:p>
        </w:tc>
      </w:tr>
      <w:tr w:rsidR="006020D0" w14:paraId="1B27ADF5" w14:textId="77777777" w:rsidTr="008B30F4">
        <w:trPr>
          <w:trHeight w:val="205"/>
        </w:trPr>
        <w:tc>
          <w:tcPr>
            <w:tcW w:w="3347" w:type="dxa"/>
            <w:gridSpan w:val="3"/>
          </w:tcPr>
          <w:p w14:paraId="5A442B35" w14:textId="77777777" w:rsidR="006020D0" w:rsidRDefault="006020D0" w:rsidP="006020D0">
            <w:pPr>
              <w:jc w:val="both"/>
            </w:pPr>
          </w:p>
        </w:tc>
        <w:tc>
          <w:tcPr>
            <w:tcW w:w="2245" w:type="dxa"/>
            <w:gridSpan w:val="3"/>
          </w:tcPr>
          <w:p w14:paraId="043A8299" w14:textId="77777777" w:rsidR="006020D0" w:rsidRDefault="006020D0" w:rsidP="006020D0">
            <w:pPr>
              <w:jc w:val="both"/>
            </w:pPr>
          </w:p>
        </w:tc>
        <w:tc>
          <w:tcPr>
            <w:tcW w:w="2248" w:type="dxa"/>
            <w:gridSpan w:val="6"/>
            <w:tcBorders>
              <w:right w:val="single" w:sz="12" w:space="0" w:color="auto"/>
            </w:tcBorders>
          </w:tcPr>
          <w:p w14:paraId="53B0E21A" w14:textId="77777777" w:rsidR="006020D0" w:rsidRDefault="006020D0" w:rsidP="006020D0">
            <w:pPr>
              <w:jc w:val="both"/>
            </w:pPr>
          </w:p>
        </w:tc>
        <w:tc>
          <w:tcPr>
            <w:tcW w:w="1325" w:type="dxa"/>
            <w:gridSpan w:val="2"/>
            <w:tcBorders>
              <w:left w:val="single" w:sz="12" w:space="0" w:color="auto"/>
            </w:tcBorders>
            <w:shd w:val="clear" w:color="auto" w:fill="FBD4B4"/>
            <w:vAlign w:val="center"/>
          </w:tcPr>
          <w:p w14:paraId="43DED3F7" w14:textId="77777777" w:rsidR="006020D0" w:rsidRPr="00F20AEF" w:rsidRDefault="006020D0" w:rsidP="006020D0">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5676805F" w14:textId="77777777" w:rsidR="006020D0" w:rsidRDefault="006020D0" w:rsidP="006020D0">
            <w:pPr>
              <w:jc w:val="center"/>
              <w:rPr>
                <w:b/>
              </w:rPr>
            </w:pPr>
            <w:r>
              <w:rPr>
                <w:b/>
              </w:rPr>
              <w:t>4 / 2</w:t>
            </w:r>
          </w:p>
        </w:tc>
      </w:tr>
      <w:tr w:rsidR="006020D0" w14:paraId="01B4571A" w14:textId="77777777" w:rsidTr="008B30F4">
        <w:tc>
          <w:tcPr>
            <w:tcW w:w="9859" w:type="dxa"/>
            <w:gridSpan w:val="15"/>
            <w:shd w:val="clear" w:color="auto" w:fill="F7CAAC"/>
          </w:tcPr>
          <w:p w14:paraId="5C4943A1" w14:textId="77777777" w:rsidR="006020D0" w:rsidRDefault="006020D0" w:rsidP="006020D0">
            <w:pPr>
              <w:jc w:val="both"/>
              <w:rPr>
                <w:b/>
              </w:rPr>
            </w:pPr>
            <w:r>
              <w:rPr>
                <w:b/>
              </w:rPr>
              <w:t xml:space="preserve">Přehled o nejvýznamnější publikační a další tvůrčí činnosti nebo další profesní činnosti u odborníků z praxe vztahující se k zabezpečovaným předmětům </w:t>
            </w:r>
          </w:p>
        </w:tc>
      </w:tr>
      <w:tr w:rsidR="006020D0" w14:paraId="063583CC" w14:textId="77777777" w:rsidTr="008B30F4">
        <w:trPr>
          <w:trHeight w:val="552"/>
        </w:trPr>
        <w:tc>
          <w:tcPr>
            <w:tcW w:w="9859" w:type="dxa"/>
            <w:gridSpan w:val="15"/>
          </w:tcPr>
          <w:p w14:paraId="7E7E2B3A" w14:textId="77777777" w:rsidR="006020D0" w:rsidRPr="005574C1" w:rsidRDefault="006020D0" w:rsidP="006020D0">
            <w:pPr>
              <w:rPr>
                <w:lang w:val="en-GB" w:eastAsia="en-US"/>
              </w:rPr>
            </w:pPr>
            <w:r w:rsidRPr="005574C1">
              <w:rPr>
                <w:caps/>
                <w:lang w:val="en-GB"/>
              </w:rPr>
              <w:t>Voborník P., Helvich J., Macinka M.</w:t>
            </w:r>
            <w:r w:rsidRPr="005574C1">
              <w:rPr>
                <w:lang w:val="en-GB"/>
              </w:rPr>
              <w:t xml:space="preserve">: Basic Numbers – Application to Support Gamified Teaching of Basic Numerical Operations at the First Stage of Primary School with Options for Remote Online Teaching and Blended Learning. In: </w:t>
            </w:r>
            <w:r w:rsidRPr="005574C1">
              <w:rPr>
                <w:i/>
                <w:iCs/>
                <w:lang w:val="en-GB"/>
              </w:rPr>
              <w:t>The 14th international scientific conference on Distance Learning in Applied Informatics</w:t>
            </w:r>
            <w:r w:rsidRPr="005574C1">
              <w:rPr>
                <w:lang w:val="en-GB"/>
              </w:rPr>
              <w:t xml:space="preserve">. </w:t>
            </w:r>
            <w:proofErr w:type="spellStart"/>
            <w:r w:rsidRPr="005574C1">
              <w:rPr>
                <w:lang w:val="en-GB"/>
              </w:rPr>
              <w:t>Štúrovo</w:t>
            </w:r>
            <w:proofErr w:type="spellEnd"/>
            <w:r w:rsidRPr="005574C1">
              <w:rPr>
                <w:lang w:val="en-GB"/>
              </w:rPr>
              <w:t>, Slovakia: Wolters Kluwer, 2022, pp. 304–314. ISBN 978-80-7676-410-1, ISSN 2464-7470, ISSN 2464-7489. (33 %)</w:t>
            </w:r>
          </w:p>
          <w:p w14:paraId="494D4569" w14:textId="77777777" w:rsidR="006020D0" w:rsidRPr="005574C1" w:rsidRDefault="006020D0" w:rsidP="006020D0">
            <w:pPr>
              <w:rPr>
                <w:lang w:val="en-GB"/>
              </w:rPr>
            </w:pPr>
            <w:r w:rsidRPr="005574C1">
              <w:rPr>
                <w:caps/>
                <w:lang w:val="en-GB"/>
              </w:rPr>
              <w:t>Voborník P</w:t>
            </w:r>
            <w:r w:rsidRPr="005574C1">
              <w:rPr>
                <w:lang w:val="en-GB"/>
              </w:rPr>
              <w:t xml:space="preserve">.: New Modern Application for Gamified Memorizing Paired Facts by More Fun form of Memory Game with the Possibility of Own Content Development. In: </w:t>
            </w:r>
            <w:r w:rsidRPr="005574C1">
              <w:rPr>
                <w:i/>
                <w:iCs/>
                <w:lang w:val="en-GB"/>
              </w:rPr>
              <w:t>DIVAI 2020 – The 13th international scientific conference on Distance Learning in Applied Informatics</w:t>
            </w:r>
            <w:r w:rsidRPr="005574C1">
              <w:rPr>
                <w:lang w:val="en-GB"/>
              </w:rPr>
              <w:t xml:space="preserve">. </w:t>
            </w:r>
            <w:proofErr w:type="spellStart"/>
            <w:r w:rsidRPr="005574C1">
              <w:rPr>
                <w:lang w:val="en-GB"/>
              </w:rPr>
              <w:t>Štúrovo</w:t>
            </w:r>
            <w:proofErr w:type="spellEnd"/>
            <w:r w:rsidRPr="005574C1">
              <w:rPr>
                <w:lang w:val="en-GB"/>
              </w:rPr>
              <w:t>, Slovakia: Wolters Kluwer, 2020, pp. 217–231. ISBN 978-80-7598-841-6, ISSN 2464-7470, ISSN 2464-7489. (100 %)</w:t>
            </w:r>
          </w:p>
          <w:p w14:paraId="346CA8EF" w14:textId="77777777" w:rsidR="006020D0" w:rsidRPr="005574C1" w:rsidRDefault="006020D0" w:rsidP="006020D0">
            <w:pPr>
              <w:rPr>
                <w:lang w:val="en-GB"/>
              </w:rPr>
            </w:pPr>
            <w:r w:rsidRPr="005574C1">
              <w:rPr>
                <w:caps/>
                <w:lang w:val="en-GB"/>
              </w:rPr>
              <w:t>Voborník P., Němec R</w:t>
            </w:r>
            <w:r w:rsidRPr="005574C1">
              <w:rPr>
                <w:lang w:val="en-GB"/>
              </w:rPr>
              <w:t xml:space="preserve">.: Innovative algorithm optimized for multiple rounds and stateless assigning of tasks non-duplicate for the same subjects. AD ALTA: </w:t>
            </w:r>
            <w:r w:rsidRPr="005574C1">
              <w:rPr>
                <w:i/>
                <w:iCs/>
                <w:lang w:val="en-GB"/>
              </w:rPr>
              <w:t>Journal of Interdisciplinary Research</w:t>
            </w:r>
            <w:r w:rsidRPr="005574C1">
              <w:rPr>
                <w:lang w:val="en-GB"/>
              </w:rPr>
              <w:t>. Volume 09, Issue 2, 2019, MAGNANIMITAS Assn., pp. 404-408, ISSN 1804-7890, 2464-6733, DOI 10.33543/0902. (100 %)</w:t>
            </w:r>
          </w:p>
          <w:p w14:paraId="47999FDB" w14:textId="77777777" w:rsidR="006020D0" w:rsidRPr="005574C1" w:rsidRDefault="006020D0" w:rsidP="006020D0">
            <w:pPr>
              <w:rPr>
                <w:lang w:val="en-GB"/>
              </w:rPr>
            </w:pPr>
            <w:r w:rsidRPr="005574C1">
              <w:rPr>
                <w:caps/>
                <w:lang w:val="en-GB"/>
              </w:rPr>
              <w:t>Voborník P</w:t>
            </w:r>
            <w:r w:rsidRPr="005574C1">
              <w:rPr>
                <w:lang w:val="en-GB"/>
              </w:rPr>
              <w:t xml:space="preserve">.: New mobile application for effective practice of basic numerical operations at primary school with elements of gamification and history of examples. In: </w:t>
            </w:r>
            <w:r w:rsidRPr="005574C1">
              <w:rPr>
                <w:i/>
                <w:iCs/>
                <w:lang w:val="en-GB"/>
              </w:rPr>
              <w:t xml:space="preserve">12th International Conference of Education, Research and </w:t>
            </w:r>
            <w:r w:rsidRPr="005574C1">
              <w:rPr>
                <w:i/>
                <w:iCs/>
                <w:lang w:val="en-GB"/>
              </w:rPr>
              <w:lastRenderedPageBreak/>
              <w:t>Innovation (ICERI 2019) Conference Proceedings</w:t>
            </w:r>
            <w:r w:rsidRPr="005574C1">
              <w:rPr>
                <w:lang w:val="en-GB"/>
              </w:rPr>
              <w:t>. Seville, Spain 11-13 Nov. 2019, pp. 6279-6287, ISBN 978-84-09-14755-7, ISSN 2340-1095, DOI 10.21125/iceri.2019.1516. (100 %)</w:t>
            </w:r>
          </w:p>
          <w:p w14:paraId="6B9675E3" w14:textId="77777777" w:rsidR="006020D0" w:rsidRDefault="006020D0" w:rsidP="006020D0">
            <w:pPr>
              <w:jc w:val="both"/>
              <w:rPr>
                <w:b/>
              </w:rPr>
            </w:pPr>
            <w:r w:rsidRPr="005574C1">
              <w:rPr>
                <w:lang w:val="en-GB"/>
              </w:rPr>
              <w:t xml:space="preserve">DOHNALOVÁ, L., BUCEK, P., VOBORNÍK, P., DOHNAL, V.: Determination of nickel in hydrogenated fats and selected chocolate bars in Czech Republic. </w:t>
            </w:r>
            <w:r w:rsidRPr="005574C1">
              <w:rPr>
                <w:i/>
                <w:iCs/>
                <w:lang w:val="en-GB"/>
              </w:rPr>
              <w:t>Food Chemistry</w:t>
            </w:r>
            <w:r w:rsidRPr="005574C1">
              <w:rPr>
                <w:lang w:val="en-GB"/>
              </w:rPr>
              <w:t>, Elsevier, vol. 217, 15th Feb. 2017, pp. 456–460. DOI 10.1016/j.foodchem.2016.08.066.  (25 %)</w:t>
            </w:r>
          </w:p>
        </w:tc>
      </w:tr>
      <w:tr w:rsidR="006020D0" w14:paraId="0644279D" w14:textId="77777777" w:rsidTr="008B30F4">
        <w:trPr>
          <w:trHeight w:val="218"/>
        </w:trPr>
        <w:tc>
          <w:tcPr>
            <w:tcW w:w="9859" w:type="dxa"/>
            <w:gridSpan w:val="15"/>
            <w:shd w:val="clear" w:color="auto" w:fill="F7CAAC"/>
          </w:tcPr>
          <w:p w14:paraId="4E0DE62D" w14:textId="77777777" w:rsidR="006020D0" w:rsidRDefault="006020D0" w:rsidP="006020D0">
            <w:pPr>
              <w:rPr>
                <w:b/>
              </w:rPr>
            </w:pPr>
            <w:r>
              <w:rPr>
                <w:b/>
              </w:rPr>
              <w:lastRenderedPageBreak/>
              <w:t>Působení v zahraničí</w:t>
            </w:r>
          </w:p>
        </w:tc>
      </w:tr>
      <w:tr w:rsidR="006020D0" w:rsidRPr="00132F1A" w14:paraId="2E91D47C" w14:textId="77777777" w:rsidTr="008B30F4">
        <w:trPr>
          <w:trHeight w:val="328"/>
        </w:trPr>
        <w:tc>
          <w:tcPr>
            <w:tcW w:w="9859" w:type="dxa"/>
            <w:gridSpan w:val="15"/>
          </w:tcPr>
          <w:p w14:paraId="7FB06EA6" w14:textId="77777777" w:rsidR="006020D0" w:rsidRPr="00132F1A" w:rsidRDefault="006020D0" w:rsidP="006020D0">
            <w:pPr>
              <w:rPr>
                <w:b/>
                <w:highlight w:val="yellow"/>
              </w:rPr>
            </w:pPr>
          </w:p>
        </w:tc>
      </w:tr>
      <w:tr w:rsidR="006020D0" w14:paraId="3F79F4E2" w14:textId="77777777" w:rsidTr="008B30F4">
        <w:trPr>
          <w:cantSplit/>
          <w:trHeight w:val="470"/>
        </w:trPr>
        <w:tc>
          <w:tcPr>
            <w:tcW w:w="2518" w:type="dxa"/>
            <w:shd w:val="clear" w:color="auto" w:fill="F7CAAC"/>
          </w:tcPr>
          <w:p w14:paraId="2B916E64" w14:textId="77777777" w:rsidR="006020D0" w:rsidRDefault="006020D0" w:rsidP="006020D0">
            <w:pPr>
              <w:jc w:val="both"/>
              <w:rPr>
                <w:b/>
              </w:rPr>
            </w:pPr>
            <w:r>
              <w:rPr>
                <w:b/>
              </w:rPr>
              <w:t xml:space="preserve">Podpis </w:t>
            </w:r>
          </w:p>
        </w:tc>
        <w:tc>
          <w:tcPr>
            <w:tcW w:w="4536" w:type="dxa"/>
            <w:gridSpan w:val="8"/>
          </w:tcPr>
          <w:p w14:paraId="0544C7E6" w14:textId="77777777" w:rsidR="006020D0" w:rsidRDefault="006020D0" w:rsidP="006020D0">
            <w:pPr>
              <w:jc w:val="both"/>
            </w:pPr>
            <w:r>
              <w:tab/>
            </w:r>
          </w:p>
        </w:tc>
        <w:tc>
          <w:tcPr>
            <w:tcW w:w="786" w:type="dxa"/>
            <w:gridSpan w:val="3"/>
            <w:shd w:val="clear" w:color="auto" w:fill="F7CAAC"/>
          </w:tcPr>
          <w:p w14:paraId="3AB586AA" w14:textId="77777777" w:rsidR="006020D0" w:rsidRDefault="006020D0" w:rsidP="006020D0">
            <w:pPr>
              <w:jc w:val="both"/>
            </w:pPr>
            <w:r>
              <w:rPr>
                <w:b/>
              </w:rPr>
              <w:t>datum</w:t>
            </w:r>
          </w:p>
        </w:tc>
        <w:tc>
          <w:tcPr>
            <w:tcW w:w="2019" w:type="dxa"/>
            <w:gridSpan w:val="3"/>
          </w:tcPr>
          <w:p w14:paraId="60FC05DE" w14:textId="77777777" w:rsidR="006020D0" w:rsidRDefault="006020D0" w:rsidP="006020D0">
            <w:pPr>
              <w:jc w:val="both"/>
            </w:pPr>
          </w:p>
        </w:tc>
      </w:tr>
    </w:tbl>
    <w:p w14:paraId="424D9AD7" w14:textId="3639F675" w:rsidR="007C0ECD" w:rsidRDefault="007C0ECD" w:rsidP="0042083E"/>
    <w:p w14:paraId="68B0C3DD" w14:textId="6056DB90" w:rsidR="007C0ECD" w:rsidRDefault="007C0ECD" w:rsidP="0042083E"/>
    <w:p w14:paraId="7F31FAD3" w14:textId="3B7076D9" w:rsidR="007C0ECD" w:rsidRDefault="007C0ECD" w:rsidP="0042083E"/>
    <w:p w14:paraId="648C48F5" w14:textId="74D7CEF2" w:rsidR="007C0ECD" w:rsidRDefault="007C0ECD" w:rsidP="0042083E"/>
    <w:p w14:paraId="162B01FE" w14:textId="0AF82C4B" w:rsidR="007C0ECD" w:rsidRDefault="007C0ECD" w:rsidP="0042083E"/>
    <w:p w14:paraId="6DC7E381" w14:textId="286FB6CA" w:rsidR="007C0ECD" w:rsidRDefault="007C0ECD" w:rsidP="0042083E"/>
    <w:p w14:paraId="60C41EA6" w14:textId="5ED8BA24" w:rsidR="007C0ECD" w:rsidRDefault="007C0ECD" w:rsidP="0042083E"/>
    <w:p w14:paraId="3B69F03D" w14:textId="6A3222FC" w:rsidR="007C0ECD" w:rsidRDefault="007C0ECD" w:rsidP="0042083E"/>
    <w:p w14:paraId="2074FAAF" w14:textId="42C1DCF2" w:rsidR="007C0ECD" w:rsidRDefault="007C0ECD" w:rsidP="0042083E"/>
    <w:p w14:paraId="224613CC" w14:textId="75723174" w:rsidR="007C0ECD" w:rsidRDefault="007C0ECD" w:rsidP="0042083E"/>
    <w:p w14:paraId="38E01FC2" w14:textId="092F2F9E" w:rsidR="007C0ECD" w:rsidRDefault="007C0ECD" w:rsidP="0042083E"/>
    <w:p w14:paraId="72428794" w14:textId="77777777" w:rsidR="007C0ECD" w:rsidRDefault="007C0ECD" w:rsidP="0042083E"/>
    <w:p w14:paraId="13D17566" w14:textId="77777777" w:rsidR="007C0ECD" w:rsidRDefault="007C0ECD" w:rsidP="0042083E"/>
    <w:p w14:paraId="28CC1A75" w14:textId="77777777" w:rsidR="007C0ECD" w:rsidRDefault="007C0ECD" w:rsidP="0042083E"/>
    <w:p w14:paraId="687DED29" w14:textId="77777777" w:rsidR="007C0ECD" w:rsidRDefault="007C0ECD" w:rsidP="0042083E"/>
    <w:p w14:paraId="2246C00D" w14:textId="67F110EB" w:rsidR="007C0ECD" w:rsidRDefault="007C0ECD" w:rsidP="0042083E"/>
    <w:p w14:paraId="2622ED6D" w14:textId="24FB3136" w:rsidR="007C0ECD" w:rsidRDefault="007C0ECD" w:rsidP="0042083E"/>
    <w:p w14:paraId="539BAA73" w14:textId="15E6E2B5" w:rsidR="007C0ECD" w:rsidRDefault="007C0ECD" w:rsidP="0042083E"/>
    <w:p w14:paraId="559406EE" w14:textId="2ADAB5C0" w:rsidR="007C0ECD" w:rsidRDefault="007C0ECD" w:rsidP="0042083E"/>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143"/>
        <w:gridCol w:w="381"/>
        <w:gridCol w:w="186"/>
        <w:gridCol w:w="282"/>
        <w:gridCol w:w="994"/>
        <w:gridCol w:w="709"/>
        <w:gridCol w:w="77"/>
        <w:gridCol w:w="47"/>
        <w:gridCol w:w="585"/>
        <w:gridCol w:w="693"/>
        <w:gridCol w:w="694"/>
      </w:tblGrid>
      <w:tr w:rsidR="007C327D" w14:paraId="27AAD1DC" w14:textId="77777777" w:rsidTr="008B30F4">
        <w:tc>
          <w:tcPr>
            <w:tcW w:w="9859" w:type="dxa"/>
            <w:gridSpan w:val="15"/>
            <w:tcBorders>
              <w:bottom w:val="double" w:sz="4" w:space="0" w:color="auto"/>
            </w:tcBorders>
            <w:shd w:val="clear" w:color="auto" w:fill="BDD6EE"/>
          </w:tcPr>
          <w:p w14:paraId="258CDA98" w14:textId="77777777" w:rsidR="007C327D" w:rsidRDefault="007C327D" w:rsidP="008B30F4">
            <w:pPr>
              <w:jc w:val="both"/>
              <w:rPr>
                <w:b/>
                <w:sz w:val="28"/>
              </w:rPr>
            </w:pPr>
            <w:r>
              <w:rPr>
                <w:b/>
                <w:sz w:val="28"/>
              </w:rPr>
              <w:t>C-I – Personální zabezpečení</w:t>
            </w:r>
          </w:p>
        </w:tc>
      </w:tr>
      <w:tr w:rsidR="007C327D" w14:paraId="05FF0FA7" w14:textId="77777777" w:rsidTr="008B30F4">
        <w:tc>
          <w:tcPr>
            <w:tcW w:w="2518" w:type="dxa"/>
            <w:tcBorders>
              <w:top w:val="double" w:sz="4" w:space="0" w:color="auto"/>
            </w:tcBorders>
            <w:shd w:val="clear" w:color="auto" w:fill="F7CAAC"/>
          </w:tcPr>
          <w:p w14:paraId="5F41BA30" w14:textId="77777777" w:rsidR="007C327D" w:rsidRDefault="007C327D" w:rsidP="008B30F4">
            <w:pPr>
              <w:jc w:val="both"/>
              <w:rPr>
                <w:b/>
              </w:rPr>
            </w:pPr>
            <w:r>
              <w:rPr>
                <w:b/>
              </w:rPr>
              <w:t>Vysoká škola</w:t>
            </w:r>
          </w:p>
        </w:tc>
        <w:tc>
          <w:tcPr>
            <w:tcW w:w="7341" w:type="dxa"/>
            <w:gridSpan w:val="14"/>
          </w:tcPr>
          <w:p w14:paraId="7790B866" w14:textId="77777777" w:rsidR="007C327D" w:rsidRDefault="007C327D" w:rsidP="008B30F4">
            <w:pPr>
              <w:jc w:val="both"/>
            </w:pPr>
            <w:r>
              <w:t>Univerzita Hradec Králové</w:t>
            </w:r>
          </w:p>
        </w:tc>
      </w:tr>
      <w:tr w:rsidR="007C327D" w14:paraId="407CD23D" w14:textId="77777777" w:rsidTr="008B30F4">
        <w:tc>
          <w:tcPr>
            <w:tcW w:w="2518" w:type="dxa"/>
            <w:shd w:val="clear" w:color="auto" w:fill="F7CAAC"/>
          </w:tcPr>
          <w:p w14:paraId="2508310B" w14:textId="77777777" w:rsidR="007C327D" w:rsidRDefault="007C327D" w:rsidP="008B30F4">
            <w:pPr>
              <w:jc w:val="both"/>
              <w:rPr>
                <w:b/>
              </w:rPr>
            </w:pPr>
            <w:r>
              <w:rPr>
                <w:b/>
              </w:rPr>
              <w:t>Součást vysoké školy</w:t>
            </w:r>
          </w:p>
        </w:tc>
        <w:tc>
          <w:tcPr>
            <w:tcW w:w="7341" w:type="dxa"/>
            <w:gridSpan w:val="14"/>
          </w:tcPr>
          <w:p w14:paraId="464E2F63" w14:textId="77777777" w:rsidR="007C327D" w:rsidRDefault="007C327D" w:rsidP="008B30F4">
            <w:pPr>
              <w:jc w:val="both"/>
            </w:pPr>
            <w:r w:rsidRPr="001C1B42">
              <w:t>Přírodovědecká fakulta</w:t>
            </w:r>
          </w:p>
        </w:tc>
      </w:tr>
      <w:tr w:rsidR="007C327D" w14:paraId="70008364" w14:textId="77777777" w:rsidTr="008B30F4">
        <w:tc>
          <w:tcPr>
            <w:tcW w:w="2518" w:type="dxa"/>
            <w:shd w:val="clear" w:color="auto" w:fill="F7CAAC"/>
          </w:tcPr>
          <w:p w14:paraId="0F9A4FDF" w14:textId="77777777" w:rsidR="007C327D" w:rsidRDefault="007C327D" w:rsidP="008B30F4">
            <w:pPr>
              <w:jc w:val="both"/>
              <w:rPr>
                <w:b/>
              </w:rPr>
            </w:pPr>
            <w:r>
              <w:rPr>
                <w:b/>
              </w:rPr>
              <w:t>Název studijního programu</w:t>
            </w:r>
          </w:p>
        </w:tc>
        <w:tc>
          <w:tcPr>
            <w:tcW w:w="7341" w:type="dxa"/>
            <w:gridSpan w:val="14"/>
          </w:tcPr>
          <w:p w14:paraId="2DF6CC18" w14:textId="77777777" w:rsidR="007C327D" w:rsidRDefault="007C327D" w:rsidP="008B30F4">
            <w:pPr>
              <w:jc w:val="both"/>
            </w:pPr>
            <w:r w:rsidRPr="00245A1A">
              <w:t>Fyzikálně-technická měření a výpočetní technika</w:t>
            </w:r>
          </w:p>
        </w:tc>
      </w:tr>
      <w:tr w:rsidR="007C327D" w14:paraId="0A8A528A" w14:textId="77777777" w:rsidTr="008B30F4">
        <w:tc>
          <w:tcPr>
            <w:tcW w:w="2518" w:type="dxa"/>
            <w:shd w:val="clear" w:color="auto" w:fill="F7CAAC"/>
          </w:tcPr>
          <w:p w14:paraId="5EBD88E4" w14:textId="77777777" w:rsidR="007C327D" w:rsidRDefault="007C327D" w:rsidP="008B30F4">
            <w:pPr>
              <w:jc w:val="both"/>
              <w:rPr>
                <w:b/>
              </w:rPr>
            </w:pPr>
            <w:r>
              <w:rPr>
                <w:b/>
              </w:rPr>
              <w:t>Jméno a příjmení</w:t>
            </w:r>
          </w:p>
        </w:tc>
        <w:tc>
          <w:tcPr>
            <w:tcW w:w="4536" w:type="dxa"/>
            <w:gridSpan w:val="8"/>
          </w:tcPr>
          <w:p w14:paraId="28396C85" w14:textId="77777777" w:rsidR="007C327D" w:rsidRDefault="007C327D" w:rsidP="008B30F4">
            <w:pPr>
              <w:jc w:val="both"/>
            </w:pPr>
            <w:r w:rsidRPr="00245A1A">
              <w:t>Daniel Jezbera</w:t>
            </w:r>
            <w:r w:rsidRPr="00245A1A">
              <w:tab/>
            </w:r>
          </w:p>
        </w:tc>
        <w:tc>
          <w:tcPr>
            <w:tcW w:w="709" w:type="dxa"/>
            <w:shd w:val="clear" w:color="auto" w:fill="F7CAAC"/>
          </w:tcPr>
          <w:p w14:paraId="3E04EE0D" w14:textId="77777777" w:rsidR="007C327D" w:rsidRDefault="007C327D" w:rsidP="008B30F4">
            <w:pPr>
              <w:jc w:val="both"/>
              <w:rPr>
                <w:b/>
              </w:rPr>
            </w:pPr>
            <w:r>
              <w:rPr>
                <w:b/>
              </w:rPr>
              <w:t>Tituly</w:t>
            </w:r>
          </w:p>
        </w:tc>
        <w:tc>
          <w:tcPr>
            <w:tcW w:w="2096" w:type="dxa"/>
            <w:gridSpan w:val="5"/>
          </w:tcPr>
          <w:p w14:paraId="5E2D4A5A" w14:textId="77777777" w:rsidR="007C327D" w:rsidRDefault="007C327D" w:rsidP="008B30F4">
            <w:pPr>
              <w:jc w:val="both"/>
            </w:pPr>
            <w:r>
              <w:t>RNDr.</w:t>
            </w:r>
          </w:p>
        </w:tc>
      </w:tr>
      <w:tr w:rsidR="007C327D" w14:paraId="62C6D07F" w14:textId="77777777" w:rsidTr="008B30F4">
        <w:tc>
          <w:tcPr>
            <w:tcW w:w="2518" w:type="dxa"/>
            <w:shd w:val="clear" w:color="auto" w:fill="F7CAAC"/>
          </w:tcPr>
          <w:p w14:paraId="778D2490" w14:textId="77777777" w:rsidR="007C327D" w:rsidRDefault="007C327D" w:rsidP="008B30F4">
            <w:pPr>
              <w:jc w:val="both"/>
              <w:rPr>
                <w:b/>
              </w:rPr>
            </w:pPr>
            <w:r>
              <w:rPr>
                <w:b/>
              </w:rPr>
              <w:t>Rok narození</w:t>
            </w:r>
          </w:p>
        </w:tc>
        <w:tc>
          <w:tcPr>
            <w:tcW w:w="829" w:type="dxa"/>
            <w:gridSpan w:val="2"/>
          </w:tcPr>
          <w:p w14:paraId="7CC09D7F" w14:textId="77777777" w:rsidR="007C327D" w:rsidRDefault="007C327D" w:rsidP="008B30F4">
            <w:pPr>
              <w:jc w:val="both"/>
            </w:pPr>
            <w:r>
              <w:t>1963</w:t>
            </w:r>
          </w:p>
        </w:tc>
        <w:tc>
          <w:tcPr>
            <w:tcW w:w="1721" w:type="dxa"/>
            <w:shd w:val="clear" w:color="auto" w:fill="F7CAAC"/>
          </w:tcPr>
          <w:p w14:paraId="046714A4" w14:textId="77777777" w:rsidR="007C327D" w:rsidRDefault="007C327D" w:rsidP="008B30F4">
            <w:pPr>
              <w:jc w:val="both"/>
              <w:rPr>
                <w:b/>
              </w:rPr>
            </w:pPr>
            <w:r>
              <w:rPr>
                <w:b/>
              </w:rPr>
              <w:t>typ vztahu k VŠ</w:t>
            </w:r>
          </w:p>
        </w:tc>
        <w:tc>
          <w:tcPr>
            <w:tcW w:w="992" w:type="dxa"/>
            <w:gridSpan w:val="4"/>
          </w:tcPr>
          <w:p w14:paraId="018F82AB" w14:textId="77777777" w:rsidR="007C327D" w:rsidRDefault="007C327D" w:rsidP="008B30F4">
            <w:pPr>
              <w:jc w:val="both"/>
            </w:pPr>
            <w:r>
              <w:t>pp</w:t>
            </w:r>
          </w:p>
        </w:tc>
        <w:tc>
          <w:tcPr>
            <w:tcW w:w="994" w:type="dxa"/>
            <w:shd w:val="clear" w:color="auto" w:fill="F7CAAC"/>
          </w:tcPr>
          <w:p w14:paraId="7994783D" w14:textId="77777777" w:rsidR="007C327D" w:rsidRDefault="007C327D" w:rsidP="008B30F4">
            <w:pPr>
              <w:jc w:val="both"/>
              <w:rPr>
                <w:b/>
              </w:rPr>
            </w:pPr>
            <w:r>
              <w:rPr>
                <w:b/>
              </w:rPr>
              <w:t>rozsah</w:t>
            </w:r>
          </w:p>
        </w:tc>
        <w:tc>
          <w:tcPr>
            <w:tcW w:w="709" w:type="dxa"/>
          </w:tcPr>
          <w:p w14:paraId="4FD5BD1D" w14:textId="77777777" w:rsidR="007C327D" w:rsidRDefault="007C327D" w:rsidP="008B30F4">
            <w:pPr>
              <w:jc w:val="both"/>
            </w:pPr>
            <w:r>
              <w:t>28</w:t>
            </w:r>
          </w:p>
        </w:tc>
        <w:tc>
          <w:tcPr>
            <w:tcW w:w="709" w:type="dxa"/>
            <w:gridSpan w:val="3"/>
            <w:shd w:val="clear" w:color="auto" w:fill="F7CAAC"/>
          </w:tcPr>
          <w:p w14:paraId="55C4D7C7" w14:textId="77777777" w:rsidR="007C327D" w:rsidRDefault="007C327D" w:rsidP="008B30F4">
            <w:pPr>
              <w:jc w:val="both"/>
              <w:rPr>
                <w:b/>
              </w:rPr>
            </w:pPr>
            <w:r>
              <w:rPr>
                <w:b/>
              </w:rPr>
              <w:t>do kdy</w:t>
            </w:r>
          </w:p>
        </w:tc>
        <w:tc>
          <w:tcPr>
            <w:tcW w:w="1387" w:type="dxa"/>
            <w:gridSpan w:val="2"/>
          </w:tcPr>
          <w:p w14:paraId="7B96C9C0" w14:textId="77777777" w:rsidR="007C327D" w:rsidRDefault="007C327D" w:rsidP="008B30F4">
            <w:pPr>
              <w:jc w:val="both"/>
            </w:pPr>
            <w:r>
              <w:t>N</w:t>
            </w:r>
          </w:p>
        </w:tc>
      </w:tr>
      <w:tr w:rsidR="007C327D" w14:paraId="01B902D2" w14:textId="77777777" w:rsidTr="008B30F4">
        <w:tc>
          <w:tcPr>
            <w:tcW w:w="5068" w:type="dxa"/>
            <w:gridSpan w:val="4"/>
            <w:shd w:val="clear" w:color="auto" w:fill="F7CAAC"/>
          </w:tcPr>
          <w:p w14:paraId="00397AD2" w14:textId="77777777" w:rsidR="007C327D" w:rsidRDefault="007C327D" w:rsidP="008B30F4">
            <w:pPr>
              <w:jc w:val="both"/>
              <w:rPr>
                <w:b/>
              </w:rPr>
            </w:pPr>
            <w:r>
              <w:rPr>
                <w:b/>
              </w:rPr>
              <w:t>Typ vztahu na součásti VŠ, která uskutečňuje st. program</w:t>
            </w:r>
          </w:p>
        </w:tc>
        <w:tc>
          <w:tcPr>
            <w:tcW w:w="992" w:type="dxa"/>
            <w:gridSpan w:val="4"/>
          </w:tcPr>
          <w:p w14:paraId="3829863C" w14:textId="77777777" w:rsidR="007C327D" w:rsidRDefault="007C327D" w:rsidP="008B30F4">
            <w:pPr>
              <w:jc w:val="both"/>
            </w:pPr>
            <w:r>
              <w:t>pp</w:t>
            </w:r>
          </w:p>
        </w:tc>
        <w:tc>
          <w:tcPr>
            <w:tcW w:w="994" w:type="dxa"/>
            <w:shd w:val="clear" w:color="auto" w:fill="F7CAAC"/>
          </w:tcPr>
          <w:p w14:paraId="2C0F6B44" w14:textId="77777777" w:rsidR="007C327D" w:rsidRDefault="007C327D" w:rsidP="008B30F4">
            <w:pPr>
              <w:jc w:val="both"/>
              <w:rPr>
                <w:b/>
              </w:rPr>
            </w:pPr>
            <w:r>
              <w:rPr>
                <w:b/>
              </w:rPr>
              <w:t>rozsah</w:t>
            </w:r>
          </w:p>
        </w:tc>
        <w:tc>
          <w:tcPr>
            <w:tcW w:w="709" w:type="dxa"/>
          </w:tcPr>
          <w:p w14:paraId="6692CBCB" w14:textId="77777777" w:rsidR="007C327D" w:rsidRDefault="007C327D" w:rsidP="008B30F4">
            <w:pPr>
              <w:jc w:val="both"/>
            </w:pPr>
            <w:r>
              <w:t>28</w:t>
            </w:r>
          </w:p>
        </w:tc>
        <w:tc>
          <w:tcPr>
            <w:tcW w:w="709" w:type="dxa"/>
            <w:gridSpan w:val="3"/>
            <w:shd w:val="clear" w:color="auto" w:fill="F7CAAC"/>
          </w:tcPr>
          <w:p w14:paraId="28A11E83" w14:textId="77777777" w:rsidR="007C327D" w:rsidRDefault="007C327D" w:rsidP="008B30F4">
            <w:pPr>
              <w:jc w:val="both"/>
              <w:rPr>
                <w:b/>
              </w:rPr>
            </w:pPr>
            <w:r>
              <w:rPr>
                <w:b/>
              </w:rPr>
              <w:t>do kdy</w:t>
            </w:r>
          </w:p>
        </w:tc>
        <w:tc>
          <w:tcPr>
            <w:tcW w:w="1387" w:type="dxa"/>
            <w:gridSpan w:val="2"/>
          </w:tcPr>
          <w:p w14:paraId="481C536B" w14:textId="77777777" w:rsidR="007C327D" w:rsidRDefault="007C327D" w:rsidP="008B30F4">
            <w:pPr>
              <w:jc w:val="both"/>
            </w:pPr>
            <w:r>
              <w:t>N</w:t>
            </w:r>
          </w:p>
        </w:tc>
      </w:tr>
      <w:tr w:rsidR="007C327D" w14:paraId="3EB288B5" w14:textId="77777777" w:rsidTr="008B30F4">
        <w:tc>
          <w:tcPr>
            <w:tcW w:w="6060" w:type="dxa"/>
            <w:gridSpan w:val="8"/>
            <w:shd w:val="clear" w:color="auto" w:fill="F7CAAC"/>
          </w:tcPr>
          <w:p w14:paraId="31ADE8B0" w14:textId="77777777" w:rsidR="007C327D" w:rsidRDefault="007C327D" w:rsidP="008B30F4">
            <w:pPr>
              <w:jc w:val="both"/>
            </w:pPr>
            <w:r>
              <w:rPr>
                <w:b/>
              </w:rPr>
              <w:t>Další současná působení jako akademický pracovník na jiných VŠ</w:t>
            </w:r>
          </w:p>
        </w:tc>
        <w:tc>
          <w:tcPr>
            <w:tcW w:w="1703" w:type="dxa"/>
            <w:gridSpan w:val="2"/>
            <w:shd w:val="clear" w:color="auto" w:fill="F7CAAC"/>
          </w:tcPr>
          <w:p w14:paraId="77C47CD5" w14:textId="77777777" w:rsidR="007C327D" w:rsidRDefault="007C327D" w:rsidP="008B30F4">
            <w:pPr>
              <w:jc w:val="both"/>
              <w:rPr>
                <w:b/>
              </w:rPr>
            </w:pPr>
            <w:r>
              <w:rPr>
                <w:b/>
              </w:rPr>
              <w:t xml:space="preserve">typ </w:t>
            </w:r>
            <w:proofErr w:type="spellStart"/>
            <w:r>
              <w:rPr>
                <w:b/>
              </w:rPr>
              <w:t>prac</w:t>
            </w:r>
            <w:proofErr w:type="spellEnd"/>
            <w:r>
              <w:rPr>
                <w:b/>
              </w:rPr>
              <w:t>. vztahu</w:t>
            </w:r>
          </w:p>
        </w:tc>
        <w:tc>
          <w:tcPr>
            <w:tcW w:w="2096" w:type="dxa"/>
            <w:gridSpan w:val="5"/>
            <w:shd w:val="clear" w:color="auto" w:fill="F7CAAC"/>
          </w:tcPr>
          <w:p w14:paraId="47F5E081" w14:textId="77777777" w:rsidR="007C327D" w:rsidRDefault="007C327D" w:rsidP="008B30F4">
            <w:pPr>
              <w:jc w:val="both"/>
              <w:rPr>
                <w:b/>
              </w:rPr>
            </w:pPr>
            <w:r>
              <w:rPr>
                <w:b/>
              </w:rPr>
              <w:t>rozsah</w:t>
            </w:r>
          </w:p>
        </w:tc>
      </w:tr>
      <w:tr w:rsidR="007C327D" w14:paraId="25C1EE22" w14:textId="77777777" w:rsidTr="008B30F4">
        <w:tc>
          <w:tcPr>
            <w:tcW w:w="6060" w:type="dxa"/>
            <w:gridSpan w:val="8"/>
          </w:tcPr>
          <w:p w14:paraId="62336B68" w14:textId="77777777" w:rsidR="007C327D" w:rsidRDefault="007C327D" w:rsidP="008B30F4">
            <w:pPr>
              <w:jc w:val="both"/>
            </w:pPr>
          </w:p>
        </w:tc>
        <w:tc>
          <w:tcPr>
            <w:tcW w:w="1703" w:type="dxa"/>
            <w:gridSpan w:val="2"/>
          </w:tcPr>
          <w:p w14:paraId="69AC64F2" w14:textId="77777777" w:rsidR="007C327D" w:rsidRDefault="007C327D" w:rsidP="008B30F4">
            <w:pPr>
              <w:jc w:val="both"/>
            </w:pPr>
          </w:p>
        </w:tc>
        <w:tc>
          <w:tcPr>
            <w:tcW w:w="2096" w:type="dxa"/>
            <w:gridSpan w:val="5"/>
          </w:tcPr>
          <w:p w14:paraId="15A994E6" w14:textId="77777777" w:rsidR="007C327D" w:rsidRDefault="007C327D" w:rsidP="008B30F4">
            <w:pPr>
              <w:jc w:val="both"/>
            </w:pPr>
          </w:p>
        </w:tc>
      </w:tr>
      <w:tr w:rsidR="007C327D" w14:paraId="504A93CD" w14:textId="77777777" w:rsidTr="008B30F4">
        <w:tc>
          <w:tcPr>
            <w:tcW w:w="6060" w:type="dxa"/>
            <w:gridSpan w:val="8"/>
          </w:tcPr>
          <w:p w14:paraId="1BD95922" w14:textId="77777777" w:rsidR="007C327D" w:rsidRDefault="007C327D" w:rsidP="008B30F4">
            <w:pPr>
              <w:jc w:val="both"/>
            </w:pPr>
          </w:p>
        </w:tc>
        <w:tc>
          <w:tcPr>
            <w:tcW w:w="1703" w:type="dxa"/>
            <w:gridSpan w:val="2"/>
          </w:tcPr>
          <w:p w14:paraId="7C3D2B77" w14:textId="77777777" w:rsidR="007C327D" w:rsidRDefault="007C327D" w:rsidP="008B30F4">
            <w:pPr>
              <w:jc w:val="both"/>
            </w:pPr>
          </w:p>
        </w:tc>
        <w:tc>
          <w:tcPr>
            <w:tcW w:w="2096" w:type="dxa"/>
            <w:gridSpan w:val="5"/>
          </w:tcPr>
          <w:p w14:paraId="51B96453" w14:textId="77777777" w:rsidR="007C327D" w:rsidRDefault="007C327D" w:rsidP="008B30F4">
            <w:pPr>
              <w:jc w:val="both"/>
            </w:pPr>
          </w:p>
        </w:tc>
      </w:tr>
      <w:tr w:rsidR="007C327D" w14:paraId="3C1E12E2" w14:textId="77777777" w:rsidTr="008B30F4">
        <w:tc>
          <w:tcPr>
            <w:tcW w:w="6060" w:type="dxa"/>
            <w:gridSpan w:val="8"/>
          </w:tcPr>
          <w:p w14:paraId="5814FC88" w14:textId="77777777" w:rsidR="007C327D" w:rsidRDefault="007C327D" w:rsidP="008B30F4">
            <w:pPr>
              <w:jc w:val="both"/>
            </w:pPr>
          </w:p>
        </w:tc>
        <w:tc>
          <w:tcPr>
            <w:tcW w:w="1703" w:type="dxa"/>
            <w:gridSpan w:val="2"/>
          </w:tcPr>
          <w:p w14:paraId="3828DE2D" w14:textId="77777777" w:rsidR="007C327D" w:rsidRDefault="007C327D" w:rsidP="008B30F4">
            <w:pPr>
              <w:jc w:val="both"/>
            </w:pPr>
          </w:p>
        </w:tc>
        <w:tc>
          <w:tcPr>
            <w:tcW w:w="2096" w:type="dxa"/>
            <w:gridSpan w:val="5"/>
          </w:tcPr>
          <w:p w14:paraId="12E025FD" w14:textId="77777777" w:rsidR="007C327D" w:rsidRDefault="007C327D" w:rsidP="008B30F4">
            <w:pPr>
              <w:jc w:val="both"/>
            </w:pPr>
          </w:p>
        </w:tc>
      </w:tr>
      <w:tr w:rsidR="007C327D" w14:paraId="203A5CAA" w14:textId="77777777" w:rsidTr="008B30F4">
        <w:tc>
          <w:tcPr>
            <w:tcW w:w="6060" w:type="dxa"/>
            <w:gridSpan w:val="8"/>
          </w:tcPr>
          <w:p w14:paraId="68C735E0" w14:textId="77777777" w:rsidR="007C327D" w:rsidRDefault="007C327D" w:rsidP="008B30F4">
            <w:pPr>
              <w:jc w:val="both"/>
            </w:pPr>
          </w:p>
        </w:tc>
        <w:tc>
          <w:tcPr>
            <w:tcW w:w="1703" w:type="dxa"/>
            <w:gridSpan w:val="2"/>
          </w:tcPr>
          <w:p w14:paraId="3D6AC10B" w14:textId="77777777" w:rsidR="007C327D" w:rsidRDefault="007C327D" w:rsidP="008B30F4">
            <w:pPr>
              <w:jc w:val="both"/>
            </w:pPr>
          </w:p>
        </w:tc>
        <w:tc>
          <w:tcPr>
            <w:tcW w:w="2096" w:type="dxa"/>
            <w:gridSpan w:val="5"/>
          </w:tcPr>
          <w:p w14:paraId="437CA7B3" w14:textId="77777777" w:rsidR="007C327D" w:rsidRDefault="007C327D" w:rsidP="008B30F4">
            <w:pPr>
              <w:jc w:val="both"/>
            </w:pPr>
          </w:p>
        </w:tc>
      </w:tr>
      <w:tr w:rsidR="007C327D" w14:paraId="2CBEE92F" w14:textId="77777777" w:rsidTr="008B30F4">
        <w:tc>
          <w:tcPr>
            <w:tcW w:w="9859" w:type="dxa"/>
            <w:gridSpan w:val="15"/>
            <w:shd w:val="clear" w:color="auto" w:fill="F7CAAC"/>
          </w:tcPr>
          <w:p w14:paraId="7A01A90A" w14:textId="77777777" w:rsidR="007C327D" w:rsidRDefault="007C327D" w:rsidP="008B30F4">
            <w:pPr>
              <w:jc w:val="both"/>
            </w:pPr>
            <w:r>
              <w:rPr>
                <w:b/>
              </w:rPr>
              <w:t>Předměty příslušného studijního programu a způsob zapojení do jejich výuky, příp. další zapojení do uskutečňování studijního programu</w:t>
            </w:r>
          </w:p>
        </w:tc>
      </w:tr>
      <w:tr w:rsidR="007C327D" w14:paraId="4762F710" w14:textId="77777777" w:rsidTr="008B30F4">
        <w:trPr>
          <w:trHeight w:val="1118"/>
        </w:trPr>
        <w:tc>
          <w:tcPr>
            <w:tcW w:w="9859" w:type="dxa"/>
            <w:gridSpan w:val="15"/>
            <w:tcBorders>
              <w:top w:val="nil"/>
            </w:tcBorders>
          </w:tcPr>
          <w:p w14:paraId="33046FFD" w14:textId="77777777" w:rsidR="007C327D" w:rsidRDefault="007C327D" w:rsidP="008B30F4">
            <w:pPr>
              <w:jc w:val="both"/>
            </w:pPr>
            <w:r>
              <w:t xml:space="preserve">Měření fyzikálních </w:t>
            </w:r>
            <w:proofErr w:type="gramStart"/>
            <w:r>
              <w:t>veličin - garant</w:t>
            </w:r>
            <w:proofErr w:type="gramEnd"/>
            <w:r>
              <w:t xml:space="preserve"> předmětu, vyučující</w:t>
            </w:r>
          </w:p>
          <w:p w14:paraId="4C49146D" w14:textId="77777777" w:rsidR="007C327D" w:rsidRDefault="007C327D" w:rsidP="008B30F4">
            <w:pPr>
              <w:jc w:val="both"/>
            </w:pPr>
            <w:r>
              <w:t>Fyzikální praktikum 1- garant předmětu, vyučující</w:t>
            </w:r>
          </w:p>
          <w:p w14:paraId="2AA1796F" w14:textId="77777777" w:rsidR="007C327D" w:rsidRDefault="007C327D" w:rsidP="008B30F4">
            <w:pPr>
              <w:jc w:val="both"/>
            </w:pPr>
            <w:r>
              <w:t>Fyzikální praktikum 4 - garant předmětu, vyučující</w:t>
            </w:r>
          </w:p>
          <w:p w14:paraId="0FBC5704" w14:textId="77777777" w:rsidR="007C327D" w:rsidRPr="002827C6" w:rsidRDefault="007C327D" w:rsidP="008B30F4">
            <w:pPr>
              <w:jc w:val="both"/>
            </w:pPr>
            <w:r>
              <w:t>Experimenty z moderní fyziky – garant předmětu, vyučující</w:t>
            </w:r>
          </w:p>
        </w:tc>
      </w:tr>
      <w:tr w:rsidR="007C327D" w14:paraId="1BD8EAA8" w14:textId="77777777" w:rsidTr="008B30F4">
        <w:trPr>
          <w:trHeight w:val="340"/>
        </w:trPr>
        <w:tc>
          <w:tcPr>
            <w:tcW w:w="9859" w:type="dxa"/>
            <w:gridSpan w:val="15"/>
            <w:tcBorders>
              <w:top w:val="nil"/>
            </w:tcBorders>
            <w:shd w:val="clear" w:color="auto" w:fill="FBD4B4"/>
          </w:tcPr>
          <w:p w14:paraId="3AAD0D02" w14:textId="77777777" w:rsidR="007C327D" w:rsidRPr="002827C6" w:rsidRDefault="007C327D" w:rsidP="008B30F4">
            <w:pPr>
              <w:jc w:val="both"/>
              <w:rPr>
                <w:b/>
              </w:rPr>
            </w:pPr>
            <w:r w:rsidRPr="002827C6">
              <w:rPr>
                <w:b/>
              </w:rPr>
              <w:t>Zapojení do výuky v dalších studijních programech na téže vysoké škole (pouze u garantů ZT a PZ předmětů)</w:t>
            </w:r>
          </w:p>
        </w:tc>
      </w:tr>
      <w:tr w:rsidR="007C327D" w14:paraId="77471477" w14:textId="77777777" w:rsidTr="008B30F4">
        <w:trPr>
          <w:trHeight w:val="340"/>
        </w:trPr>
        <w:tc>
          <w:tcPr>
            <w:tcW w:w="2802" w:type="dxa"/>
            <w:gridSpan w:val="2"/>
            <w:tcBorders>
              <w:top w:val="nil"/>
            </w:tcBorders>
          </w:tcPr>
          <w:p w14:paraId="6BAEFC34" w14:textId="77777777" w:rsidR="007C327D" w:rsidRPr="002827C6" w:rsidRDefault="007C327D" w:rsidP="008B30F4">
            <w:pPr>
              <w:jc w:val="both"/>
              <w:rPr>
                <w:b/>
              </w:rPr>
            </w:pPr>
            <w:r w:rsidRPr="002827C6">
              <w:rPr>
                <w:b/>
              </w:rPr>
              <w:t>Název studijního předmětu</w:t>
            </w:r>
          </w:p>
        </w:tc>
        <w:tc>
          <w:tcPr>
            <w:tcW w:w="2409" w:type="dxa"/>
            <w:gridSpan w:val="3"/>
            <w:tcBorders>
              <w:top w:val="nil"/>
            </w:tcBorders>
          </w:tcPr>
          <w:p w14:paraId="330E5A8A" w14:textId="77777777" w:rsidR="007C327D" w:rsidRPr="002827C6" w:rsidRDefault="007C327D" w:rsidP="008B30F4">
            <w:pPr>
              <w:jc w:val="both"/>
              <w:rPr>
                <w:b/>
              </w:rPr>
            </w:pPr>
            <w:r w:rsidRPr="002827C6">
              <w:rPr>
                <w:b/>
              </w:rPr>
              <w:t>Název studijního programu</w:t>
            </w:r>
          </w:p>
        </w:tc>
        <w:tc>
          <w:tcPr>
            <w:tcW w:w="567" w:type="dxa"/>
            <w:gridSpan w:val="2"/>
            <w:tcBorders>
              <w:top w:val="nil"/>
            </w:tcBorders>
          </w:tcPr>
          <w:p w14:paraId="48B43F84" w14:textId="77777777" w:rsidR="007C327D" w:rsidRPr="002827C6" w:rsidRDefault="007C327D" w:rsidP="008B30F4">
            <w:pPr>
              <w:jc w:val="both"/>
              <w:rPr>
                <w:b/>
              </w:rPr>
            </w:pPr>
            <w:r w:rsidRPr="002827C6">
              <w:rPr>
                <w:b/>
              </w:rPr>
              <w:t>Sem.</w:t>
            </w:r>
          </w:p>
        </w:tc>
        <w:tc>
          <w:tcPr>
            <w:tcW w:w="2109" w:type="dxa"/>
            <w:gridSpan w:val="5"/>
            <w:tcBorders>
              <w:top w:val="nil"/>
            </w:tcBorders>
          </w:tcPr>
          <w:p w14:paraId="45F58D8F" w14:textId="77777777" w:rsidR="007C327D" w:rsidRPr="002827C6" w:rsidRDefault="007C327D" w:rsidP="008B30F4">
            <w:pPr>
              <w:jc w:val="both"/>
              <w:rPr>
                <w:b/>
              </w:rPr>
            </w:pPr>
            <w:r w:rsidRPr="002827C6">
              <w:rPr>
                <w:b/>
              </w:rPr>
              <w:t>Role ve výuce daného předmětu</w:t>
            </w:r>
          </w:p>
        </w:tc>
        <w:tc>
          <w:tcPr>
            <w:tcW w:w="1972" w:type="dxa"/>
            <w:gridSpan w:val="3"/>
            <w:tcBorders>
              <w:top w:val="nil"/>
            </w:tcBorders>
          </w:tcPr>
          <w:p w14:paraId="78448249" w14:textId="77777777" w:rsidR="007C327D" w:rsidRPr="002827C6" w:rsidRDefault="007C327D" w:rsidP="008B30F4">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7C327D" w14:paraId="124043E7" w14:textId="77777777" w:rsidTr="008B30F4">
        <w:trPr>
          <w:trHeight w:val="285"/>
        </w:trPr>
        <w:tc>
          <w:tcPr>
            <w:tcW w:w="2802" w:type="dxa"/>
            <w:gridSpan w:val="2"/>
            <w:tcBorders>
              <w:top w:val="nil"/>
            </w:tcBorders>
          </w:tcPr>
          <w:p w14:paraId="7CE9136F" w14:textId="77777777" w:rsidR="007C327D" w:rsidRPr="00461AFF" w:rsidRDefault="007C327D" w:rsidP="008B30F4">
            <w:pPr>
              <w:jc w:val="both"/>
              <w:rPr>
                <w:color w:val="FF0000"/>
              </w:rPr>
            </w:pPr>
          </w:p>
        </w:tc>
        <w:tc>
          <w:tcPr>
            <w:tcW w:w="2409" w:type="dxa"/>
            <w:gridSpan w:val="3"/>
            <w:tcBorders>
              <w:top w:val="nil"/>
            </w:tcBorders>
          </w:tcPr>
          <w:p w14:paraId="149B936C" w14:textId="77777777" w:rsidR="007C327D" w:rsidRPr="00461AFF" w:rsidRDefault="007C327D" w:rsidP="008B30F4">
            <w:pPr>
              <w:jc w:val="both"/>
              <w:rPr>
                <w:color w:val="FF0000"/>
              </w:rPr>
            </w:pPr>
          </w:p>
        </w:tc>
        <w:tc>
          <w:tcPr>
            <w:tcW w:w="567" w:type="dxa"/>
            <w:gridSpan w:val="2"/>
            <w:tcBorders>
              <w:top w:val="nil"/>
            </w:tcBorders>
          </w:tcPr>
          <w:p w14:paraId="2F7340B8" w14:textId="77777777" w:rsidR="007C327D" w:rsidRPr="00461AFF" w:rsidRDefault="007C327D" w:rsidP="008B30F4">
            <w:pPr>
              <w:jc w:val="both"/>
              <w:rPr>
                <w:color w:val="FF0000"/>
              </w:rPr>
            </w:pPr>
          </w:p>
        </w:tc>
        <w:tc>
          <w:tcPr>
            <w:tcW w:w="2109" w:type="dxa"/>
            <w:gridSpan w:val="5"/>
            <w:tcBorders>
              <w:top w:val="nil"/>
            </w:tcBorders>
          </w:tcPr>
          <w:p w14:paraId="7386AC4E" w14:textId="77777777" w:rsidR="007C327D" w:rsidRPr="00461AFF" w:rsidRDefault="007C327D" w:rsidP="008B30F4">
            <w:pPr>
              <w:jc w:val="both"/>
              <w:rPr>
                <w:color w:val="FF0000"/>
              </w:rPr>
            </w:pPr>
          </w:p>
        </w:tc>
        <w:tc>
          <w:tcPr>
            <w:tcW w:w="1972" w:type="dxa"/>
            <w:gridSpan w:val="3"/>
            <w:tcBorders>
              <w:top w:val="nil"/>
            </w:tcBorders>
          </w:tcPr>
          <w:p w14:paraId="108D27E5" w14:textId="77777777" w:rsidR="007C327D" w:rsidRPr="00461AFF" w:rsidRDefault="007C327D" w:rsidP="008B30F4">
            <w:pPr>
              <w:jc w:val="both"/>
              <w:rPr>
                <w:color w:val="FF0000"/>
              </w:rPr>
            </w:pPr>
          </w:p>
        </w:tc>
      </w:tr>
      <w:tr w:rsidR="007C327D" w14:paraId="728C49A5" w14:textId="77777777" w:rsidTr="008B30F4">
        <w:trPr>
          <w:trHeight w:val="284"/>
        </w:trPr>
        <w:tc>
          <w:tcPr>
            <w:tcW w:w="2802" w:type="dxa"/>
            <w:gridSpan w:val="2"/>
            <w:tcBorders>
              <w:top w:val="nil"/>
            </w:tcBorders>
          </w:tcPr>
          <w:p w14:paraId="4679A1E0" w14:textId="77777777" w:rsidR="007C327D" w:rsidRPr="00461AFF" w:rsidRDefault="007C327D" w:rsidP="008B30F4">
            <w:pPr>
              <w:jc w:val="both"/>
              <w:rPr>
                <w:color w:val="FF0000"/>
              </w:rPr>
            </w:pPr>
          </w:p>
        </w:tc>
        <w:tc>
          <w:tcPr>
            <w:tcW w:w="2409" w:type="dxa"/>
            <w:gridSpan w:val="3"/>
            <w:tcBorders>
              <w:top w:val="nil"/>
            </w:tcBorders>
          </w:tcPr>
          <w:p w14:paraId="4343E79D" w14:textId="77777777" w:rsidR="007C327D" w:rsidRPr="00461AFF" w:rsidRDefault="007C327D" w:rsidP="008B30F4">
            <w:pPr>
              <w:jc w:val="both"/>
              <w:rPr>
                <w:color w:val="FF0000"/>
              </w:rPr>
            </w:pPr>
          </w:p>
        </w:tc>
        <w:tc>
          <w:tcPr>
            <w:tcW w:w="567" w:type="dxa"/>
            <w:gridSpan w:val="2"/>
            <w:tcBorders>
              <w:top w:val="nil"/>
            </w:tcBorders>
          </w:tcPr>
          <w:p w14:paraId="1F1958B0" w14:textId="77777777" w:rsidR="007C327D" w:rsidRPr="00461AFF" w:rsidRDefault="007C327D" w:rsidP="008B30F4">
            <w:pPr>
              <w:jc w:val="both"/>
              <w:rPr>
                <w:color w:val="FF0000"/>
              </w:rPr>
            </w:pPr>
          </w:p>
        </w:tc>
        <w:tc>
          <w:tcPr>
            <w:tcW w:w="2109" w:type="dxa"/>
            <w:gridSpan w:val="5"/>
            <w:tcBorders>
              <w:top w:val="nil"/>
            </w:tcBorders>
          </w:tcPr>
          <w:p w14:paraId="2A6C2BEF" w14:textId="77777777" w:rsidR="007C327D" w:rsidRPr="00461AFF" w:rsidRDefault="007C327D" w:rsidP="008B30F4">
            <w:pPr>
              <w:jc w:val="both"/>
              <w:rPr>
                <w:color w:val="FF0000"/>
              </w:rPr>
            </w:pPr>
          </w:p>
        </w:tc>
        <w:tc>
          <w:tcPr>
            <w:tcW w:w="1972" w:type="dxa"/>
            <w:gridSpan w:val="3"/>
            <w:tcBorders>
              <w:top w:val="nil"/>
            </w:tcBorders>
          </w:tcPr>
          <w:p w14:paraId="12DE3B0E" w14:textId="77777777" w:rsidR="007C327D" w:rsidRPr="00461AFF" w:rsidRDefault="007C327D" w:rsidP="008B30F4">
            <w:pPr>
              <w:jc w:val="both"/>
              <w:rPr>
                <w:color w:val="FF0000"/>
              </w:rPr>
            </w:pPr>
          </w:p>
        </w:tc>
      </w:tr>
      <w:tr w:rsidR="007C327D" w14:paraId="6E38A515" w14:textId="77777777" w:rsidTr="008B30F4">
        <w:trPr>
          <w:trHeight w:val="284"/>
        </w:trPr>
        <w:tc>
          <w:tcPr>
            <w:tcW w:w="2802" w:type="dxa"/>
            <w:gridSpan w:val="2"/>
            <w:tcBorders>
              <w:top w:val="nil"/>
            </w:tcBorders>
          </w:tcPr>
          <w:p w14:paraId="0AF23CAD" w14:textId="77777777" w:rsidR="007C327D" w:rsidRPr="00461AFF" w:rsidRDefault="007C327D" w:rsidP="008B30F4">
            <w:pPr>
              <w:jc w:val="both"/>
              <w:rPr>
                <w:color w:val="FF0000"/>
              </w:rPr>
            </w:pPr>
          </w:p>
        </w:tc>
        <w:tc>
          <w:tcPr>
            <w:tcW w:w="2409" w:type="dxa"/>
            <w:gridSpan w:val="3"/>
            <w:tcBorders>
              <w:top w:val="nil"/>
            </w:tcBorders>
          </w:tcPr>
          <w:p w14:paraId="0A0E6489" w14:textId="77777777" w:rsidR="007C327D" w:rsidRPr="00461AFF" w:rsidRDefault="007C327D" w:rsidP="008B30F4">
            <w:pPr>
              <w:jc w:val="both"/>
              <w:rPr>
                <w:color w:val="FF0000"/>
              </w:rPr>
            </w:pPr>
          </w:p>
        </w:tc>
        <w:tc>
          <w:tcPr>
            <w:tcW w:w="567" w:type="dxa"/>
            <w:gridSpan w:val="2"/>
            <w:tcBorders>
              <w:top w:val="nil"/>
            </w:tcBorders>
          </w:tcPr>
          <w:p w14:paraId="65338B46" w14:textId="77777777" w:rsidR="007C327D" w:rsidRPr="00461AFF" w:rsidRDefault="007C327D" w:rsidP="008B30F4">
            <w:pPr>
              <w:jc w:val="both"/>
              <w:rPr>
                <w:color w:val="FF0000"/>
              </w:rPr>
            </w:pPr>
          </w:p>
        </w:tc>
        <w:tc>
          <w:tcPr>
            <w:tcW w:w="2109" w:type="dxa"/>
            <w:gridSpan w:val="5"/>
            <w:tcBorders>
              <w:top w:val="nil"/>
            </w:tcBorders>
          </w:tcPr>
          <w:p w14:paraId="0572DC6B" w14:textId="77777777" w:rsidR="007C327D" w:rsidRPr="00461AFF" w:rsidRDefault="007C327D" w:rsidP="008B30F4">
            <w:pPr>
              <w:jc w:val="both"/>
              <w:rPr>
                <w:color w:val="FF0000"/>
              </w:rPr>
            </w:pPr>
          </w:p>
        </w:tc>
        <w:tc>
          <w:tcPr>
            <w:tcW w:w="1972" w:type="dxa"/>
            <w:gridSpan w:val="3"/>
            <w:tcBorders>
              <w:top w:val="nil"/>
            </w:tcBorders>
          </w:tcPr>
          <w:p w14:paraId="227E9C23" w14:textId="77777777" w:rsidR="007C327D" w:rsidRPr="00461AFF" w:rsidRDefault="007C327D" w:rsidP="008B30F4">
            <w:pPr>
              <w:jc w:val="both"/>
              <w:rPr>
                <w:color w:val="FF0000"/>
              </w:rPr>
            </w:pPr>
          </w:p>
        </w:tc>
      </w:tr>
      <w:tr w:rsidR="007C327D" w14:paraId="740E07FA" w14:textId="77777777" w:rsidTr="008B30F4">
        <w:trPr>
          <w:trHeight w:val="284"/>
        </w:trPr>
        <w:tc>
          <w:tcPr>
            <w:tcW w:w="2802" w:type="dxa"/>
            <w:gridSpan w:val="2"/>
            <w:tcBorders>
              <w:top w:val="nil"/>
            </w:tcBorders>
          </w:tcPr>
          <w:p w14:paraId="0E220394" w14:textId="77777777" w:rsidR="007C327D" w:rsidRPr="00461AFF" w:rsidRDefault="007C327D" w:rsidP="008B30F4">
            <w:pPr>
              <w:jc w:val="both"/>
              <w:rPr>
                <w:color w:val="FF0000"/>
              </w:rPr>
            </w:pPr>
          </w:p>
        </w:tc>
        <w:tc>
          <w:tcPr>
            <w:tcW w:w="2409" w:type="dxa"/>
            <w:gridSpan w:val="3"/>
            <w:tcBorders>
              <w:top w:val="nil"/>
            </w:tcBorders>
          </w:tcPr>
          <w:p w14:paraId="49EFFC70" w14:textId="77777777" w:rsidR="007C327D" w:rsidRPr="00461AFF" w:rsidRDefault="007C327D" w:rsidP="008B30F4">
            <w:pPr>
              <w:jc w:val="both"/>
              <w:rPr>
                <w:color w:val="FF0000"/>
              </w:rPr>
            </w:pPr>
          </w:p>
        </w:tc>
        <w:tc>
          <w:tcPr>
            <w:tcW w:w="567" w:type="dxa"/>
            <w:gridSpan w:val="2"/>
            <w:tcBorders>
              <w:top w:val="nil"/>
            </w:tcBorders>
          </w:tcPr>
          <w:p w14:paraId="16B42CF5" w14:textId="77777777" w:rsidR="007C327D" w:rsidRPr="00461AFF" w:rsidRDefault="007C327D" w:rsidP="008B30F4">
            <w:pPr>
              <w:jc w:val="both"/>
              <w:rPr>
                <w:color w:val="FF0000"/>
              </w:rPr>
            </w:pPr>
          </w:p>
        </w:tc>
        <w:tc>
          <w:tcPr>
            <w:tcW w:w="2109" w:type="dxa"/>
            <w:gridSpan w:val="5"/>
            <w:tcBorders>
              <w:top w:val="nil"/>
            </w:tcBorders>
          </w:tcPr>
          <w:p w14:paraId="192D656F" w14:textId="77777777" w:rsidR="007C327D" w:rsidRPr="00461AFF" w:rsidRDefault="007C327D" w:rsidP="008B30F4">
            <w:pPr>
              <w:jc w:val="both"/>
              <w:rPr>
                <w:color w:val="FF0000"/>
              </w:rPr>
            </w:pPr>
          </w:p>
        </w:tc>
        <w:tc>
          <w:tcPr>
            <w:tcW w:w="1972" w:type="dxa"/>
            <w:gridSpan w:val="3"/>
            <w:tcBorders>
              <w:top w:val="nil"/>
            </w:tcBorders>
          </w:tcPr>
          <w:p w14:paraId="7D99102A" w14:textId="77777777" w:rsidR="007C327D" w:rsidRPr="00461AFF" w:rsidRDefault="007C327D" w:rsidP="008B30F4">
            <w:pPr>
              <w:jc w:val="both"/>
              <w:rPr>
                <w:color w:val="FF0000"/>
              </w:rPr>
            </w:pPr>
          </w:p>
        </w:tc>
      </w:tr>
      <w:tr w:rsidR="007C327D" w14:paraId="2AB78EE6" w14:textId="77777777" w:rsidTr="008B30F4">
        <w:tc>
          <w:tcPr>
            <w:tcW w:w="9859" w:type="dxa"/>
            <w:gridSpan w:val="15"/>
            <w:shd w:val="clear" w:color="auto" w:fill="F7CAAC"/>
          </w:tcPr>
          <w:p w14:paraId="5954F13D" w14:textId="77777777" w:rsidR="007C327D" w:rsidRDefault="007C327D" w:rsidP="008B30F4">
            <w:pPr>
              <w:jc w:val="both"/>
            </w:pPr>
            <w:r>
              <w:rPr>
                <w:b/>
              </w:rPr>
              <w:lastRenderedPageBreak/>
              <w:t xml:space="preserve">Údaje o vzdělání na VŠ </w:t>
            </w:r>
          </w:p>
        </w:tc>
      </w:tr>
      <w:tr w:rsidR="007C327D" w14:paraId="4CDB3D25" w14:textId="77777777" w:rsidTr="008B30F4">
        <w:trPr>
          <w:trHeight w:val="1055"/>
        </w:trPr>
        <w:tc>
          <w:tcPr>
            <w:tcW w:w="9859" w:type="dxa"/>
            <w:gridSpan w:val="15"/>
          </w:tcPr>
          <w:p w14:paraId="5EF1C9F2" w14:textId="77777777" w:rsidR="007C327D" w:rsidRDefault="007C327D" w:rsidP="008B30F4">
            <w:pPr>
              <w:jc w:val="both"/>
            </w:pPr>
            <w:proofErr w:type="gramStart"/>
            <w:r>
              <w:t>1981 - 1986</w:t>
            </w:r>
            <w:proofErr w:type="gramEnd"/>
            <w:r>
              <w:t xml:space="preserve"> dokončeno studium na MFF UK Praha, obor fyzikální mikroelektronika</w:t>
            </w:r>
          </w:p>
          <w:p w14:paraId="7CDD322F" w14:textId="77777777" w:rsidR="007C327D" w:rsidRPr="00441FC8" w:rsidRDefault="007C327D" w:rsidP="008B30F4">
            <w:pPr>
              <w:jc w:val="both"/>
              <w:rPr>
                <w:highlight w:val="yellow"/>
              </w:rPr>
            </w:pPr>
            <w:r>
              <w:t>1986 – rigorózní zkouška z oblasti automatizace fyzikálních měření</w:t>
            </w:r>
          </w:p>
        </w:tc>
      </w:tr>
      <w:tr w:rsidR="007C327D" w14:paraId="62213B23" w14:textId="77777777" w:rsidTr="008B30F4">
        <w:tc>
          <w:tcPr>
            <w:tcW w:w="9859" w:type="dxa"/>
            <w:gridSpan w:val="15"/>
            <w:shd w:val="clear" w:color="auto" w:fill="F7CAAC"/>
          </w:tcPr>
          <w:p w14:paraId="11C588E4" w14:textId="77777777" w:rsidR="007C327D" w:rsidRDefault="007C327D" w:rsidP="008B30F4">
            <w:pPr>
              <w:jc w:val="both"/>
              <w:rPr>
                <w:b/>
              </w:rPr>
            </w:pPr>
            <w:r>
              <w:rPr>
                <w:b/>
              </w:rPr>
              <w:t>Údaje o odborném působení od absolvování VŠ</w:t>
            </w:r>
          </w:p>
        </w:tc>
      </w:tr>
      <w:tr w:rsidR="007C327D" w14:paraId="194A624F" w14:textId="77777777" w:rsidTr="008B30F4">
        <w:trPr>
          <w:trHeight w:val="1090"/>
        </w:trPr>
        <w:tc>
          <w:tcPr>
            <w:tcW w:w="9859" w:type="dxa"/>
            <w:gridSpan w:val="15"/>
          </w:tcPr>
          <w:p w14:paraId="2FE6A347" w14:textId="77777777" w:rsidR="007C327D" w:rsidRDefault="007C327D" w:rsidP="008B30F4">
            <w:pPr>
              <w:jc w:val="both"/>
            </w:pPr>
            <w:proofErr w:type="gramStart"/>
            <w:r>
              <w:t>1986 – 1992</w:t>
            </w:r>
            <w:proofErr w:type="gramEnd"/>
            <w:r>
              <w:t xml:space="preserve"> výzkumný ústav elektrotechnické keramiky, výzkumný pracovník v oblasti </w:t>
            </w:r>
            <w:proofErr w:type="spellStart"/>
            <w:r>
              <w:t>piezokeramiky</w:t>
            </w:r>
            <w:proofErr w:type="spellEnd"/>
            <w:r>
              <w:t xml:space="preserve"> a hybridních integrovaných obvodů</w:t>
            </w:r>
          </w:p>
          <w:p w14:paraId="3E12B468" w14:textId="77777777" w:rsidR="007C327D" w:rsidRDefault="007C327D" w:rsidP="008B30F4">
            <w:pPr>
              <w:jc w:val="both"/>
            </w:pPr>
            <w:proofErr w:type="gramStart"/>
            <w:r>
              <w:t>1992 – 1994</w:t>
            </w:r>
            <w:proofErr w:type="gramEnd"/>
            <w:r>
              <w:t xml:space="preserve"> systémový administrátor ve firmě ORTEX</w:t>
            </w:r>
          </w:p>
          <w:p w14:paraId="6E9FDCE9" w14:textId="77777777" w:rsidR="007C327D" w:rsidRDefault="007C327D" w:rsidP="008B30F4">
            <w:pPr>
              <w:jc w:val="both"/>
            </w:pPr>
            <w:r>
              <w:t>od r. 1994 – soukromý podnikatel v oblasti IT</w:t>
            </w:r>
          </w:p>
          <w:p w14:paraId="05EABC67" w14:textId="77777777" w:rsidR="007C327D" w:rsidRPr="00F616F8" w:rsidRDefault="007C327D" w:rsidP="008B30F4">
            <w:pPr>
              <w:jc w:val="both"/>
              <w:rPr>
                <w:highlight w:val="yellow"/>
              </w:rPr>
            </w:pPr>
            <w:r>
              <w:t>od r. 2004 – výuka na UHK katedra fyziky a informatiky</w:t>
            </w:r>
          </w:p>
        </w:tc>
      </w:tr>
      <w:tr w:rsidR="007C327D" w14:paraId="7CCA320A" w14:textId="77777777" w:rsidTr="008B30F4">
        <w:trPr>
          <w:trHeight w:val="250"/>
        </w:trPr>
        <w:tc>
          <w:tcPr>
            <w:tcW w:w="9859" w:type="dxa"/>
            <w:gridSpan w:val="15"/>
            <w:shd w:val="clear" w:color="auto" w:fill="F7CAAC"/>
          </w:tcPr>
          <w:p w14:paraId="55AA2E97" w14:textId="77777777" w:rsidR="007C327D" w:rsidRDefault="007C327D" w:rsidP="008B30F4">
            <w:pPr>
              <w:jc w:val="both"/>
            </w:pPr>
            <w:r>
              <w:rPr>
                <w:b/>
              </w:rPr>
              <w:t>Zkušenosti s vedením kvalifikačních a rigorózních prací</w:t>
            </w:r>
          </w:p>
        </w:tc>
      </w:tr>
      <w:tr w:rsidR="007C327D" w14:paraId="723EE2CC" w14:textId="77777777" w:rsidTr="008B30F4">
        <w:trPr>
          <w:trHeight w:val="1105"/>
        </w:trPr>
        <w:tc>
          <w:tcPr>
            <w:tcW w:w="9859" w:type="dxa"/>
            <w:gridSpan w:val="15"/>
          </w:tcPr>
          <w:p w14:paraId="73EEAC01" w14:textId="77777777" w:rsidR="007C327D" w:rsidRDefault="007C327D" w:rsidP="008B30F4">
            <w:pPr>
              <w:jc w:val="both"/>
            </w:pPr>
            <w:r>
              <w:t>13 obhájených bakalářských prací za posledních 10 let,</w:t>
            </w:r>
          </w:p>
          <w:p w14:paraId="2649A4AA" w14:textId="77777777" w:rsidR="007C327D" w:rsidRDefault="007C327D" w:rsidP="008B30F4">
            <w:pPr>
              <w:jc w:val="both"/>
            </w:pPr>
            <w:r>
              <w:t>8 obhájených diplomových prací za posledních 10let.</w:t>
            </w:r>
          </w:p>
        </w:tc>
      </w:tr>
      <w:tr w:rsidR="007C327D" w14:paraId="71F90A15" w14:textId="77777777" w:rsidTr="008B30F4">
        <w:trPr>
          <w:cantSplit/>
        </w:trPr>
        <w:tc>
          <w:tcPr>
            <w:tcW w:w="3347" w:type="dxa"/>
            <w:gridSpan w:val="3"/>
            <w:tcBorders>
              <w:top w:val="single" w:sz="12" w:space="0" w:color="auto"/>
            </w:tcBorders>
            <w:shd w:val="clear" w:color="auto" w:fill="F7CAAC"/>
          </w:tcPr>
          <w:p w14:paraId="718FB287" w14:textId="77777777" w:rsidR="007C327D" w:rsidRDefault="007C327D" w:rsidP="008B30F4">
            <w:pPr>
              <w:jc w:val="both"/>
            </w:pPr>
            <w:r>
              <w:rPr>
                <w:b/>
              </w:rPr>
              <w:t xml:space="preserve">Obor habilitačního řízení </w:t>
            </w:r>
          </w:p>
        </w:tc>
        <w:tc>
          <w:tcPr>
            <w:tcW w:w="2245" w:type="dxa"/>
            <w:gridSpan w:val="3"/>
            <w:tcBorders>
              <w:top w:val="single" w:sz="12" w:space="0" w:color="auto"/>
            </w:tcBorders>
            <w:shd w:val="clear" w:color="auto" w:fill="F7CAAC"/>
          </w:tcPr>
          <w:p w14:paraId="30C0E027" w14:textId="77777777" w:rsidR="007C327D" w:rsidRDefault="007C327D" w:rsidP="008B30F4">
            <w:pPr>
              <w:jc w:val="both"/>
            </w:pPr>
            <w:r>
              <w:rPr>
                <w:b/>
              </w:rPr>
              <w:t>Rok udělení hodnosti</w:t>
            </w:r>
          </w:p>
        </w:tc>
        <w:tc>
          <w:tcPr>
            <w:tcW w:w="2248" w:type="dxa"/>
            <w:gridSpan w:val="5"/>
            <w:tcBorders>
              <w:top w:val="single" w:sz="12" w:space="0" w:color="auto"/>
              <w:right w:val="single" w:sz="12" w:space="0" w:color="auto"/>
            </w:tcBorders>
            <w:shd w:val="clear" w:color="auto" w:fill="F7CAAC"/>
          </w:tcPr>
          <w:p w14:paraId="7263FC6D" w14:textId="77777777" w:rsidR="007C327D" w:rsidRDefault="007C327D" w:rsidP="008B30F4">
            <w:pPr>
              <w:jc w:val="both"/>
            </w:pPr>
            <w:r>
              <w:rPr>
                <w:b/>
              </w:rPr>
              <w:t>Řízení konáno na VŠ</w:t>
            </w:r>
          </w:p>
        </w:tc>
        <w:tc>
          <w:tcPr>
            <w:tcW w:w="2019" w:type="dxa"/>
            <w:gridSpan w:val="4"/>
            <w:tcBorders>
              <w:top w:val="single" w:sz="12" w:space="0" w:color="auto"/>
              <w:left w:val="single" w:sz="12" w:space="0" w:color="auto"/>
            </w:tcBorders>
            <w:shd w:val="clear" w:color="auto" w:fill="F7CAAC"/>
          </w:tcPr>
          <w:p w14:paraId="00D7CDA6" w14:textId="77777777" w:rsidR="007C327D" w:rsidRDefault="007C327D" w:rsidP="008B30F4">
            <w:pPr>
              <w:jc w:val="both"/>
              <w:rPr>
                <w:b/>
              </w:rPr>
            </w:pPr>
            <w:r>
              <w:rPr>
                <w:b/>
              </w:rPr>
              <w:t>Ohlasy publikací</w:t>
            </w:r>
          </w:p>
        </w:tc>
      </w:tr>
      <w:tr w:rsidR="007C327D" w14:paraId="0040B78C" w14:textId="77777777" w:rsidTr="008B30F4">
        <w:trPr>
          <w:cantSplit/>
        </w:trPr>
        <w:tc>
          <w:tcPr>
            <w:tcW w:w="3347" w:type="dxa"/>
            <w:gridSpan w:val="3"/>
          </w:tcPr>
          <w:p w14:paraId="7A04AAFB" w14:textId="77777777" w:rsidR="007C327D" w:rsidRDefault="007C327D" w:rsidP="008B30F4">
            <w:pPr>
              <w:jc w:val="both"/>
            </w:pPr>
          </w:p>
        </w:tc>
        <w:tc>
          <w:tcPr>
            <w:tcW w:w="2245" w:type="dxa"/>
            <w:gridSpan w:val="3"/>
          </w:tcPr>
          <w:p w14:paraId="20206562" w14:textId="77777777" w:rsidR="007C327D" w:rsidRDefault="007C327D" w:rsidP="008B30F4">
            <w:pPr>
              <w:jc w:val="both"/>
            </w:pPr>
          </w:p>
        </w:tc>
        <w:tc>
          <w:tcPr>
            <w:tcW w:w="2248" w:type="dxa"/>
            <w:gridSpan w:val="5"/>
            <w:tcBorders>
              <w:right w:val="single" w:sz="12" w:space="0" w:color="auto"/>
            </w:tcBorders>
          </w:tcPr>
          <w:p w14:paraId="15DE205E" w14:textId="77777777" w:rsidR="007C327D" w:rsidRDefault="007C327D" w:rsidP="008B30F4">
            <w:pPr>
              <w:jc w:val="both"/>
            </w:pPr>
          </w:p>
        </w:tc>
        <w:tc>
          <w:tcPr>
            <w:tcW w:w="632" w:type="dxa"/>
            <w:gridSpan w:val="2"/>
            <w:tcBorders>
              <w:left w:val="single" w:sz="12" w:space="0" w:color="auto"/>
            </w:tcBorders>
            <w:shd w:val="clear" w:color="auto" w:fill="F7CAAC"/>
          </w:tcPr>
          <w:p w14:paraId="058C7FBB" w14:textId="77777777" w:rsidR="007C327D" w:rsidRPr="00F20AEF" w:rsidRDefault="007C327D" w:rsidP="008B30F4">
            <w:pPr>
              <w:jc w:val="both"/>
            </w:pPr>
            <w:proofErr w:type="spellStart"/>
            <w:r w:rsidRPr="00F20AEF">
              <w:rPr>
                <w:b/>
              </w:rPr>
              <w:t>WoS</w:t>
            </w:r>
            <w:proofErr w:type="spellEnd"/>
          </w:p>
        </w:tc>
        <w:tc>
          <w:tcPr>
            <w:tcW w:w="693" w:type="dxa"/>
            <w:shd w:val="clear" w:color="auto" w:fill="F7CAAC"/>
          </w:tcPr>
          <w:p w14:paraId="7A0CEAA4" w14:textId="77777777" w:rsidR="007C327D" w:rsidRPr="00F20AEF" w:rsidRDefault="007C327D" w:rsidP="008B30F4">
            <w:pPr>
              <w:jc w:val="both"/>
              <w:rPr>
                <w:sz w:val="18"/>
              </w:rPr>
            </w:pPr>
            <w:proofErr w:type="spellStart"/>
            <w:r w:rsidRPr="00F20AEF">
              <w:rPr>
                <w:b/>
                <w:sz w:val="18"/>
              </w:rPr>
              <w:t>Scopus</w:t>
            </w:r>
            <w:proofErr w:type="spellEnd"/>
          </w:p>
        </w:tc>
        <w:tc>
          <w:tcPr>
            <w:tcW w:w="694" w:type="dxa"/>
            <w:shd w:val="clear" w:color="auto" w:fill="F7CAAC"/>
          </w:tcPr>
          <w:p w14:paraId="5C92A13E" w14:textId="77777777" w:rsidR="007C327D" w:rsidRDefault="007C327D" w:rsidP="008B30F4">
            <w:pPr>
              <w:jc w:val="both"/>
            </w:pPr>
            <w:r>
              <w:rPr>
                <w:b/>
                <w:sz w:val="18"/>
              </w:rPr>
              <w:t>ostatní</w:t>
            </w:r>
          </w:p>
        </w:tc>
      </w:tr>
      <w:tr w:rsidR="007C327D" w14:paraId="2903D14F" w14:textId="77777777" w:rsidTr="008B30F4">
        <w:trPr>
          <w:cantSplit/>
          <w:trHeight w:val="70"/>
        </w:trPr>
        <w:tc>
          <w:tcPr>
            <w:tcW w:w="3347" w:type="dxa"/>
            <w:gridSpan w:val="3"/>
            <w:shd w:val="clear" w:color="auto" w:fill="F7CAAC"/>
          </w:tcPr>
          <w:p w14:paraId="4DCE182D" w14:textId="77777777" w:rsidR="007C327D" w:rsidRDefault="007C327D" w:rsidP="008B30F4">
            <w:pPr>
              <w:jc w:val="both"/>
            </w:pPr>
            <w:r>
              <w:rPr>
                <w:b/>
              </w:rPr>
              <w:t>Obor jmenovacího řízení</w:t>
            </w:r>
          </w:p>
        </w:tc>
        <w:tc>
          <w:tcPr>
            <w:tcW w:w="2245" w:type="dxa"/>
            <w:gridSpan w:val="3"/>
            <w:shd w:val="clear" w:color="auto" w:fill="F7CAAC"/>
          </w:tcPr>
          <w:p w14:paraId="76825787" w14:textId="77777777" w:rsidR="007C327D" w:rsidRDefault="007C327D" w:rsidP="008B30F4">
            <w:pPr>
              <w:jc w:val="both"/>
            </w:pPr>
            <w:r>
              <w:rPr>
                <w:b/>
              </w:rPr>
              <w:t>Rok udělení hodnosti</w:t>
            </w:r>
          </w:p>
        </w:tc>
        <w:tc>
          <w:tcPr>
            <w:tcW w:w="2248" w:type="dxa"/>
            <w:gridSpan w:val="5"/>
            <w:tcBorders>
              <w:right w:val="single" w:sz="12" w:space="0" w:color="auto"/>
            </w:tcBorders>
            <w:shd w:val="clear" w:color="auto" w:fill="F7CAAC"/>
          </w:tcPr>
          <w:p w14:paraId="0164D4D3" w14:textId="77777777" w:rsidR="007C327D" w:rsidRDefault="007C327D" w:rsidP="008B30F4">
            <w:pPr>
              <w:jc w:val="both"/>
            </w:pPr>
            <w:r>
              <w:rPr>
                <w:b/>
              </w:rPr>
              <w:t>Řízení konáno na VŠ</w:t>
            </w:r>
          </w:p>
        </w:tc>
        <w:tc>
          <w:tcPr>
            <w:tcW w:w="632" w:type="dxa"/>
            <w:gridSpan w:val="2"/>
            <w:tcBorders>
              <w:left w:val="single" w:sz="12" w:space="0" w:color="auto"/>
            </w:tcBorders>
          </w:tcPr>
          <w:p w14:paraId="14456305" w14:textId="77777777" w:rsidR="007C327D" w:rsidRPr="00F20AEF" w:rsidRDefault="007C327D" w:rsidP="008B30F4">
            <w:pPr>
              <w:jc w:val="both"/>
              <w:rPr>
                <w:b/>
              </w:rPr>
            </w:pPr>
          </w:p>
        </w:tc>
        <w:tc>
          <w:tcPr>
            <w:tcW w:w="693" w:type="dxa"/>
          </w:tcPr>
          <w:p w14:paraId="44F46B6B" w14:textId="77777777" w:rsidR="007C327D" w:rsidRPr="00F20AEF" w:rsidRDefault="007C327D" w:rsidP="008B30F4">
            <w:pPr>
              <w:jc w:val="both"/>
              <w:rPr>
                <w:b/>
              </w:rPr>
            </w:pPr>
          </w:p>
        </w:tc>
        <w:tc>
          <w:tcPr>
            <w:tcW w:w="694" w:type="dxa"/>
          </w:tcPr>
          <w:p w14:paraId="6FC9BA7A" w14:textId="77777777" w:rsidR="007C327D" w:rsidRDefault="007C327D" w:rsidP="008B30F4">
            <w:pPr>
              <w:jc w:val="both"/>
              <w:rPr>
                <w:b/>
              </w:rPr>
            </w:pPr>
          </w:p>
        </w:tc>
      </w:tr>
      <w:tr w:rsidR="007C327D" w14:paraId="7B65EC54" w14:textId="77777777" w:rsidTr="008B30F4">
        <w:trPr>
          <w:trHeight w:val="205"/>
        </w:trPr>
        <w:tc>
          <w:tcPr>
            <w:tcW w:w="3347" w:type="dxa"/>
            <w:gridSpan w:val="3"/>
          </w:tcPr>
          <w:p w14:paraId="12818843" w14:textId="77777777" w:rsidR="007C327D" w:rsidRDefault="007C327D" w:rsidP="008B30F4">
            <w:pPr>
              <w:jc w:val="both"/>
            </w:pPr>
          </w:p>
        </w:tc>
        <w:tc>
          <w:tcPr>
            <w:tcW w:w="2245" w:type="dxa"/>
            <w:gridSpan w:val="3"/>
          </w:tcPr>
          <w:p w14:paraId="0E552D89" w14:textId="77777777" w:rsidR="007C327D" w:rsidRDefault="007C327D" w:rsidP="008B30F4">
            <w:pPr>
              <w:jc w:val="both"/>
            </w:pPr>
          </w:p>
        </w:tc>
        <w:tc>
          <w:tcPr>
            <w:tcW w:w="2248" w:type="dxa"/>
            <w:gridSpan w:val="5"/>
            <w:tcBorders>
              <w:right w:val="single" w:sz="12" w:space="0" w:color="auto"/>
            </w:tcBorders>
          </w:tcPr>
          <w:p w14:paraId="74C0A746" w14:textId="77777777" w:rsidR="007C327D" w:rsidRDefault="007C327D" w:rsidP="008B30F4">
            <w:pPr>
              <w:jc w:val="both"/>
            </w:pPr>
          </w:p>
        </w:tc>
        <w:tc>
          <w:tcPr>
            <w:tcW w:w="1325" w:type="dxa"/>
            <w:gridSpan w:val="3"/>
            <w:tcBorders>
              <w:left w:val="single" w:sz="12" w:space="0" w:color="auto"/>
            </w:tcBorders>
            <w:shd w:val="clear" w:color="auto" w:fill="FBD4B4"/>
            <w:vAlign w:val="center"/>
          </w:tcPr>
          <w:p w14:paraId="1DDE25B6" w14:textId="77777777" w:rsidR="007C327D" w:rsidRPr="00F20AEF" w:rsidRDefault="007C327D" w:rsidP="008B30F4">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6E598591" w14:textId="77777777" w:rsidR="007C327D" w:rsidRDefault="007C327D" w:rsidP="008B30F4">
            <w:pPr>
              <w:rPr>
                <w:b/>
              </w:rPr>
            </w:pPr>
            <w:r>
              <w:rPr>
                <w:b/>
              </w:rPr>
              <w:t xml:space="preserve">    /</w:t>
            </w:r>
          </w:p>
        </w:tc>
      </w:tr>
      <w:tr w:rsidR="007C327D" w14:paraId="77D19961" w14:textId="77777777" w:rsidTr="008B30F4">
        <w:tc>
          <w:tcPr>
            <w:tcW w:w="9859" w:type="dxa"/>
            <w:gridSpan w:val="15"/>
            <w:shd w:val="clear" w:color="auto" w:fill="F7CAAC"/>
          </w:tcPr>
          <w:p w14:paraId="10285F02" w14:textId="77777777" w:rsidR="007C327D" w:rsidRDefault="007C327D" w:rsidP="008B30F4">
            <w:pPr>
              <w:jc w:val="both"/>
              <w:rPr>
                <w:b/>
              </w:rPr>
            </w:pPr>
            <w:r>
              <w:rPr>
                <w:b/>
              </w:rPr>
              <w:t xml:space="preserve">Přehled o nejvýznamnější publikační a další tvůrčí činnosti nebo další profesní činnosti u odborníků z praxe vztahující se k zabezpečovaným předmětům </w:t>
            </w:r>
          </w:p>
        </w:tc>
      </w:tr>
      <w:tr w:rsidR="007C327D" w14:paraId="134EDBF4" w14:textId="77777777" w:rsidTr="008B30F4">
        <w:trPr>
          <w:trHeight w:val="2347"/>
        </w:trPr>
        <w:tc>
          <w:tcPr>
            <w:tcW w:w="9859" w:type="dxa"/>
            <w:gridSpan w:val="15"/>
          </w:tcPr>
          <w:p w14:paraId="3EF60D48" w14:textId="77777777" w:rsidR="007C327D" w:rsidRDefault="007C327D" w:rsidP="008B30F4">
            <w:pPr>
              <w:suppressAutoHyphens/>
              <w:ind w:left="33"/>
              <w:rPr>
                <w:lang w:val="en-US"/>
              </w:rPr>
            </w:pPr>
            <w:r>
              <w:rPr>
                <w:lang w:val="en-US"/>
              </w:rPr>
              <w:t xml:space="preserve">LOSKOT, J., JEZBERA, D., BEZROUK, A., et al. </w:t>
            </w:r>
            <w:r w:rsidRPr="00325FF7">
              <w:rPr>
                <w:lang w:val="en-US"/>
              </w:rPr>
              <w:t>A Complex In Vitro Degradation Study on Polydioxanone Biliary Stents during a Clinically Relevant Period with the Focus on Raman Spectroscopy Validation</w:t>
            </w:r>
            <w:r>
              <w:rPr>
                <w:lang w:val="en-US"/>
              </w:rPr>
              <w:t xml:space="preserve">. </w:t>
            </w:r>
            <w:r>
              <w:rPr>
                <w:i/>
                <w:lang w:val="en-US"/>
              </w:rPr>
              <w:t>Polymers</w:t>
            </w:r>
            <w:r>
              <w:rPr>
                <w:lang w:val="en-US"/>
              </w:rPr>
              <w:t xml:space="preserve"> 2022, </w:t>
            </w:r>
            <w:proofErr w:type="spellStart"/>
            <w:r>
              <w:rPr>
                <w:lang w:val="en-US"/>
              </w:rPr>
              <w:t>roč</w:t>
            </w:r>
            <w:proofErr w:type="spellEnd"/>
            <w:r>
              <w:rPr>
                <w:lang w:val="en-US"/>
              </w:rPr>
              <w:t>. 14, č. 5</w:t>
            </w:r>
          </w:p>
          <w:p w14:paraId="0068647E" w14:textId="77777777" w:rsidR="007C327D" w:rsidRDefault="007C327D" w:rsidP="008B30F4">
            <w:pPr>
              <w:suppressAutoHyphens/>
              <w:ind w:left="33"/>
              <w:rPr>
                <w:lang w:val="en-US"/>
              </w:rPr>
            </w:pPr>
            <w:r w:rsidRPr="009A42CA">
              <w:rPr>
                <w:lang w:val="en-US"/>
              </w:rPr>
              <w:t xml:space="preserve">LOSKOT, J., JEZBERA, D., BEZROUK, A., et al. Raman Spectroscopy as a Novel Method for the Characterization of Polydioxanone Medical Stents Biodegradation. </w:t>
            </w:r>
            <w:r w:rsidRPr="009A42CA">
              <w:rPr>
                <w:i/>
                <w:lang w:val="en-US"/>
              </w:rPr>
              <w:t>Materials</w:t>
            </w:r>
            <w:r w:rsidRPr="009A42CA">
              <w:rPr>
                <w:lang w:val="en-US"/>
              </w:rPr>
              <w:t xml:space="preserve"> 2021, </w:t>
            </w:r>
            <w:proofErr w:type="spellStart"/>
            <w:r w:rsidRPr="009A42CA">
              <w:rPr>
                <w:lang w:val="en-US"/>
              </w:rPr>
              <w:t>roč</w:t>
            </w:r>
            <w:proofErr w:type="spellEnd"/>
            <w:r w:rsidRPr="009A42CA">
              <w:rPr>
                <w:lang w:val="en-US"/>
              </w:rPr>
              <w:t>. 14, č. 18</w:t>
            </w:r>
          </w:p>
          <w:p w14:paraId="3FE3E760" w14:textId="77777777" w:rsidR="007C327D" w:rsidRDefault="007C327D" w:rsidP="008B30F4">
            <w:pPr>
              <w:suppressAutoHyphens/>
              <w:ind w:left="33"/>
              <w:rPr>
                <w:lang w:val="en-US"/>
              </w:rPr>
            </w:pPr>
            <w:r w:rsidRPr="009A42CA">
              <w:rPr>
                <w:lang w:val="en-US"/>
              </w:rPr>
              <w:t xml:space="preserve">JEZBERA, D., </w:t>
            </w:r>
            <w:r w:rsidRPr="00325FF7">
              <w:rPr>
                <w:lang w:val="en-US"/>
              </w:rPr>
              <w:t xml:space="preserve">LOSKOT, J., </w:t>
            </w:r>
            <w:proofErr w:type="spellStart"/>
            <w:r>
              <w:rPr>
                <w:lang w:val="en-US"/>
              </w:rPr>
              <w:t>Ther</w:t>
            </w:r>
            <w:proofErr w:type="spellEnd"/>
            <w:r>
              <w:rPr>
                <w:lang w:val="en-US"/>
              </w:rPr>
              <w:t>, R.,</w:t>
            </w:r>
            <w:r w:rsidRPr="009A42CA">
              <w:rPr>
                <w:lang w:val="en-US"/>
              </w:rPr>
              <w:t xml:space="preserve"> et al. </w:t>
            </w:r>
            <w:r w:rsidRPr="00325FF7">
              <w:rPr>
                <w:lang w:val="en-US"/>
              </w:rPr>
              <w:t>Analysis of Archaeological Ceramics by the Methods of Scanning Electron Microscopy and Raman Spectroscopy</w:t>
            </w:r>
            <w:r>
              <w:rPr>
                <w:lang w:val="en-US"/>
              </w:rPr>
              <w:t>.</w:t>
            </w:r>
            <w:r w:rsidRPr="009A42CA">
              <w:rPr>
                <w:lang w:val="en-US"/>
              </w:rPr>
              <w:t xml:space="preserve"> </w:t>
            </w:r>
            <w:proofErr w:type="spellStart"/>
            <w:r>
              <w:rPr>
                <w:i/>
                <w:lang w:val="en-US"/>
              </w:rPr>
              <w:t>Chemické</w:t>
            </w:r>
            <w:proofErr w:type="spellEnd"/>
            <w:r>
              <w:rPr>
                <w:i/>
                <w:lang w:val="en-US"/>
              </w:rPr>
              <w:t xml:space="preserve"> </w:t>
            </w:r>
            <w:proofErr w:type="spellStart"/>
            <w:r>
              <w:rPr>
                <w:i/>
                <w:lang w:val="en-US"/>
              </w:rPr>
              <w:t>listy</w:t>
            </w:r>
            <w:proofErr w:type="spellEnd"/>
            <w:r w:rsidRPr="009A42CA">
              <w:rPr>
                <w:lang w:val="en-US"/>
              </w:rPr>
              <w:t xml:space="preserve"> 2021, </w:t>
            </w:r>
            <w:proofErr w:type="spellStart"/>
            <w:r w:rsidRPr="009A42CA">
              <w:rPr>
                <w:lang w:val="en-US"/>
              </w:rPr>
              <w:t>roč</w:t>
            </w:r>
            <w:proofErr w:type="spellEnd"/>
            <w:r w:rsidRPr="009A42CA">
              <w:rPr>
                <w:lang w:val="en-US"/>
              </w:rPr>
              <w:t>. 1</w:t>
            </w:r>
            <w:r>
              <w:rPr>
                <w:lang w:val="en-US"/>
              </w:rPr>
              <w:t>15</w:t>
            </w:r>
            <w:r w:rsidRPr="009A42CA">
              <w:rPr>
                <w:lang w:val="en-US"/>
              </w:rPr>
              <w:t xml:space="preserve">, č. </w:t>
            </w:r>
            <w:r>
              <w:rPr>
                <w:lang w:val="en-US"/>
              </w:rPr>
              <w:t>6 s. 320-324</w:t>
            </w:r>
          </w:p>
          <w:p w14:paraId="25303129" w14:textId="77777777" w:rsidR="007C327D" w:rsidRPr="009A42CA" w:rsidRDefault="007C327D" w:rsidP="008B30F4">
            <w:pPr>
              <w:suppressAutoHyphens/>
              <w:ind w:left="33"/>
              <w:rPr>
                <w:lang w:val="en-US"/>
              </w:rPr>
            </w:pPr>
            <w:r w:rsidRPr="009A42CA">
              <w:rPr>
                <w:lang w:val="en-US"/>
              </w:rPr>
              <w:t xml:space="preserve">JEZBERA, D. </w:t>
            </w:r>
            <w:proofErr w:type="spellStart"/>
            <w:r w:rsidRPr="009A42CA">
              <w:rPr>
                <w:lang w:val="en-US"/>
              </w:rPr>
              <w:t>Laboratoř</w:t>
            </w:r>
            <w:proofErr w:type="spellEnd"/>
            <w:r w:rsidRPr="009A42CA">
              <w:rPr>
                <w:lang w:val="en-US"/>
              </w:rPr>
              <w:t xml:space="preserve"> </w:t>
            </w:r>
            <w:proofErr w:type="spellStart"/>
            <w:r w:rsidRPr="009A42CA">
              <w:rPr>
                <w:lang w:val="en-US"/>
              </w:rPr>
              <w:t>experimentů</w:t>
            </w:r>
            <w:proofErr w:type="spellEnd"/>
            <w:r w:rsidRPr="009A42CA">
              <w:rPr>
                <w:lang w:val="en-US"/>
              </w:rPr>
              <w:t xml:space="preserve"> z modern </w:t>
            </w:r>
            <w:proofErr w:type="spellStart"/>
            <w:r w:rsidRPr="009A42CA">
              <w:rPr>
                <w:lang w:val="en-US"/>
              </w:rPr>
              <w:t>fyziky</w:t>
            </w:r>
            <w:proofErr w:type="spellEnd"/>
            <w:r w:rsidRPr="009A42CA">
              <w:rPr>
                <w:lang w:val="en-US"/>
              </w:rPr>
              <w:t xml:space="preserve"> </w:t>
            </w:r>
            <w:proofErr w:type="spellStart"/>
            <w:r w:rsidRPr="009A42CA">
              <w:rPr>
                <w:lang w:val="en-US"/>
              </w:rPr>
              <w:t>na</w:t>
            </w:r>
            <w:proofErr w:type="spellEnd"/>
            <w:r w:rsidRPr="009A42CA">
              <w:rPr>
                <w:lang w:val="en-US"/>
              </w:rPr>
              <w:t xml:space="preserve"> </w:t>
            </w:r>
            <w:proofErr w:type="spellStart"/>
            <w:r w:rsidRPr="009A42CA">
              <w:rPr>
                <w:lang w:val="en-US"/>
              </w:rPr>
              <w:t>Univerzitě</w:t>
            </w:r>
            <w:proofErr w:type="spellEnd"/>
            <w:r w:rsidRPr="009A42CA">
              <w:rPr>
                <w:lang w:val="en-US"/>
              </w:rPr>
              <w:t xml:space="preserve"> Hradec Králové. </w:t>
            </w:r>
            <w:proofErr w:type="spellStart"/>
            <w:r w:rsidRPr="009A42CA">
              <w:rPr>
                <w:i/>
                <w:lang w:val="en-US"/>
              </w:rPr>
              <w:t>Československý</w:t>
            </w:r>
            <w:proofErr w:type="spellEnd"/>
            <w:r w:rsidRPr="009A42CA">
              <w:rPr>
                <w:i/>
                <w:lang w:val="en-US"/>
              </w:rPr>
              <w:t xml:space="preserve"> </w:t>
            </w:r>
            <w:proofErr w:type="spellStart"/>
            <w:r w:rsidRPr="009A42CA">
              <w:rPr>
                <w:i/>
                <w:lang w:val="en-US"/>
              </w:rPr>
              <w:t>časopis</w:t>
            </w:r>
            <w:proofErr w:type="spellEnd"/>
            <w:r w:rsidRPr="009A42CA">
              <w:rPr>
                <w:i/>
                <w:lang w:val="en-US"/>
              </w:rPr>
              <w:t xml:space="preserve"> pro </w:t>
            </w:r>
            <w:proofErr w:type="spellStart"/>
            <w:r w:rsidRPr="009A42CA">
              <w:rPr>
                <w:i/>
                <w:lang w:val="en-US"/>
              </w:rPr>
              <w:t>fyziku</w:t>
            </w:r>
            <w:proofErr w:type="spellEnd"/>
            <w:r w:rsidRPr="009A42CA">
              <w:rPr>
                <w:i/>
                <w:lang w:val="en-US"/>
              </w:rPr>
              <w:t>.</w:t>
            </w:r>
            <w:r w:rsidRPr="009A42CA">
              <w:rPr>
                <w:lang w:val="en-US"/>
              </w:rPr>
              <w:t xml:space="preserve"> 2020, </w:t>
            </w:r>
            <w:proofErr w:type="spellStart"/>
            <w:r w:rsidRPr="009A42CA">
              <w:rPr>
                <w:lang w:val="en-US"/>
              </w:rPr>
              <w:t>roč</w:t>
            </w:r>
            <w:proofErr w:type="spellEnd"/>
            <w:r w:rsidRPr="009A42CA">
              <w:rPr>
                <w:lang w:val="en-US"/>
              </w:rPr>
              <w:t>. 70, č. 5, s. 342-346</w:t>
            </w:r>
          </w:p>
          <w:p w14:paraId="44DAA73E" w14:textId="77777777" w:rsidR="007C327D" w:rsidRDefault="007C327D" w:rsidP="008B30F4">
            <w:pPr>
              <w:jc w:val="both"/>
              <w:rPr>
                <w:b/>
              </w:rPr>
            </w:pPr>
          </w:p>
        </w:tc>
      </w:tr>
      <w:tr w:rsidR="007C327D" w14:paraId="13658387" w14:textId="77777777" w:rsidTr="008B30F4">
        <w:trPr>
          <w:trHeight w:val="218"/>
        </w:trPr>
        <w:tc>
          <w:tcPr>
            <w:tcW w:w="9859" w:type="dxa"/>
            <w:gridSpan w:val="15"/>
            <w:shd w:val="clear" w:color="auto" w:fill="F7CAAC"/>
          </w:tcPr>
          <w:p w14:paraId="5358DEBB" w14:textId="77777777" w:rsidR="007C327D" w:rsidRDefault="007C327D" w:rsidP="008B30F4">
            <w:pPr>
              <w:rPr>
                <w:b/>
              </w:rPr>
            </w:pPr>
            <w:r>
              <w:rPr>
                <w:b/>
              </w:rPr>
              <w:t>Působení v zahraničí</w:t>
            </w:r>
          </w:p>
        </w:tc>
      </w:tr>
      <w:tr w:rsidR="007C327D" w14:paraId="44C75A9D" w14:textId="77777777" w:rsidTr="008B30F4">
        <w:trPr>
          <w:trHeight w:val="328"/>
        </w:trPr>
        <w:tc>
          <w:tcPr>
            <w:tcW w:w="9859" w:type="dxa"/>
            <w:gridSpan w:val="15"/>
          </w:tcPr>
          <w:p w14:paraId="3873927B" w14:textId="77777777" w:rsidR="007C327D" w:rsidRPr="00132F1A" w:rsidRDefault="007C327D" w:rsidP="008B30F4">
            <w:pPr>
              <w:rPr>
                <w:b/>
                <w:highlight w:val="yellow"/>
              </w:rPr>
            </w:pPr>
          </w:p>
        </w:tc>
      </w:tr>
      <w:tr w:rsidR="007C327D" w14:paraId="12B5FCF5" w14:textId="77777777" w:rsidTr="008B30F4">
        <w:trPr>
          <w:cantSplit/>
          <w:trHeight w:val="470"/>
        </w:trPr>
        <w:tc>
          <w:tcPr>
            <w:tcW w:w="2518" w:type="dxa"/>
            <w:shd w:val="clear" w:color="auto" w:fill="F7CAAC"/>
          </w:tcPr>
          <w:p w14:paraId="2EEC2263" w14:textId="77777777" w:rsidR="007C327D" w:rsidRDefault="007C327D" w:rsidP="008B30F4">
            <w:pPr>
              <w:jc w:val="both"/>
              <w:rPr>
                <w:b/>
              </w:rPr>
            </w:pPr>
            <w:r>
              <w:rPr>
                <w:b/>
              </w:rPr>
              <w:t xml:space="preserve">Podpis </w:t>
            </w:r>
          </w:p>
        </w:tc>
        <w:tc>
          <w:tcPr>
            <w:tcW w:w="4536" w:type="dxa"/>
            <w:gridSpan w:val="8"/>
          </w:tcPr>
          <w:p w14:paraId="33EFF247" w14:textId="77777777" w:rsidR="007C327D" w:rsidRDefault="007C327D" w:rsidP="008B30F4">
            <w:pPr>
              <w:jc w:val="both"/>
            </w:pPr>
          </w:p>
        </w:tc>
        <w:tc>
          <w:tcPr>
            <w:tcW w:w="786" w:type="dxa"/>
            <w:gridSpan w:val="2"/>
            <w:shd w:val="clear" w:color="auto" w:fill="F7CAAC"/>
          </w:tcPr>
          <w:p w14:paraId="172E5E1E" w14:textId="77777777" w:rsidR="007C327D" w:rsidRDefault="007C327D" w:rsidP="008B30F4">
            <w:pPr>
              <w:jc w:val="both"/>
            </w:pPr>
            <w:r>
              <w:rPr>
                <w:b/>
              </w:rPr>
              <w:t>datum</w:t>
            </w:r>
          </w:p>
        </w:tc>
        <w:tc>
          <w:tcPr>
            <w:tcW w:w="2019" w:type="dxa"/>
            <w:gridSpan w:val="4"/>
          </w:tcPr>
          <w:p w14:paraId="68DD73F2" w14:textId="77777777" w:rsidR="007C327D" w:rsidRDefault="007C327D" w:rsidP="008B30F4">
            <w:pPr>
              <w:jc w:val="both"/>
            </w:pPr>
          </w:p>
        </w:tc>
      </w:tr>
    </w:tbl>
    <w:p w14:paraId="237B3FB3" w14:textId="4A476B4D" w:rsidR="007C0ECD" w:rsidRDefault="007C0ECD" w:rsidP="0042083E"/>
    <w:p w14:paraId="30EC486F" w14:textId="77777777" w:rsidR="007C0ECD" w:rsidRDefault="007C0ECD" w:rsidP="0042083E"/>
    <w:p w14:paraId="03E9C696" w14:textId="08047268" w:rsidR="007C0ECD" w:rsidRDefault="007C0ECD" w:rsidP="0042083E"/>
    <w:p w14:paraId="2DA5C64A" w14:textId="4BB4DBCD" w:rsidR="007C327D" w:rsidRDefault="007C327D" w:rsidP="0042083E"/>
    <w:p w14:paraId="746115EB" w14:textId="4B92DF64" w:rsidR="007C327D" w:rsidRDefault="007C327D" w:rsidP="0042083E"/>
    <w:p w14:paraId="5C90E574" w14:textId="3DBF8315" w:rsidR="007C327D" w:rsidRDefault="007C327D" w:rsidP="0042083E"/>
    <w:p w14:paraId="7714A4B4" w14:textId="6DFF72B1" w:rsidR="007C327D" w:rsidRDefault="007C327D" w:rsidP="0042083E"/>
    <w:p w14:paraId="7BDFE051" w14:textId="56AD728B" w:rsidR="007C327D" w:rsidRDefault="007C327D" w:rsidP="0042083E"/>
    <w:p w14:paraId="571026B8" w14:textId="21AA5416" w:rsidR="007C327D" w:rsidRDefault="007C327D" w:rsidP="0042083E"/>
    <w:p w14:paraId="1E689168" w14:textId="2C9F0C36" w:rsidR="007C327D" w:rsidRDefault="007C327D" w:rsidP="0042083E"/>
    <w:p w14:paraId="6CA44DC1" w14:textId="7647D2A8" w:rsidR="007C327D" w:rsidRDefault="007C327D" w:rsidP="0042083E"/>
    <w:p w14:paraId="3C696673" w14:textId="328C2784" w:rsidR="007C327D" w:rsidRDefault="007C327D" w:rsidP="0042083E"/>
    <w:p w14:paraId="45D4AF58" w14:textId="0B57AC3F" w:rsidR="007C327D" w:rsidRDefault="007C327D" w:rsidP="0042083E"/>
    <w:p w14:paraId="3D77A83B" w14:textId="6AB60803" w:rsidR="007C327D" w:rsidRDefault="007C327D" w:rsidP="0042083E"/>
    <w:p w14:paraId="645E4017" w14:textId="0ECDACDE" w:rsidR="007C327D" w:rsidRDefault="007C327D" w:rsidP="0042083E"/>
    <w:p w14:paraId="036D7374" w14:textId="18F2E277" w:rsidR="007C327D" w:rsidRDefault="007C327D" w:rsidP="0042083E"/>
    <w:p w14:paraId="38E6A0FC" w14:textId="02BAAE68" w:rsidR="007C327D" w:rsidRDefault="007C327D" w:rsidP="0042083E"/>
    <w:p w14:paraId="4EC16A80" w14:textId="6D1F9C79" w:rsidR="007C327D" w:rsidRDefault="007C327D" w:rsidP="0042083E"/>
    <w:p w14:paraId="70C2B4FB" w14:textId="78A5F817" w:rsidR="007C327D" w:rsidRDefault="007C327D" w:rsidP="0042083E"/>
    <w:p w14:paraId="122B94C0" w14:textId="2CF6501C" w:rsidR="007C327D" w:rsidRDefault="007C327D" w:rsidP="0042083E"/>
    <w:p w14:paraId="006C0B28" w14:textId="4BF4ADDC" w:rsidR="007C327D" w:rsidRDefault="007C327D" w:rsidP="0042083E"/>
    <w:p w14:paraId="04BEB0D6" w14:textId="2292AD81" w:rsidR="007C327D" w:rsidRDefault="007C327D" w:rsidP="0042083E"/>
    <w:p w14:paraId="7016E455" w14:textId="3942931B" w:rsidR="007C327D" w:rsidRDefault="007C327D" w:rsidP="0042083E"/>
    <w:p w14:paraId="4A1240F5" w14:textId="3952E227" w:rsidR="007C327D" w:rsidRDefault="007C327D" w:rsidP="0042083E"/>
    <w:p w14:paraId="3BBAC244" w14:textId="06BB8B37" w:rsidR="007C327D" w:rsidRDefault="007C327D" w:rsidP="0042083E"/>
    <w:p w14:paraId="63D86EA8" w14:textId="011A0D49" w:rsidR="007C327D" w:rsidRDefault="007C327D" w:rsidP="0042083E"/>
    <w:p w14:paraId="5F7C4C5C" w14:textId="3E8A5105" w:rsidR="007C327D" w:rsidRDefault="007C327D" w:rsidP="0042083E"/>
    <w:p w14:paraId="5B530BD3" w14:textId="1BF983C8" w:rsidR="007C327D" w:rsidRDefault="007C327D" w:rsidP="0042083E"/>
    <w:p w14:paraId="4E41593C" w14:textId="3C093ADF" w:rsidR="007C327D" w:rsidRDefault="007C327D" w:rsidP="0042083E"/>
    <w:p w14:paraId="49246251" w14:textId="13DC8715" w:rsidR="007C327D" w:rsidRDefault="007C327D" w:rsidP="0042083E"/>
    <w:p w14:paraId="0E36F950" w14:textId="6E072CE1" w:rsidR="007C327D" w:rsidRDefault="007C327D" w:rsidP="0042083E"/>
    <w:p w14:paraId="2451A422" w14:textId="6B127182" w:rsidR="007C327D" w:rsidRDefault="007C327D" w:rsidP="0042083E"/>
    <w:p w14:paraId="3D997B2B" w14:textId="4416ECAC" w:rsidR="007C327D" w:rsidRDefault="007C327D" w:rsidP="0042083E"/>
    <w:p w14:paraId="3E826A56" w14:textId="2C3635A4" w:rsidR="007C327D" w:rsidRDefault="007C327D" w:rsidP="0042083E"/>
    <w:p w14:paraId="36B4AA99" w14:textId="4C017723" w:rsidR="007C327D" w:rsidRDefault="007C327D" w:rsidP="0042083E"/>
    <w:p w14:paraId="6F446576" w14:textId="2DF5415A" w:rsidR="007C327D" w:rsidRDefault="007C327D" w:rsidP="0042083E"/>
    <w:p w14:paraId="34D8D94F" w14:textId="7E158DB4" w:rsidR="007C327D" w:rsidRDefault="007C327D" w:rsidP="0042083E"/>
    <w:p w14:paraId="1BEA22B6" w14:textId="00425E63" w:rsidR="007C327D" w:rsidRDefault="007C327D" w:rsidP="0042083E"/>
    <w:p w14:paraId="0D2BAD45" w14:textId="5FA2F779" w:rsidR="007C327D" w:rsidRDefault="007C327D" w:rsidP="0042083E"/>
    <w:p w14:paraId="09FCC926" w14:textId="41BD6616" w:rsidR="007C327D" w:rsidRDefault="007C327D" w:rsidP="0042083E"/>
    <w:p w14:paraId="1A022513" w14:textId="5F54FD87" w:rsidR="007C327D" w:rsidRDefault="007C327D" w:rsidP="0042083E"/>
    <w:p w14:paraId="5A8F03A6" w14:textId="3B8BEED1" w:rsidR="007C327D" w:rsidRDefault="007C327D" w:rsidP="0042083E"/>
    <w:p w14:paraId="025596E7" w14:textId="288AE0A1" w:rsidR="007C327D" w:rsidRDefault="007C327D" w:rsidP="0042083E"/>
    <w:p w14:paraId="72D8499E" w14:textId="6E8D2E07" w:rsidR="007C327D" w:rsidRDefault="007C327D" w:rsidP="0042083E"/>
    <w:p w14:paraId="392BB7A8" w14:textId="5D317E46" w:rsidR="007C327D" w:rsidRDefault="007C327D" w:rsidP="0042083E"/>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84"/>
        <w:gridCol w:w="545"/>
        <w:gridCol w:w="1721"/>
        <w:gridCol w:w="143"/>
        <w:gridCol w:w="381"/>
        <w:gridCol w:w="186"/>
        <w:gridCol w:w="282"/>
        <w:gridCol w:w="994"/>
        <w:gridCol w:w="709"/>
        <w:gridCol w:w="77"/>
        <w:gridCol w:w="47"/>
        <w:gridCol w:w="585"/>
        <w:gridCol w:w="693"/>
        <w:gridCol w:w="694"/>
      </w:tblGrid>
      <w:tr w:rsidR="007C327D" w14:paraId="4675CB22" w14:textId="77777777" w:rsidTr="008B30F4">
        <w:tc>
          <w:tcPr>
            <w:tcW w:w="9859" w:type="dxa"/>
            <w:gridSpan w:val="15"/>
            <w:tcBorders>
              <w:bottom w:val="double" w:sz="4" w:space="0" w:color="auto"/>
            </w:tcBorders>
            <w:shd w:val="clear" w:color="auto" w:fill="BDD6EE"/>
          </w:tcPr>
          <w:p w14:paraId="7C5AE7A6" w14:textId="77777777" w:rsidR="007C327D" w:rsidRDefault="007C327D" w:rsidP="008B30F4">
            <w:pPr>
              <w:jc w:val="both"/>
              <w:rPr>
                <w:b/>
                <w:sz w:val="28"/>
              </w:rPr>
            </w:pPr>
            <w:r>
              <w:rPr>
                <w:b/>
                <w:sz w:val="28"/>
              </w:rPr>
              <w:t>C-I – Personální zabezpečení</w:t>
            </w:r>
          </w:p>
        </w:tc>
      </w:tr>
      <w:tr w:rsidR="007C327D" w14:paraId="5DAD07E8" w14:textId="77777777" w:rsidTr="008B30F4">
        <w:tc>
          <w:tcPr>
            <w:tcW w:w="2518" w:type="dxa"/>
            <w:tcBorders>
              <w:top w:val="double" w:sz="4" w:space="0" w:color="auto"/>
            </w:tcBorders>
            <w:shd w:val="clear" w:color="auto" w:fill="F7CAAC"/>
          </w:tcPr>
          <w:p w14:paraId="2FFEACB2" w14:textId="77777777" w:rsidR="007C327D" w:rsidRDefault="007C327D" w:rsidP="008B30F4">
            <w:pPr>
              <w:jc w:val="both"/>
              <w:rPr>
                <w:b/>
              </w:rPr>
            </w:pPr>
            <w:r>
              <w:rPr>
                <w:b/>
              </w:rPr>
              <w:t>Vysoká škola</w:t>
            </w:r>
          </w:p>
        </w:tc>
        <w:tc>
          <w:tcPr>
            <w:tcW w:w="7341" w:type="dxa"/>
            <w:gridSpan w:val="14"/>
          </w:tcPr>
          <w:p w14:paraId="5833FE3B" w14:textId="77777777" w:rsidR="007C327D" w:rsidRDefault="007C327D" w:rsidP="008B30F4">
            <w:pPr>
              <w:jc w:val="both"/>
            </w:pPr>
            <w:r>
              <w:t>Univerzita Hradec Králové</w:t>
            </w:r>
          </w:p>
        </w:tc>
      </w:tr>
      <w:tr w:rsidR="007C327D" w14:paraId="3E9C4CFB" w14:textId="77777777" w:rsidTr="008B30F4">
        <w:tc>
          <w:tcPr>
            <w:tcW w:w="2518" w:type="dxa"/>
            <w:shd w:val="clear" w:color="auto" w:fill="F7CAAC"/>
          </w:tcPr>
          <w:p w14:paraId="52152D64" w14:textId="77777777" w:rsidR="007C327D" w:rsidRDefault="007C327D" w:rsidP="008B30F4">
            <w:pPr>
              <w:jc w:val="both"/>
              <w:rPr>
                <w:b/>
              </w:rPr>
            </w:pPr>
            <w:r>
              <w:rPr>
                <w:b/>
              </w:rPr>
              <w:t>Součást vysoké školy</w:t>
            </w:r>
          </w:p>
        </w:tc>
        <w:tc>
          <w:tcPr>
            <w:tcW w:w="7341" w:type="dxa"/>
            <w:gridSpan w:val="14"/>
          </w:tcPr>
          <w:p w14:paraId="117B3491" w14:textId="77777777" w:rsidR="007C327D" w:rsidRDefault="007C327D" w:rsidP="008B30F4">
            <w:pPr>
              <w:jc w:val="both"/>
            </w:pPr>
            <w:r>
              <w:t>Přírodovědecká fakulta</w:t>
            </w:r>
          </w:p>
        </w:tc>
      </w:tr>
      <w:tr w:rsidR="007C327D" w14:paraId="55FCB05F" w14:textId="77777777" w:rsidTr="008B30F4">
        <w:tc>
          <w:tcPr>
            <w:tcW w:w="2518" w:type="dxa"/>
            <w:shd w:val="clear" w:color="auto" w:fill="F7CAAC"/>
          </w:tcPr>
          <w:p w14:paraId="0D421CC4" w14:textId="77777777" w:rsidR="007C327D" w:rsidRDefault="007C327D" w:rsidP="008B30F4">
            <w:pPr>
              <w:jc w:val="both"/>
              <w:rPr>
                <w:b/>
              </w:rPr>
            </w:pPr>
            <w:r>
              <w:rPr>
                <w:b/>
              </w:rPr>
              <w:t>Název studijního programu</w:t>
            </w:r>
          </w:p>
        </w:tc>
        <w:tc>
          <w:tcPr>
            <w:tcW w:w="7341" w:type="dxa"/>
            <w:gridSpan w:val="14"/>
          </w:tcPr>
          <w:p w14:paraId="3C564E0A" w14:textId="77777777" w:rsidR="007C327D" w:rsidRDefault="007C327D" w:rsidP="008B30F4">
            <w:pPr>
              <w:jc w:val="both"/>
            </w:pPr>
            <w:r>
              <w:t>Fyzikálně-technická měření a výpočetní technika</w:t>
            </w:r>
          </w:p>
        </w:tc>
      </w:tr>
      <w:tr w:rsidR="007C327D" w14:paraId="6B3066E6" w14:textId="77777777" w:rsidTr="008B30F4">
        <w:tc>
          <w:tcPr>
            <w:tcW w:w="2518" w:type="dxa"/>
            <w:shd w:val="clear" w:color="auto" w:fill="F7CAAC"/>
          </w:tcPr>
          <w:p w14:paraId="5A070513" w14:textId="77777777" w:rsidR="007C327D" w:rsidRDefault="007C327D" w:rsidP="008B30F4">
            <w:pPr>
              <w:jc w:val="both"/>
              <w:rPr>
                <w:b/>
              </w:rPr>
            </w:pPr>
            <w:r>
              <w:rPr>
                <w:b/>
              </w:rPr>
              <w:t>Jméno a příjmení</w:t>
            </w:r>
          </w:p>
        </w:tc>
        <w:tc>
          <w:tcPr>
            <w:tcW w:w="4536" w:type="dxa"/>
            <w:gridSpan w:val="8"/>
          </w:tcPr>
          <w:p w14:paraId="5A5A9E90" w14:textId="77777777" w:rsidR="007C327D" w:rsidRDefault="007C327D" w:rsidP="008B30F4">
            <w:pPr>
              <w:jc w:val="both"/>
            </w:pPr>
            <w:r>
              <w:t xml:space="preserve">Jan Hlúbik </w:t>
            </w:r>
          </w:p>
        </w:tc>
        <w:tc>
          <w:tcPr>
            <w:tcW w:w="709" w:type="dxa"/>
            <w:shd w:val="clear" w:color="auto" w:fill="F7CAAC"/>
          </w:tcPr>
          <w:p w14:paraId="6181F365" w14:textId="77777777" w:rsidR="007C327D" w:rsidRDefault="007C327D" w:rsidP="008B30F4">
            <w:pPr>
              <w:jc w:val="both"/>
              <w:rPr>
                <w:b/>
              </w:rPr>
            </w:pPr>
            <w:r>
              <w:rPr>
                <w:b/>
              </w:rPr>
              <w:t>Tituly</w:t>
            </w:r>
          </w:p>
        </w:tc>
        <w:tc>
          <w:tcPr>
            <w:tcW w:w="2096" w:type="dxa"/>
            <w:gridSpan w:val="5"/>
          </w:tcPr>
          <w:p w14:paraId="516357E9" w14:textId="77777777" w:rsidR="007C327D" w:rsidRDefault="007C327D" w:rsidP="008B30F4">
            <w:pPr>
              <w:jc w:val="both"/>
            </w:pPr>
            <w:r>
              <w:t>Ing., Ph.D.</w:t>
            </w:r>
          </w:p>
        </w:tc>
      </w:tr>
      <w:tr w:rsidR="007C327D" w14:paraId="2E596268" w14:textId="77777777" w:rsidTr="008B30F4">
        <w:tc>
          <w:tcPr>
            <w:tcW w:w="2518" w:type="dxa"/>
            <w:shd w:val="clear" w:color="auto" w:fill="F7CAAC"/>
          </w:tcPr>
          <w:p w14:paraId="3AE87CEB" w14:textId="77777777" w:rsidR="007C327D" w:rsidRDefault="007C327D" w:rsidP="008B30F4">
            <w:pPr>
              <w:jc w:val="both"/>
              <w:rPr>
                <w:b/>
              </w:rPr>
            </w:pPr>
            <w:r>
              <w:rPr>
                <w:b/>
              </w:rPr>
              <w:t>Rok narození</w:t>
            </w:r>
          </w:p>
        </w:tc>
        <w:tc>
          <w:tcPr>
            <w:tcW w:w="829" w:type="dxa"/>
            <w:gridSpan w:val="2"/>
          </w:tcPr>
          <w:p w14:paraId="040D047D" w14:textId="77777777" w:rsidR="007C327D" w:rsidRDefault="007C327D" w:rsidP="008B30F4">
            <w:pPr>
              <w:jc w:val="both"/>
            </w:pPr>
            <w:r>
              <w:t>1984</w:t>
            </w:r>
          </w:p>
        </w:tc>
        <w:tc>
          <w:tcPr>
            <w:tcW w:w="1721" w:type="dxa"/>
            <w:shd w:val="clear" w:color="auto" w:fill="F7CAAC"/>
          </w:tcPr>
          <w:p w14:paraId="0271DCF8" w14:textId="77777777" w:rsidR="007C327D" w:rsidRDefault="007C327D" w:rsidP="008B30F4">
            <w:pPr>
              <w:jc w:val="both"/>
              <w:rPr>
                <w:b/>
              </w:rPr>
            </w:pPr>
            <w:r>
              <w:rPr>
                <w:b/>
              </w:rPr>
              <w:t>typ vztahu k VŠ</w:t>
            </w:r>
          </w:p>
        </w:tc>
        <w:tc>
          <w:tcPr>
            <w:tcW w:w="992" w:type="dxa"/>
            <w:gridSpan w:val="4"/>
          </w:tcPr>
          <w:p w14:paraId="6536DA5A" w14:textId="77777777" w:rsidR="007C327D" w:rsidRDefault="007C327D" w:rsidP="008B30F4">
            <w:pPr>
              <w:jc w:val="both"/>
            </w:pPr>
            <w:r>
              <w:t>pp</w:t>
            </w:r>
          </w:p>
        </w:tc>
        <w:tc>
          <w:tcPr>
            <w:tcW w:w="994" w:type="dxa"/>
            <w:shd w:val="clear" w:color="auto" w:fill="F7CAAC"/>
          </w:tcPr>
          <w:p w14:paraId="04639AC0" w14:textId="77777777" w:rsidR="007C327D" w:rsidRDefault="007C327D" w:rsidP="008B30F4">
            <w:pPr>
              <w:jc w:val="both"/>
              <w:rPr>
                <w:b/>
              </w:rPr>
            </w:pPr>
            <w:r>
              <w:rPr>
                <w:b/>
              </w:rPr>
              <w:t>rozsah</w:t>
            </w:r>
          </w:p>
        </w:tc>
        <w:tc>
          <w:tcPr>
            <w:tcW w:w="709" w:type="dxa"/>
          </w:tcPr>
          <w:p w14:paraId="7C345904" w14:textId="77777777" w:rsidR="007C327D" w:rsidRDefault="007C327D" w:rsidP="008B30F4">
            <w:pPr>
              <w:jc w:val="both"/>
            </w:pPr>
            <w:r>
              <w:t>40</w:t>
            </w:r>
          </w:p>
        </w:tc>
        <w:tc>
          <w:tcPr>
            <w:tcW w:w="709" w:type="dxa"/>
            <w:gridSpan w:val="3"/>
            <w:shd w:val="clear" w:color="auto" w:fill="F7CAAC"/>
          </w:tcPr>
          <w:p w14:paraId="7F47E12A" w14:textId="77777777" w:rsidR="007C327D" w:rsidRDefault="007C327D" w:rsidP="008B30F4">
            <w:pPr>
              <w:jc w:val="both"/>
              <w:rPr>
                <w:b/>
              </w:rPr>
            </w:pPr>
            <w:r>
              <w:rPr>
                <w:b/>
              </w:rPr>
              <w:t>do kdy</w:t>
            </w:r>
          </w:p>
        </w:tc>
        <w:tc>
          <w:tcPr>
            <w:tcW w:w="1387" w:type="dxa"/>
            <w:gridSpan w:val="2"/>
          </w:tcPr>
          <w:p w14:paraId="03960C10" w14:textId="77777777" w:rsidR="007C327D" w:rsidRDefault="007C327D" w:rsidP="008B30F4">
            <w:pPr>
              <w:jc w:val="both"/>
            </w:pPr>
            <w:r>
              <w:t>Doba neurčitá</w:t>
            </w:r>
          </w:p>
        </w:tc>
      </w:tr>
      <w:tr w:rsidR="007C327D" w14:paraId="5E0A69DA" w14:textId="77777777" w:rsidTr="008B30F4">
        <w:tc>
          <w:tcPr>
            <w:tcW w:w="5068" w:type="dxa"/>
            <w:gridSpan w:val="4"/>
            <w:shd w:val="clear" w:color="auto" w:fill="F7CAAC"/>
          </w:tcPr>
          <w:p w14:paraId="36210A25" w14:textId="77777777" w:rsidR="007C327D" w:rsidRDefault="007C327D" w:rsidP="008B30F4">
            <w:pPr>
              <w:jc w:val="both"/>
              <w:rPr>
                <w:b/>
              </w:rPr>
            </w:pPr>
            <w:r>
              <w:rPr>
                <w:b/>
              </w:rPr>
              <w:t>Typ vztahu na součásti VŠ, která uskutečňuje st. program</w:t>
            </w:r>
          </w:p>
        </w:tc>
        <w:tc>
          <w:tcPr>
            <w:tcW w:w="992" w:type="dxa"/>
            <w:gridSpan w:val="4"/>
          </w:tcPr>
          <w:p w14:paraId="2C8F0988" w14:textId="77777777" w:rsidR="007C327D" w:rsidRDefault="007C327D" w:rsidP="008B30F4">
            <w:pPr>
              <w:jc w:val="both"/>
            </w:pPr>
            <w:r>
              <w:t>pp</w:t>
            </w:r>
          </w:p>
        </w:tc>
        <w:tc>
          <w:tcPr>
            <w:tcW w:w="994" w:type="dxa"/>
            <w:shd w:val="clear" w:color="auto" w:fill="F7CAAC"/>
          </w:tcPr>
          <w:p w14:paraId="066D62F4" w14:textId="77777777" w:rsidR="007C327D" w:rsidRDefault="007C327D" w:rsidP="008B30F4">
            <w:pPr>
              <w:jc w:val="both"/>
              <w:rPr>
                <w:b/>
              </w:rPr>
            </w:pPr>
            <w:r>
              <w:rPr>
                <w:b/>
              </w:rPr>
              <w:t>rozsah</w:t>
            </w:r>
          </w:p>
        </w:tc>
        <w:tc>
          <w:tcPr>
            <w:tcW w:w="709" w:type="dxa"/>
          </w:tcPr>
          <w:p w14:paraId="2D79D520" w14:textId="77777777" w:rsidR="007C327D" w:rsidRDefault="007C327D" w:rsidP="008B30F4">
            <w:pPr>
              <w:jc w:val="both"/>
            </w:pPr>
            <w:r>
              <w:t>40</w:t>
            </w:r>
          </w:p>
        </w:tc>
        <w:tc>
          <w:tcPr>
            <w:tcW w:w="709" w:type="dxa"/>
            <w:gridSpan w:val="3"/>
            <w:shd w:val="clear" w:color="auto" w:fill="F7CAAC"/>
          </w:tcPr>
          <w:p w14:paraId="35F20617" w14:textId="77777777" w:rsidR="007C327D" w:rsidRDefault="007C327D" w:rsidP="008B30F4">
            <w:pPr>
              <w:jc w:val="both"/>
              <w:rPr>
                <w:b/>
              </w:rPr>
            </w:pPr>
            <w:r>
              <w:rPr>
                <w:b/>
              </w:rPr>
              <w:t>do kdy</w:t>
            </w:r>
          </w:p>
        </w:tc>
        <w:tc>
          <w:tcPr>
            <w:tcW w:w="1387" w:type="dxa"/>
            <w:gridSpan w:val="2"/>
          </w:tcPr>
          <w:p w14:paraId="20E0758D" w14:textId="77777777" w:rsidR="007C327D" w:rsidRDefault="007C327D" w:rsidP="008B30F4">
            <w:pPr>
              <w:jc w:val="both"/>
            </w:pPr>
            <w:r>
              <w:t>Doba neurčitá</w:t>
            </w:r>
          </w:p>
        </w:tc>
      </w:tr>
      <w:tr w:rsidR="007C327D" w14:paraId="5E219918" w14:textId="77777777" w:rsidTr="008B30F4">
        <w:tc>
          <w:tcPr>
            <w:tcW w:w="6060" w:type="dxa"/>
            <w:gridSpan w:val="8"/>
            <w:shd w:val="clear" w:color="auto" w:fill="F7CAAC"/>
          </w:tcPr>
          <w:p w14:paraId="508BC2E9" w14:textId="77777777" w:rsidR="007C327D" w:rsidRDefault="007C327D" w:rsidP="008B30F4">
            <w:pPr>
              <w:jc w:val="both"/>
            </w:pPr>
            <w:r>
              <w:rPr>
                <w:b/>
              </w:rPr>
              <w:t>Další současná působení jako akademický pracovník na jiných VŠ</w:t>
            </w:r>
          </w:p>
        </w:tc>
        <w:tc>
          <w:tcPr>
            <w:tcW w:w="1703" w:type="dxa"/>
            <w:gridSpan w:val="2"/>
            <w:shd w:val="clear" w:color="auto" w:fill="F7CAAC"/>
          </w:tcPr>
          <w:p w14:paraId="1CC14202" w14:textId="77777777" w:rsidR="007C327D" w:rsidRDefault="007C327D" w:rsidP="008B30F4">
            <w:pPr>
              <w:jc w:val="both"/>
              <w:rPr>
                <w:b/>
              </w:rPr>
            </w:pPr>
            <w:r>
              <w:rPr>
                <w:b/>
              </w:rPr>
              <w:t xml:space="preserve">typ </w:t>
            </w:r>
            <w:proofErr w:type="spellStart"/>
            <w:r>
              <w:rPr>
                <w:b/>
              </w:rPr>
              <w:t>prac</w:t>
            </w:r>
            <w:proofErr w:type="spellEnd"/>
            <w:r>
              <w:rPr>
                <w:b/>
              </w:rPr>
              <w:t>. vztahu</w:t>
            </w:r>
          </w:p>
        </w:tc>
        <w:tc>
          <w:tcPr>
            <w:tcW w:w="2096" w:type="dxa"/>
            <w:gridSpan w:val="5"/>
            <w:shd w:val="clear" w:color="auto" w:fill="F7CAAC"/>
          </w:tcPr>
          <w:p w14:paraId="3D0E06A4" w14:textId="77777777" w:rsidR="007C327D" w:rsidRDefault="007C327D" w:rsidP="008B30F4">
            <w:pPr>
              <w:jc w:val="both"/>
              <w:rPr>
                <w:b/>
              </w:rPr>
            </w:pPr>
            <w:r>
              <w:rPr>
                <w:b/>
              </w:rPr>
              <w:t>rozsah</w:t>
            </w:r>
          </w:p>
        </w:tc>
      </w:tr>
      <w:tr w:rsidR="007C327D" w14:paraId="5CB2299D" w14:textId="77777777" w:rsidTr="008B30F4">
        <w:tc>
          <w:tcPr>
            <w:tcW w:w="6060" w:type="dxa"/>
            <w:gridSpan w:val="8"/>
          </w:tcPr>
          <w:p w14:paraId="49FB0D8D" w14:textId="77777777" w:rsidR="007C327D" w:rsidRDefault="007C327D" w:rsidP="008B30F4">
            <w:pPr>
              <w:jc w:val="both"/>
            </w:pPr>
          </w:p>
        </w:tc>
        <w:tc>
          <w:tcPr>
            <w:tcW w:w="1703" w:type="dxa"/>
            <w:gridSpan w:val="2"/>
          </w:tcPr>
          <w:p w14:paraId="3F43C046" w14:textId="77777777" w:rsidR="007C327D" w:rsidRDefault="007C327D" w:rsidP="008B30F4">
            <w:pPr>
              <w:jc w:val="both"/>
            </w:pPr>
          </w:p>
        </w:tc>
        <w:tc>
          <w:tcPr>
            <w:tcW w:w="2096" w:type="dxa"/>
            <w:gridSpan w:val="5"/>
          </w:tcPr>
          <w:p w14:paraId="25342668" w14:textId="77777777" w:rsidR="007C327D" w:rsidRDefault="007C327D" w:rsidP="008B30F4">
            <w:pPr>
              <w:jc w:val="both"/>
            </w:pPr>
          </w:p>
        </w:tc>
      </w:tr>
      <w:tr w:rsidR="007C327D" w14:paraId="0642F6FD" w14:textId="77777777" w:rsidTr="008B30F4">
        <w:tc>
          <w:tcPr>
            <w:tcW w:w="6060" w:type="dxa"/>
            <w:gridSpan w:val="8"/>
          </w:tcPr>
          <w:p w14:paraId="39F350F7" w14:textId="77777777" w:rsidR="007C327D" w:rsidRDefault="007C327D" w:rsidP="008B30F4">
            <w:pPr>
              <w:jc w:val="both"/>
            </w:pPr>
          </w:p>
        </w:tc>
        <w:tc>
          <w:tcPr>
            <w:tcW w:w="1703" w:type="dxa"/>
            <w:gridSpan w:val="2"/>
          </w:tcPr>
          <w:p w14:paraId="4675E0E8" w14:textId="77777777" w:rsidR="007C327D" w:rsidRDefault="007C327D" w:rsidP="008B30F4">
            <w:pPr>
              <w:jc w:val="both"/>
            </w:pPr>
          </w:p>
        </w:tc>
        <w:tc>
          <w:tcPr>
            <w:tcW w:w="2096" w:type="dxa"/>
            <w:gridSpan w:val="5"/>
          </w:tcPr>
          <w:p w14:paraId="33420191" w14:textId="77777777" w:rsidR="007C327D" w:rsidRDefault="007C327D" w:rsidP="008B30F4">
            <w:pPr>
              <w:jc w:val="both"/>
            </w:pPr>
          </w:p>
        </w:tc>
      </w:tr>
      <w:tr w:rsidR="007C327D" w14:paraId="62850166" w14:textId="77777777" w:rsidTr="008B30F4">
        <w:tc>
          <w:tcPr>
            <w:tcW w:w="6060" w:type="dxa"/>
            <w:gridSpan w:val="8"/>
          </w:tcPr>
          <w:p w14:paraId="5209FD2F" w14:textId="77777777" w:rsidR="007C327D" w:rsidRDefault="007C327D" w:rsidP="008B30F4">
            <w:pPr>
              <w:jc w:val="both"/>
            </w:pPr>
          </w:p>
        </w:tc>
        <w:tc>
          <w:tcPr>
            <w:tcW w:w="1703" w:type="dxa"/>
            <w:gridSpan w:val="2"/>
          </w:tcPr>
          <w:p w14:paraId="6442D388" w14:textId="77777777" w:rsidR="007C327D" w:rsidRDefault="007C327D" w:rsidP="008B30F4">
            <w:pPr>
              <w:jc w:val="both"/>
            </w:pPr>
          </w:p>
        </w:tc>
        <w:tc>
          <w:tcPr>
            <w:tcW w:w="2096" w:type="dxa"/>
            <w:gridSpan w:val="5"/>
          </w:tcPr>
          <w:p w14:paraId="72B9F1FA" w14:textId="77777777" w:rsidR="007C327D" w:rsidRDefault="007C327D" w:rsidP="008B30F4">
            <w:pPr>
              <w:jc w:val="both"/>
            </w:pPr>
          </w:p>
        </w:tc>
      </w:tr>
      <w:tr w:rsidR="007C327D" w14:paraId="3F4D8FC2" w14:textId="77777777" w:rsidTr="008B30F4">
        <w:tc>
          <w:tcPr>
            <w:tcW w:w="6060" w:type="dxa"/>
            <w:gridSpan w:val="8"/>
          </w:tcPr>
          <w:p w14:paraId="23939061" w14:textId="77777777" w:rsidR="007C327D" w:rsidRDefault="007C327D" w:rsidP="008B30F4">
            <w:pPr>
              <w:jc w:val="both"/>
            </w:pPr>
          </w:p>
        </w:tc>
        <w:tc>
          <w:tcPr>
            <w:tcW w:w="1703" w:type="dxa"/>
            <w:gridSpan w:val="2"/>
          </w:tcPr>
          <w:p w14:paraId="6F16A969" w14:textId="77777777" w:rsidR="007C327D" w:rsidRDefault="007C327D" w:rsidP="008B30F4">
            <w:pPr>
              <w:jc w:val="both"/>
            </w:pPr>
          </w:p>
        </w:tc>
        <w:tc>
          <w:tcPr>
            <w:tcW w:w="2096" w:type="dxa"/>
            <w:gridSpan w:val="5"/>
          </w:tcPr>
          <w:p w14:paraId="536E089F" w14:textId="77777777" w:rsidR="007C327D" w:rsidRDefault="007C327D" w:rsidP="008B30F4">
            <w:pPr>
              <w:jc w:val="both"/>
            </w:pPr>
          </w:p>
        </w:tc>
      </w:tr>
      <w:tr w:rsidR="007C327D" w14:paraId="57A37151" w14:textId="77777777" w:rsidTr="008B30F4">
        <w:tc>
          <w:tcPr>
            <w:tcW w:w="9859" w:type="dxa"/>
            <w:gridSpan w:val="15"/>
            <w:shd w:val="clear" w:color="auto" w:fill="F7CAAC"/>
          </w:tcPr>
          <w:p w14:paraId="1D90D0B5" w14:textId="77777777" w:rsidR="007C327D" w:rsidRDefault="007C327D" w:rsidP="008B30F4">
            <w:pPr>
              <w:jc w:val="both"/>
            </w:pPr>
            <w:r>
              <w:rPr>
                <w:b/>
              </w:rPr>
              <w:t>Předměty příslušného studijního programu a způsob zapojení do jejich výuky, příp. další zapojení do uskutečňování studijního programu</w:t>
            </w:r>
          </w:p>
        </w:tc>
      </w:tr>
      <w:tr w:rsidR="007C327D" w14:paraId="48045344" w14:textId="77777777" w:rsidTr="008B30F4">
        <w:trPr>
          <w:trHeight w:val="1118"/>
        </w:trPr>
        <w:tc>
          <w:tcPr>
            <w:tcW w:w="9859" w:type="dxa"/>
            <w:gridSpan w:val="15"/>
            <w:tcBorders>
              <w:top w:val="nil"/>
            </w:tcBorders>
          </w:tcPr>
          <w:p w14:paraId="343F07CB" w14:textId="77777777" w:rsidR="007C327D" w:rsidRPr="00B346A9" w:rsidRDefault="007C327D" w:rsidP="008B30F4">
            <w:pPr>
              <w:jc w:val="both"/>
            </w:pPr>
            <w:r>
              <w:t>P</w:t>
            </w:r>
            <w:r w:rsidRPr="00B346A9">
              <w:t>raktikum k přístrojové technice 2</w:t>
            </w:r>
            <w:r>
              <w:t xml:space="preserve"> - vyučující</w:t>
            </w:r>
          </w:p>
          <w:p w14:paraId="711AC8A4" w14:textId="77777777" w:rsidR="007C327D" w:rsidRDefault="007C327D" w:rsidP="008B30F4">
            <w:pPr>
              <w:jc w:val="both"/>
            </w:pPr>
            <w:r w:rsidRPr="00B346A9">
              <w:t>Praktikum k přístrojové technice 3</w:t>
            </w:r>
            <w:r>
              <w:t xml:space="preserve"> – garant předmětu, vyučující</w:t>
            </w:r>
          </w:p>
          <w:p w14:paraId="2B9029E0" w14:textId="77777777" w:rsidR="007C327D" w:rsidRPr="00B346A9" w:rsidRDefault="007C327D" w:rsidP="008B30F4">
            <w:pPr>
              <w:jc w:val="both"/>
            </w:pPr>
            <w:r>
              <w:t>Přístrojová technika 2 - vyučující</w:t>
            </w:r>
          </w:p>
          <w:p w14:paraId="54A3383C" w14:textId="77777777" w:rsidR="007C327D" w:rsidRDefault="007C327D" w:rsidP="008B30F4">
            <w:pPr>
              <w:jc w:val="both"/>
            </w:pPr>
            <w:r w:rsidRPr="00B346A9">
              <w:t>Přístrojová technika 3</w:t>
            </w:r>
            <w:r>
              <w:t xml:space="preserve"> – garant předmětu, vyučující </w:t>
            </w:r>
          </w:p>
          <w:p w14:paraId="14B1490A" w14:textId="77777777" w:rsidR="007C327D" w:rsidRDefault="007C327D" w:rsidP="008B30F4">
            <w:pPr>
              <w:jc w:val="both"/>
            </w:pPr>
            <w:r w:rsidRPr="00FC52BF">
              <w:t>Zobrazovací systémy v biomedicíně 1</w:t>
            </w:r>
            <w:r>
              <w:t xml:space="preserve"> - garant předmětu, vyučující</w:t>
            </w:r>
          </w:p>
          <w:p w14:paraId="704BC60B" w14:textId="77777777" w:rsidR="007C327D" w:rsidRDefault="007C327D" w:rsidP="008B30F4">
            <w:pPr>
              <w:jc w:val="both"/>
            </w:pPr>
            <w:r w:rsidRPr="00FC52BF">
              <w:t xml:space="preserve">Zobrazovací systémy v biomedicíně </w:t>
            </w:r>
            <w:r>
              <w:t>2 - garant předmětu, vyučující</w:t>
            </w:r>
          </w:p>
          <w:p w14:paraId="25F983CB" w14:textId="77777777" w:rsidR="007C327D" w:rsidRDefault="007C327D" w:rsidP="008B30F4">
            <w:pPr>
              <w:jc w:val="both"/>
            </w:pPr>
            <w:r w:rsidRPr="00FC52BF">
              <w:t>Základy elektroniky</w:t>
            </w:r>
            <w:r>
              <w:t xml:space="preserve"> – garant předmětu, vyučující</w:t>
            </w:r>
          </w:p>
          <w:p w14:paraId="7041B685" w14:textId="77777777" w:rsidR="007C327D" w:rsidRDefault="007C327D" w:rsidP="008B30F4">
            <w:pPr>
              <w:jc w:val="both"/>
            </w:pPr>
            <w:r w:rsidRPr="00FC52BF">
              <w:t>Numerické metody 2</w:t>
            </w:r>
            <w:r>
              <w:t xml:space="preserve"> – vyučující</w:t>
            </w:r>
          </w:p>
          <w:p w14:paraId="2403F9DD" w14:textId="77777777" w:rsidR="007C327D" w:rsidRPr="00B346A9" w:rsidRDefault="007C327D" w:rsidP="008B30F4">
            <w:pPr>
              <w:jc w:val="both"/>
            </w:pPr>
            <w:r>
              <w:t xml:space="preserve">Praktická </w:t>
            </w:r>
            <w:proofErr w:type="gramStart"/>
            <w:r>
              <w:t>elektronika - garant</w:t>
            </w:r>
            <w:proofErr w:type="gramEnd"/>
            <w:r>
              <w:t xml:space="preserve"> předmětu, vyučující</w:t>
            </w:r>
          </w:p>
          <w:p w14:paraId="47955C57" w14:textId="77777777" w:rsidR="007C327D" w:rsidRPr="002827C6" w:rsidRDefault="007C327D" w:rsidP="008B30F4">
            <w:pPr>
              <w:jc w:val="both"/>
            </w:pPr>
          </w:p>
        </w:tc>
      </w:tr>
      <w:tr w:rsidR="007C327D" w14:paraId="07F32FCF" w14:textId="77777777" w:rsidTr="008B30F4">
        <w:trPr>
          <w:trHeight w:val="340"/>
        </w:trPr>
        <w:tc>
          <w:tcPr>
            <w:tcW w:w="9859" w:type="dxa"/>
            <w:gridSpan w:val="15"/>
            <w:tcBorders>
              <w:top w:val="nil"/>
            </w:tcBorders>
            <w:shd w:val="clear" w:color="auto" w:fill="FBD4B4"/>
          </w:tcPr>
          <w:p w14:paraId="68FB337D" w14:textId="77777777" w:rsidR="007C327D" w:rsidRPr="002827C6" w:rsidRDefault="007C327D" w:rsidP="008B30F4">
            <w:pPr>
              <w:jc w:val="both"/>
              <w:rPr>
                <w:b/>
              </w:rPr>
            </w:pPr>
            <w:r w:rsidRPr="002827C6">
              <w:rPr>
                <w:b/>
              </w:rPr>
              <w:t>Zapojení do výuky v dalších studijních programech na téže vysoké škole (pouze u garantů ZT a PZ předmětů)</w:t>
            </w:r>
          </w:p>
        </w:tc>
      </w:tr>
      <w:tr w:rsidR="007C327D" w14:paraId="22ECB2D0" w14:textId="77777777" w:rsidTr="008B30F4">
        <w:trPr>
          <w:trHeight w:val="340"/>
        </w:trPr>
        <w:tc>
          <w:tcPr>
            <w:tcW w:w="2802" w:type="dxa"/>
            <w:gridSpan w:val="2"/>
            <w:tcBorders>
              <w:top w:val="nil"/>
            </w:tcBorders>
          </w:tcPr>
          <w:p w14:paraId="177DD32C" w14:textId="77777777" w:rsidR="007C327D" w:rsidRPr="002827C6" w:rsidRDefault="007C327D" w:rsidP="008B30F4">
            <w:pPr>
              <w:jc w:val="both"/>
              <w:rPr>
                <w:b/>
              </w:rPr>
            </w:pPr>
            <w:r w:rsidRPr="002827C6">
              <w:rPr>
                <w:b/>
              </w:rPr>
              <w:t>Název studijního předmětu</w:t>
            </w:r>
          </w:p>
        </w:tc>
        <w:tc>
          <w:tcPr>
            <w:tcW w:w="2409" w:type="dxa"/>
            <w:gridSpan w:val="3"/>
            <w:tcBorders>
              <w:top w:val="nil"/>
            </w:tcBorders>
          </w:tcPr>
          <w:p w14:paraId="511AF096" w14:textId="77777777" w:rsidR="007C327D" w:rsidRPr="002827C6" w:rsidRDefault="007C327D" w:rsidP="008B30F4">
            <w:pPr>
              <w:jc w:val="both"/>
              <w:rPr>
                <w:b/>
              </w:rPr>
            </w:pPr>
            <w:r w:rsidRPr="002827C6">
              <w:rPr>
                <w:b/>
              </w:rPr>
              <w:t>Název studijního programu</w:t>
            </w:r>
          </w:p>
        </w:tc>
        <w:tc>
          <w:tcPr>
            <w:tcW w:w="567" w:type="dxa"/>
            <w:gridSpan w:val="2"/>
            <w:tcBorders>
              <w:top w:val="nil"/>
            </w:tcBorders>
          </w:tcPr>
          <w:p w14:paraId="118C8DC6" w14:textId="77777777" w:rsidR="007C327D" w:rsidRPr="002827C6" w:rsidRDefault="007C327D" w:rsidP="008B30F4">
            <w:pPr>
              <w:jc w:val="both"/>
              <w:rPr>
                <w:b/>
              </w:rPr>
            </w:pPr>
            <w:r w:rsidRPr="002827C6">
              <w:rPr>
                <w:b/>
              </w:rPr>
              <w:t>Sem.</w:t>
            </w:r>
          </w:p>
        </w:tc>
        <w:tc>
          <w:tcPr>
            <w:tcW w:w="2109" w:type="dxa"/>
            <w:gridSpan w:val="5"/>
            <w:tcBorders>
              <w:top w:val="nil"/>
            </w:tcBorders>
          </w:tcPr>
          <w:p w14:paraId="5827B241" w14:textId="77777777" w:rsidR="007C327D" w:rsidRPr="002827C6" w:rsidRDefault="007C327D" w:rsidP="008B30F4">
            <w:pPr>
              <w:jc w:val="both"/>
              <w:rPr>
                <w:b/>
              </w:rPr>
            </w:pPr>
            <w:r w:rsidRPr="002827C6">
              <w:rPr>
                <w:b/>
              </w:rPr>
              <w:t>Role ve výuce daného předmětu</w:t>
            </w:r>
          </w:p>
        </w:tc>
        <w:tc>
          <w:tcPr>
            <w:tcW w:w="1972" w:type="dxa"/>
            <w:gridSpan w:val="3"/>
            <w:tcBorders>
              <w:top w:val="nil"/>
            </w:tcBorders>
          </w:tcPr>
          <w:p w14:paraId="05EE52D7" w14:textId="77777777" w:rsidR="007C327D" w:rsidRPr="002827C6" w:rsidRDefault="007C327D" w:rsidP="008B30F4">
            <w:pPr>
              <w:jc w:val="both"/>
              <w:rPr>
                <w:b/>
              </w:rPr>
            </w:pPr>
            <w:r>
              <w:rPr>
                <w:b/>
              </w:rPr>
              <w:t>(</w:t>
            </w:r>
            <w:r w:rsidRPr="00F20AEF">
              <w:rPr>
                <w:b/>
                <w:i/>
                <w:iCs/>
              </w:rPr>
              <w:t>nepovinný údaj</w:t>
            </w:r>
            <w:r w:rsidRPr="00F20AEF">
              <w:rPr>
                <w:b/>
              </w:rPr>
              <w:t>)</w:t>
            </w:r>
            <w:r>
              <w:rPr>
                <w:b/>
              </w:rPr>
              <w:t xml:space="preserve"> </w:t>
            </w:r>
            <w:r w:rsidRPr="002827C6">
              <w:rPr>
                <w:b/>
              </w:rPr>
              <w:t>Počet hodin za semestr</w:t>
            </w:r>
          </w:p>
        </w:tc>
      </w:tr>
      <w:tr w:rsidR="007C327D" w14:paraId="1F2977F9" w14:textId="77777777" w:rsidTr="008B30F4">
        <w:trPr>
          <w:trHeight w:val="285"/>
        </w:trPr>
        <w:tc>
          <w:tcPr>
            <w:tcW w:w="2802" w:type="dxa"/>
            <w:gridSpan w:val="2"/>
            <w:tcBorders>
              <w:top w:val="nil"/>
            </w:tcBorders>
          </w:tcPr>
          <w:p w14:paraId="6D948B95" w14:textId="77777777" w:rsidR="007C327D" w:rsidRPr="00461AFF" w:rsidRDefault="007C327D" w:rsidP="008B30F4">
            <w:pPr>
              <w:jc w:val="both"/>
              <w:rPr>
                <w:color w:val="FF0000"/>
              </w:rPr>
            </w:pPr>
          </w:p>
        </w:tc>
        <w:tc>
          <w:tcPr>
            <w:tcW w:w="2409" w:type="dxa"/>
            <w:gridSpan w:val="3"/>
            <w:tcBorders>
              <w:top w:val="nil"/>
            </w:tcBorders>
          </w:tcPr>
          <w:p w14:paraId="76BBD1E8" w14:textId="77777777" w:rsidR="007C327D" w:rsidRPr="00461AFF" w:rsidRDefault="007C327D" w:rsidP="008B30F4">
            <w:pPr>
              <w:jc w:val="both"/>
              <w:rPr>
                <w:color w:val="FF0000"/>
              </w:rPr>
            </w:pPr>
          </w:p>
        </w:tc>
        <w:tc>
          <w:tcPr>
            <w:tcW w:w="567" w:type="dxa"/>
            <w:gridSpan w:val="2"/>
            <w:tcBorders>
              <w:top w:val="nil"/>
            </w:tcBorders>
          </w:tcPr>
          <w:p w14:paraId="1E709803" w14:textId="77777777" w:rsidR="007C327D" w:rsidRPr="00461AFF" w:rsidRDefault="007C327D" w:rsidP="008B30F4">
            <w:pPr>
              <w:jc w:val="both"/>
              <w:rPr>
                <w:color w:val="FF0000"/>
              </w:rPr>
            </w:pPr>
          </w:p>
        </w:tc>
        <w:tc>
          <w:tcPr>
            <w:tcW w:w="2109" w:type="dxa"/>
            <w:gridSpan w:val="5"/>
            <w:tcBorders>
              <w:top w:val="nil"/>
            </w:tcBorders>
          </w:tcPr>
          <w:p w14:paraId="60845FC3" w14:textId="77777777" w:rsidR="007C327D" w:rsidRPr="00461AFF" w:rsidRDefault="007C327D" w:rsidP="008B30F4">
            <w:pPr>
              <w:jc w:val="both"/>
              <w:rPr>
                <w:color w:val="FF0000"/>
              </w:rPr>
            </w:pPr>
          </w:p>
        </w:tc>
        <w:tc>
          <w:tcPr>
            <w:tcW w:w="1972" w:type="dxa"/>
            <w:gridSpan w:val="3"/>
            <w:tcBorders>
              <w:top w:val="nil"/>
            </w:tcBorders>
          </w:tcPr>
          <w:p w14:paraId="515AB047" w14:textId="77777777" w:rsidR="007C327D" w:rsidRPr="00461AFF" w:rsidRDefault="007C327D" w:rsidP="008B30F4">
            <w:pPr>
              <w:jc w:val="both"/>
              <w:rPr>
                <w:color w:val="FF0000"/>
              </w:rPr>
            </w:pPr>
          </w:p>
        </w:tc>
      </w:tr>
      <w:tr w:rsidR="007C327D" w14:paraId="464BF262" w14:textId="77777777" w:rsidTr="008B30F4">
        <w:trPr>
          <w:trHeight w:val="284"/>
        </w:trPr>
        <w:tc>
          <w:tcPr>
            <w:tcW w:w="2802" w:type="dxa"/>
            <w:gridSpan w:val="2"/>
            <w:tcBorders>
              <w:top w:val="nil"/>
            </w:tcBorders>
          </w:tcPr>
          <w:p w14:paraId="14EC5FAE" w14:textId="77777777" w:rsidR="007C327D" w:rsidRPr="00461AFF" w:rsidRDefault="007C327D" w:rsidP="008B30F4">
            <w:pPr>
              <w:jc w:val="both"/>
              <w:rPr>
                <w:color w:val="FF0000"/>
              </w:rPr>
            </w:pPr>
          </w:p>
        </w:tc>
        <w:tc>
          <w:tcPr>
            <w:tcW w:w="2409" w:type="dxa"/>
            <w:gridSpan w:val="3"/>
            <w:tcBorders>
              <w:top w:val="nil"/>
            </w:tcBorders>
          </w:tcPr>
          <w:p w14:paraId="4B1F4FFB" w14:textId="77777777" w:rsidR="007C327D" w:rsidRPr="00461AFF" w:rsidRDefault="007C327D" w:rsidP="008B30F4">
            <w:pPr>
              <w:jc w:val="both"/>
              <w:rPr>
                <w:color w:val="FF0000"/>
              </w:rPr>
            </w:pPr>
          </w:p>
        </w:tc>
        <w:tc>
          <w:tcPr>
            <w:tcW w:w="567" w:type="dxa"/>
            <w:gridSpan w:val="2"/>
            <w:tcBorders>
              <w:top w:val="nil"/>
            </w:tcBorders>
          </w:tcPr>
          <w:p w14:paraId="0B4C2BC0" w14:textId="77777777" w:rsidR="007C327D" w:rsidRPr="00461AFF" w:rsidRDefault="007C327D" w:rsidP="008B30F4">
            <w:pPr>
              <w:jc w:val="both"/>
              <w:rPr>
                <w:color w:val="FF0000"/>
              </w:rPr>
            </w:pPr>
          </w:p>
        </w:tc>
        <w:tc>
          <w:tcPr>
            <w:tcW w:w="2109" w:type="dxa"/>
            <w:gridSpan w:val="5"/>
            <w:tcBorders>
              <w:top w:val="nil"/>
            </w:tcBorders>
          </w:tcPr>
          <w:p w14:paraId="043716E2" w14:textId="77777777" w:rsidR="007C327D" w:rsidRPr="00461AFF" w:rsidRDefault="007C327D" w:rsidP="008B30F4">
            <w:pPr>
              <w:jc w:val="both"/>
              <w:rPr>
                <w:color w:val="FF0000"/>
              </w:rPr>
            </w:pPr>
          </w:p>
        </w:tc>
        <w:tc>
          <w:tcPr>
            <w:tcW w:w="1972" w:type="dxa"/>
            <w:gridSpan w:val="3"/>
            <w:tcBorders>
              <w:top w:val="nil"/>
            </w:tcBorders>
          </w:tcPr>
          <w:p w14:paraId="50757D12" w14:textId="77777777" w:rsidR="007C327D" w:rsidRPr="00461AFF" w:rsidRDefault="007C327D" w:rsidP="008B30F4">
            <w:pPr>
              <w:jc w:val="both"/>
              <w:rPr>
                <w:color w:val="FF0000"/>
              </w:rPr>
            </w:pPr>
          </w:p>
        </w:tc>
      </w:tr>
      <w:tr w:rsidR="007C327D" w14:paraId="4CC3C8B0" w14:textId="77777777" w:rsidTr="008B30F4">
        <w:trPr>
          <w:trHeight w:val="284"/>
        </w:trPr>
        <w:tc>
          <w:tcPr>
            <w:tcW w:w="2802" w:type="dxa"/>
            <w:gridSpan w:val="2"/>
            <w:tcBorders>
              <w:top w:val="nil"/>
            </w:tcBorders>
          </w:tcPr>
          <w:p w14:paraId="6A9E6115" w14:textId="77777777" w:rsidR="007C327D" w:rsidRPr="00461AFF" w:rsidRDefault="007C327D" w:rsidP="008B30F4">
            <w:pPr>
              <w:jc w:val="both"/>
              <w:rPr>
                <w:color w:val="FF0000"/>
              </w:rPr>
            </w:pPr>
          </w:p>
        </w:tc>
        <w:tc>
          <w:tcPr>
            <w:tcW w:w="2409" w:type="dxa"/>
            <w:gridSpan w:val="3"/>
            <w:tcBorders>
              <w:top w:val="nil"/>
            </w:tcBorders>
          </w:tcPr>
          <w:p w14:paraId="58FF4768" w14:textId="77777777" w:rsidR="007C327D" w:rsidRPr="00461AFF" w:rsidRDefault="007C327D" w:rsidP="008B30F4">
            <w:pPr>
              <w:jc w:val="both"/>
              <w:rPr>
                <w:color w:val="FF0000"/>
              </w:rPr>
            </w:pPr>
          </w:p>
        </w:tc>
        <w:tc>
          <w:tcPr>
            <w:tcW w:w="567" w:type="dxa"/>
            <w:gridSpan w:val="2"/>
            <w:tcBorders>
              <w:top w:val="nil"/>
            </w:tcBorders>
          </w:tcPr>
          <w:p w14:paraId="54634662" w14:textId="77777777" w:rsidR="007C327D" w:rsidRPr="00461AFF" w:rsidRDefault="007C327D" w:rsidP="008B30F4">
            <w:pPr>
              <w:jc w:val="both"/>
              <w:rPr>
                <w:color w:val="FF0000"/>
              </w:rPr>
            </w:pPr>
          </w:p>
        </w:tc>
        <w:tc>
          <w:tcPr>
            <w:tcW w:w="2109" w:type="dxa"/>
            <w:gridSpan w:val="5"/>
            <w:tcBorders>
              <w:top w:val="nil"/>
            </w:tcBorders>
          </w:tcPr>
          <w:p w14:paraId="7F900320" w14:textId="77777777" w:rsidR="007C327D" w:rsidRPr="00461AFF" w:rsidRDefault="007C327D" w:rsidP="008B30F4">
            <w:pPr>
              <w:jc w:val="both"/>
              <w:rPr>
                <w:color w:val="FF0000"/>
              </w:rPr>
            </w:pPr>
          </w:p>
        </w:tc>
        <w:tc>
          <w:tcPr>
            <w:tcW w:w="1972" w:type="dxa"/>
            <w:gridSpan w:val="3"/>
            <w:tcBorders>
              <w:top w:val="nil"/>
            </w:tcBorders>
          </w:tcPr>
          <w:p w14:paraId="52D4E78C" w14:textId="77777777" w:rsidR="007C327D" w:rsidRPr="00461AFF" w:rsidRDefault="007C327D" w:rsidP="008B30F4">
            <w:pPr>
              <w:jc w:val="both"/>
              <w:rPr>
                <w:color w:val="FF0000"/>
              </w:rPr>
            </w:pPr>
          </w:p>
        </w:tc>
      </w:tr>
      <w:tr w:rsidR="007C327D" w14:paraId="246B4343" w14:textId="77777777" w:rsidTr="008B30F4">
        <w:trPr>
          <w:trHeight w:val="284"/>
        </w:trPr>
        <w:tc>
          <w:tcPr>
            <w:tcW w:w="2802" w:type="dxa"/>
            <w:gridSpan w:val="2"/>
            <w:tcBorders>
              <w:top w:val="nil"/>
            </w:tcBorders>
          </w:tcPr>
          <w:p w14:paraId="0DF6F82F" w14:textId="77777777" w:rsidR="007C327D" w:rsidRPr="00461AFF" w:rsidRDefault="007C327D" w:rsidP="008B30F4">
            <w:pPr>
              <w:jc w:val="both"/>
              <w:rPr>
                <w:color w:val="FF0000"/>
              </w:rPr>
            </w:pPr>
          </w:p>
        </w:tc>
        <w:tc>
          <w:tcPr>
            <w:tcW w:w="2409" w:type="dxa"/>
            <w:gridSpan w:val="3"/>
            <w:tcBorders>
              <w:top w:val="nil"/>
            </w:tcBorders>
          </w:tcPr>
          <w:p w14:paraId="569BDA4C" w14:textId="77777777" w:rsidR="007C327D" w:rsidRPr="00461AFF" w:rsidRDefault="007C327D" w:rsidP="008B30F4">
            <w:pPr>
              <w:jc w:val="both"/>
              <w:rPr>
                <w:color w:val="FF0000"/>
              </w:rPr>
            </w:pPr>
          </w:p>
        </w:tc>
        <w:tc>
          <w:tcPr>
            <w:tcW w:w="567" w:type="dxa"/>
            <w:gridSpan w:val="2"/>
            <w:tcBorders>
              <w:top w:val="nil"/>
            </w:tcBorders>
          </w:tcPr>
          <w:p w14:paraId="34126A6E" w14:textId="77777777" w:rsidR="007C327D" w:rsidRPr="00461AFF" w:rsidRDefault="007C327D" w:rsidP="008B30F4">
            <w:pPr>
              <w:jc w:val="both"/>
              <w:rPr>
                <w:color w:val="FF0000"/>
              </w:rPr>
            </w:pPr>
          </w:p>
        </w:tc>
        <w:tc>
          <w:tcPr>
            <w:tcW w:w="2109" w:type="dxa"/>
            <w:gridSpan w:val="5"/>
            <w:tcBorders>
              <w:top w:val="nil"/>
            </w:tcBorders>
          </w:tcPr>
          <w:p w14:paraId="4189C91D" w14:textId="77777777" w:rsidR="007C327D" w:rsidRPr="00461AFF" w:rsidRDefault="007C327D" w:rsidP="008B30F4">
            <w:pPr>
              <w:jc w:val="both"/>
              <w:rPr>
                <w:color w:val="FF0000"/>
              </w:rPr>
            </w:pPr>
          </w:p>
        </w:tc>
        <w:tc>
          <w:tcPr>
            <w:tcW w:w="1972" w:type="dxa"/>
            <w:gridSpan w:val="3"/>
            <w:tcBorders>
              <w:top w:val="nil"/>
            </w:tcBorders>
          </w:tcPr>
          <w:p w14:paraId="5DF53E7E" w14:textId="77777777" w:rsidR="007C327D" w:rsidRPr="00461AFF" w:rsidRDefault="007C327D" w:rsidP="008B30F4">
            <w:pPr>
              <w:jc w:val="both"/>
              <w:rPr>
                <w:color w:val="FF0000"/>
              </w:rPr>
            </w:pPr>
          </w:p>
        </w:tc>
      </w:tr>
      <w:tr w:rsidR="007C327D" w14:paraId="1CAC13BE" w14:textId="77777777" w:rsidTr="008B30F4">
        <w:tc>
          <w:tcPr>
            <w:tcW w:w="9859" w:type="dxa"/>
            <w:gridSpan w:val="15"/>
            <w:shd w:val="clear" w:color="auto" w:fill="F7CAAC"/>
          </w:tcPr>
          <w:p w14:paraId="420032DD" w14:textId="77777777" w:rsidR="007C327D" w:rsidRDefault="007C327D" w:rsidP="008B30F4">
            <w:pPr>
              <w:jc w:val="both"/>
            </w:pPr>
            <w:r>
              <w:rPr>
                <w:b/>
              </w:rPr>
              <w:lastRenderedPageBreak/>
              <w:t xml:space="preserve">Údaje o vzdělání na VŠ </w:t>
            </w:r>
          </w:p>
        </w:tc>
      </w:tr>
      <w:tr w:rsidR="007C327D" w14:paraId="0756BF4C" w14:textId="77777777" w:rsidTr="008B30F4">
        <w:trPr>
          <w:trHeight w:val="1055"/>
        </w:trPr>
        <w:tc>
          <w:tcPr>
            <w:tcW w:w="9859" w:type="dxa"/>
            <w:gridSpan w:val="15"/>
          </w:tcPr>
          <w:p w14:paraId="107E1021" w14:textId="77777777" w:rsidR="007C327D" w:rsidRPr="00E713C6" w:rsidRDefault="007C327D" w:rsidP="008B30F4">
            <w:pPr>
              <w:jc w:val="both"/>
            </w:pPr>
            <w:r>
              <w:t xml:space="preserve">2009 Ing. </w:t>
            </w:r>
            <w:r w:rsidRPr="00E713C6">
              <w:t xml:space="preserve">ČVUT – Praha, </w:t>
            </w:r>
            <w:r>
              <w:t xml:space="preserve">biomedicínské inženýrství </w:t>
            </w:r>
          </w:p>
          <w:p w14:paraId="4F3D8CFE" w14:textId="77777777" w:rsidR="007C327D" w:rsidRPr="00441FC8" w:rsidRDefault="007C327D" w:rsidP="008B30F4">
            <w:pPr>
              <w:jc w:val="both"/>
              <w:rPr>
                <w:highlight w:val="yellow"/>
              </w:rPr>
            </w:pPr>
            <w:r>
              <w:t xml:space="preserve">2016 </w:t>
            </w:r>
            <w:r w:rsidRPr="00566A5A">
              <w:rPr>
                <w:color w:val="333333"/>
                <w:shd w:val="clear" w:color="auto" w:fill="FFFFFF"/>
              </w:rPr>
              <w:t xml:space="preserve">Ph.D. v oboru </w:t>
            </w:r>
            <w:r w:rsidRPr="008D3766">
              <w:rPr>
                <w:color w:val="333333"/>
                <w:shd w:val="clear" w:color="auto" w:fill="FFFFFF"/>
              </w:rPr>
              <w:t xml:space="preserve">Umělá inteligence a </w:t>
            </w:r>
            <w:proofErr w:type="spellStart"/>
            <w:r w:rsidRPr="008D3766">
              <w:rPr>
                <w:color w:val="333333"/>
                <w:shd w:val="clear" w:color="auto" w:fill="FFFFFF"/>
              </w:rPr>
              <w:t>biokybernetika</w:t>
            </w:r>
            <w:proofErr w:type="spellEnd"/>
          </w:p>
        </w:tc>
      </w:tr>
      <w:tr w:rsidR="007C327D" w14:paraId="56D4DE98" w14:textId="77777777" w:rsidTr="008B30F4">
        <w:tc>
          <w:tcPr>
            <w:tcW w:w="9859" w:type="dxa"/>
            <w:gridSpan w:val="15"/>
            <w:shd w:val="clear" w:color="auto" w:fill="F7CAAC"/>
          </w:tcPr>
          <w:p w14:paraId="25F583FA" w14:textId="77777777" w:rsidR="007C327D" w:rsidRDefault="007C327D" w:rsidP="008B30F4">
            <w:pPr>
              <w:jc w:val="both"/>
              <w:rPr>
                <w:b/>
              </w:rPr>
            </w:pPr>
            <w:r>
              <w:rPr>
                <w:b/>
              </w:rPr>
              <w:t>Údaje o odborném působení od absolvování VŠ</w:t>
            </w:r>
          </w:p>
        </w:tc>
      </w:tr>
      <w:tr w:rsidR="007C327D" w14:paraId="2CF4A306" w14:textId="77777777" w:rsidTr="008B30F4">
        <w:trPr>
          <w:trHeight w:val="1090"/>
        </w:trPr>
        <w:tc>
          <w:tcPr>
            <w:tcW w:w="9859" w:type="dxa"/>
            <w:gridSpan w:val="15"/>
          </w:tcPr>
          <w:p w14:paraId="3F6C3FB7" w14:textId="77777777" w:rsidR="007C327D" w:rsidRDefault="007C327D" w:rsidP="008B30F4">
            <w:pPr>
              <w:jc w:val="both"/>
            </w:pPr>
            <w:r>
              <w:t>Zaměstnán 2011 - dosud ČVUT Praha katedra kybernetiky – částečný úvazek</w:t>
            </w:r>
          </w:p>
          <w:p w14:paraId="36D528CC" w14:textId="77777777" w:rsidR="007C327D" w:rsidRPr="00E713C6" w:rsidRDefault="007C327D" w:rsidP="008B30F4">
            <w:pPr>
              <w:jc w:val="both"/>
            </w:pPr>
            <w:r w:rsidRPr="00E713C6">
              <w:t>Zaměstnán od r.</w:t>
            </w:r>
            <w:r>
              <w:t xml:space="preserve"> 2015- </w:t>
            </w:r>
            <w:proofErr w:type="gramStart"/>
            <w:r>
              <w:t xml:space="preserve">dosud </w:t>
            </w:r>
            <w:r w:rsidRPr="00E713C6">
              <w:t xml:space="preserve"> na</w:t>
            </w:r>
            <w:proofErr w:type="gramEnd"/>
            <w:r w:rsidRPr="00E713C6">
              <w:t xml:space="preserve"> UHK Hradec Králové – katedra fyziky</w:t>
            </w:r>
          </w:p>
          <w:p w14:paraId="2A8AE15E" w14:textId="77777777" w:rsidR="007C327D" w:rsidRPr="00F616F8" w:rsidRDefault="007C327D" w:rsidP="008B30F4">
            <w:pPr>
              <w:jc w:val="both"/>
              <w:rPr>
                <w:highlight w:val="yellow"/>
              </w:rPr>
            </w:pPr>
          </w:p>
        </w:tc>
      </w:tr>
      <w:tr w:rsidR="007C327D" w14:paraId="7CD5250F" w14:textId="77777777" w:rsidTr="008B30F4">
        <w:trPr>
          <w:trHeight w:val="250"/>
        </w:trPr>
        <w:tc>
          <w:tcPr>
            <w:tcW w:w="9859" w:type="dxa"/>
            <w:gridSpan w:val="15"/>
            <w:shd w:val="clear" w:color="auto" w:fill="F7CAAC"/>
          </w:tcPr>
          <w:p w14:paraId="401EE8C8" w14:textId="77777777" w:rsidR="007C327D" w:rsidRDefault="007C327D" w:rsidP="008B30F4">
            <w:pPr>
              <w:jc w:val="both"/>
            </w:pPr>
            <w:r>
              <w:rPr>
                <w:b/>
              </w:rPr>
              <w:t>Zkušenosti s vedením kvalifikačních a rigorózních prací</w:t>
            </w:r>
          </w:p>
        </w:tc>
      </w:tr>
      <w:tr w:rsidR="007C327D" w14:paraId="2A3F7040" w14:textId="77777777" w:rsidTr="008B30F4">
        <w:trPr>
          <w:trHeight w:val="1105"/>
        </w:trPr>
        <w:tc>
          <w:tcPr>
            <w:tcW w:w="9859" w:type="dxa"/>
            <w:gridSpan w:val="15"/>
          </w:tcPr>
          <w:p w14:paraId="17FB9994" w14:textId="77777777" w:rsidR="007C327D" w:rsidRDefault="007C327D" w:rsidP="008B30F4">
            <w:pPr>
              <w:jc w:val="both"/>
            </w:pPr>
            <w:r>
              <w:t>Vedoucí 3x bakalářská práce, 1x Diplomová práce</w:t>
            </w:r>
          </w:p>
        </w:tc>
      </w:tr>
      <w:tr w:rsidR="007C327D" w14:paraId="11210BE4" w14:textId="77777777" w:rsidTr="008B30F4">
        <w:trPr>
          <w:cantSplit/>
        </w:trPr>
        <w:tc>
          <w:tcPr>
            <w:tcW w:w="3347" w:type="dxa"/>
            <w:gridSpan w:val="3"/>
            <w:tcBorders>
              <w:top w:val="single" w:sz="12" w:space="0" w:color="auto"/>
            </w:tcBorders>
            <w:shd w:val="clear" w:color="auto" w:fill="F7CAAC"/>
          </w:tcPr>
          <w:p w14:paraId="5EC2048A" w14:textId="77777777" w:rsidR="007C327D" w:rsidRDefault="007C327D" w:rsidP="008B30F4">
            <w:pPr>
              <w:jc w:val="both"/>
            </w:pPr>
            <w:r>
              <w:rPr>
                <w:b/>
              </w:rPr>
              <w:t xml:space="preserve">Obor habilitačního řízení </w:t>
            </w:r>
          </w:p>
        </w:tc>
        <w:tc>
          <w:tcPr>
            <w:tcW w:w="2245" w:type="dxa"/>
            <w:gridSpan w:val="3"/>
            <w:tcBorders>
              <w:top w:val="single" w:sz="12" w:space="0" w:color="auto"/>
            </w:tcBorders>
            <w:shd w:val="clear" w:color="auto" w:fill="F7CAAC"/>
          </w:tcPr>
          <w:p w14:paraId="5435124D" w14:textId="77777777" w:rsidR="007C327D" w:rsidRDefault="007C327D" w:rsidP="008B30F4">
            <w:pPr>
              <w:jc w:val="both"/>
            </w:pPr>
            <w:r>
              <w:rPr>
                <w:b/>
              </w:rPr>
              <w:t>Rok udělení hodnosti</w:t>
            </w:r>
          </w:p>
        </w:tc>
        <w:tc>
          <w:tcPr>
            <w:tcW w:w="2248" w:type="dxa"/>
            <w:gridSpan w:val="5"/>
            <w:tcBorders>
              <w:top w:val="single" w:sz="12" w:space="0" w:color="auto"/>
              <w:right w:val="single" w:sz="12" w:space="0" w:color="auto"/>
            </w:tcBorders>
            <w:shd w:val="clear" w:color="auto" w:fill="F7CAAC"/>
          </w:tcPr>
          <w:p w14:paraId="130BEA98" w14:textId="77777777" w:rsidR="007C327D" w:rsidRDefault="007C327D" w:rsidP="008B30F4">
            <w:pPr>
              <w:jc w:val="both"/>
            </w:pPr>
            <w:r>
              <w:rPr>
                <w:b/>
              </w:rPr>
              <w:t>Řízení konáno na VŠ</w:t>
            </w:r>
          </w:p>
        </w:tc>
        <w:tc>
          <w:tcPr>
            <w:tcW w:w="2019" w:type="dxa"/>
            <w:gridSpan w:val="4"/>
            <w:tcBorders>
              <w:top w:val="single" w:sz="12" w:space="0" w:color="auto"/>
              <w:left w:val="single" w:sz="12" w:space="0" w:color="auto"/>
            </w:tcBorders>
            <w:shd w:val="clear" w:color="auto" w:fill="F7CAAC"/>
          </w:tcPr>
          <w:p w14:paraId="4B337BCC" w14:textId="77777777" w:rsidR="007C327D" w:rsidRDefault="007C327D" w:rsidP="008B30F4">
            <w:pPr>
              <w:jc w:val="both"/>
              <w:rPr>
                <w:b/>
              </w:rPr>
            </w:pPr>
            <w:r>
              <w:rPr>
                <w:b/>
              </w:rPr>
              <w:t>Ohlasy publikací</w:t>
            </w:r>
          </w:p>
        </w:tc>
      </w:tr>
      <w:tr w:rsidR="007C327D" w14:paraId="7175EAFF" w14:textId="77777777" w:rsidTr="008B30F4">
        <w:trPr>
          <w:cantSplit/>
        </w:trPr>
        <w:tc>
          <w:tcPr>
            <w:tcW w:w="3347" w:type="dxa"/>
            <w:gridSpan w:val="3"/>
          </w:tcPr>
          <w:p w14:paraId="3BD1E7F2" w14:textId="77777777" w:rsidR="007C327D" w:rsidRDefault="007C327D" w:rsidP="008B30F4">
            <w:pPr>
              <w:jc w:val="both"/>
            </w:pPr>
          </w:p>
        </w:tc>
        <w:tc>
          <w:tcPr>
            <w:tcW w:w="2245" w:type="dxa"/>
            <w:gridSpan w:val="3"/>
          </w:tcPr>
          <w:p w14:paraId="7EBBF8A4" w14:textId="77777777" w:rsidR="007C327D" w:rsidRDefault="007C327D" w:rsidP="008B30F4">
            <w:pPr>
              <w:jc w:val="both"/>
            </w:pPr>
          </w:p>
        </w:tc>
        <w:tc>
          <w:tcPr>
            <w:tcW w:w="2248" w:type="dxa"/>
            <w:gridSpan w:val="5"/>
            <w:tcBorders>
              <w:right w:val="single" w:sz="12" w:space="0" w:color="auto"/>
            </w:tcBorders>
          </w:tcPr>
          <w:p w14:paraId="0C3EA198" w14:textId="77777777" w:rsidR="007C327D" w:rsidRDefault="007C327D" w:rsidP="008B30F4">
            <w:pPr>
              <w:jc w:val="both"/>
            </w:pPr>
          </w:p>
        </w:tc>
        <w:tc>
          <w:tcPr>
            <w:tcW w:w="632" w:type="dxa"/>
            <w:gridSpan w:val="2"/>
            <w:tcBorders>
              <w:left w:val="single" w:sz="12" w:space="0" w:color="auto"/>
            </w:tcBorders>
            <w:shd w:val="clear" w:color="auto" w:fill="F7CAAC"/>
          </w:tcPr>
          <w:p w14:paraId="59C9FAFD" w14:textId="77777777" w:rsidR="007C327D" w:rsidRPr="00F20AEF" w:rsidRDefault="007C327D" w:rsidP="008B30F4">
            <w:pPr>
              <w:jc w:val="both"/>
            </w:pPr>
            <w:proofErr w:type="spellStart"/>
            <w:r w:rsidRPr="00F20AEF">
              <w:rPr>
                <w:b/>
              </w:rPr>
              <w:t>WoS</w:t>
            </w:r>
            <w:proofErr w:type="spellEnd"/>
          </w:p>
        </w:tc>
        <w:tc>
          <w:tcPr>
            <w:tcW w:w="693" w:type="dxa"/>
            <w:shd w:val="clear" w:color="auto" w:fill="F7CAAC"/>
          </w:tcPr>
          <w:p w14:paraId="34AEB3A6" w14:textId="77777777" w:rsidR="007C327D" w:rsidRPr="00F20AEF" w:rsidRDefault="007C327D" w:rsidP="008B30F4">
            <w:pPr>
              <w:jc w:val="both"/>
              <w:rPr>
                <w:sz w:val="18"/>
              </w:rPr>
            </w:pPr>
            <w:proofErr w:type="spellStart"/>
            <w:r w:rsidRPr="00F20AEF">
              <w:rPr>
                <w:b/>
                <w:sz w:val="18"/>
              </w:rPr>
              <w:t>Scopus</w:t>
            </w:r>
            <w:proofErr w:type="spellEnd"/>
          </w:p>
        </w:tc>
        <w:tc>
          <w:tcPr>
            <w:tcW w:w="694" w:type="dxa"/>
            <w:shd w:val="clear" w:color="auto" w:fill="F7CAAC"/>
          </w:tcPr>
          <w:p w14:paraId="2D2EA4D3" w14:textId="77777777" w:rsidR="007C327D" w:rsidRDefault="007C327D" w:rsidP="008B30F4">
            <w:pPr>
              <w:jc w:val="both"/>
            </w:pPr>
            <w:r>
              <w:rPr>
                <w:b/>
                <w:sz w:val="18"/>
              </w:rPr>
              <w:t>ostatní</w:t>
            </w:r>
          </w:p>
        </w:tc>
      </w:tr>
      <w:tr w:rsidR="007C327D" w14:paraId="3B816806" w14:textId="77777777" w:rsidTr="008B30F4">
        <w:trPr>
          <w:cantSplit/>
          <w:trHeight w:val="70"/>
        </w:trPr>
        <w:tc>
          <w:tcPr>
            <w:tcW w:w="3347" w:type="dxa"/>
            <w:gridSpan w:val="3"/>
            <w:shd w:val="clear" w:color="auto" w:fill="F7CAAC"/>
          </w:tcPr>
          <w:p w14:paraId="53C52941" w14:textId="77777777" w:rsidR="007C327D" w:rsidRDefault="007C327D" w:rsidP="008B30F4">
            <w:pPr>
              <w:jc w:val="both"/>
            </w:pPr>
            <w:r>
              <w:rPr>
                <w:b/>
              </w:rPr>
              <w:t>Obor jmenovacího řízení</w:t>
            </w:r>
          </w:p>
        </w:tc>
        <w:tc>
          <w:tcPr>
            <w:tcW w:w="2245" w:type="dxa"/>
            <w:gridSpan w:val="3"/>
            <w:shd w:val="clear" w:color="auto" w:fill="F7CAAC"/>
          </w:tcPr>
          <w:p w14:paraId="4DCC7CC0" w14:textId="77777777" w:rsidR="007C327D" w:rsidRDefault="007C327D" w:rsidP="008B30F4">
            <w:pPr>
              <w:jc w:val="both"/>
            </w:pPr>
            <w:r>
              <w:rPr>
                <w:b/>
              </w:rPr>
              <w:t>Rok udělení hodnosti</w:t>
            </w:r>
          </w:p>
        </w:tc>
        <w:tc>
          <w:tcPr>
            <w:tcW w:w="2248" w:type="dxa"/>
            <w:gridSpan w:val="5"/>
            <w:tcBorders>
              <w:right w:val="single" w:sz="12" w:space="0" w:color="auto"/>
            </w:tcBorders>
            <w:shd w:val="clear" w:color="auto" w:fill="F7CAAC"/>
          </w:tcPr>
          <w:p w14:paraId="38DABF4C" w14:textId="77777777" w:rsidR="007C327D" w:rsidRDefault="007C327D" w:rsidP="008B30F4">
            <w:pPr>
              <w:jc w:val="both"/>
            </w:pPr>
            <w:r>
              <w:rPr>
                <w:b/>
              </w:rPr>
              <w:t>Řízení konáno na VŠ</w:t>
            </w:r>
          </w:p>
        </w:tc>
        <w:tc>
          <w:tcPr>
            <w:tcW w:w="632" w:type="dxa"/>
            <w:gridSpan w:val="2"/>
            <w:tcBorders>
              <w:left w:val="single" w:sz="12" w:space="0" w:color="auto"/>
            </w:tcBorders>
          </w:tcPr>
          <w:p w14:paraId="3AE98F84" w14:textId="77777777" w:rsidR="007C327D" w:rsidRPr="00F20AEF" w:rsidRDefault="007C327D" w:rsidP="008B30F4">
            <w:pPr>
              <w:jc w:val="both"/>
              <w:rPr>
                <w:b/>
              </w:rPr>
            </w:pPr>
          </w:p>
        </w:tc>
        <w:tc>
          <w:tcPr>
            <w:tcW w:w="693" w:type="dxa"/>
          </w:tcPr>
          <w:p w14:paraId="2D338AAE" w14:textId="77777777" w:rsidR="007C327D" w:rsidRPr="00F20AEF" w:rsidRDefault="007C327D" w:rsidP="008B30F4">
            <w:pPr>
              <w:jc w:val="both"/>
              <w:rPr>
                <w:b/>
              </w:rPr>
            </w:pPr>
          </w:p>
        </w:tc>
        <w:tc>
          <w:tcPr>
            <w:tcW w:w="694" w:type="dxa"/>
          </w:tcPr>
          <w:p w14:paraId="2D5BF2E1" w14:textId="77777777" w:rsidR="007C327D" w:rsidRDefault="007C327D" w:rsidP="008B30F4">
            <w:pPr>
              <w:jc w:val="both"/>
              <w:rPr>
                <w:b/>
              </w:rPr>
            </w:pPr>
          </w:p>
        </w:tc>
      </w:tr>
      <w:tr w:rsidR="007C327D" w14:paraId="579C7162" w14:textId="77777777" w:rsidTr="008B30F4">
        <w:trPr>
          <w:trHeight w:val="205"/>
        </w:trPr>
        <w:tc>
          <w:tcPr>
            <w:tcW w:w="3347" w:type="dxa"/>
            <w:gridSpan w:val="3"/>
          </w:tcPr>
          <w:p w14:paraId="6E807030" w14:textId="77777777" w:rsidR="007C327D" w:rsidRDefault="007C327D" w:rsidP="008B30F4">
            <w:pPr>
              <w:jc w:val="both"/>
            </w:pPr>
          </w:p>
        </w:tc>
        <w:tc>
          <w:tcPr>
            <w:tcW w:w="2245" w:type="dxa"/>
            <w:gridSpan w:val="3"/>
          </w:tcPr>
          <w:p w14:paraId="505CE29D" w14:textId="77777777" w:rsidR="007C327D" w:rsidRDefault="007C327D" w:rsidP="008B30F4">
            <w:pPr>
              <w:jc w:val="both"/>
            </w:pPr>
          </w:p>
        </w:tc>
        <w:tc>
          <w:tcPr>
            <w:tcW w:w="2248" w:type="dxa"/>
            <w:gridSpan w:val="5"/>
            <w:tcBorders>
              <w:right w:val="single" w:sz="12" w:space="0" w:color="auto"/>
            </w:tcBorders>
          </w:tcPr>
          <w:p w14:paraId="166E8092" w14:textId="77777777" w:rsidR="007C327D" w:rsidRDefault="007C327D" w:rsidP="008B30F4">
            <w:pPr>
              <w:jc w:val="both"/>
            </w:pPr>
          </w:p>
        </w:tc>
        <w:tc>
          <w:tcPr>
            <w:tcW w:w="1325" w:type="dxa"/>
            <w:gridSpan w:val="3"/>
            <w:tcBorders>
              <w:left w:val="single" w:sz="12" w:space="0" w:color="auto"/>
            </w:tcBorders>
            <w:shd w:val="clear" w:color="auto" w:fill="FBD4B4"/>
            <w:vAlign w:val="center"/>
          </w:tcPr>
          <w:p w14:paraId="28472B38" w14:textId="77777777" w:rsidR="007C327D" w:rsidRPr="00F20AEF" w:rsidRDefault="007C327D" w:rsidP="008B30F4">
            <w:pPr>
              <w:jc w:val="both"/>
              <w:rPr>
                <w:b/>
                <w:sz w:val="18"/>
              </w:rPr>
            </w:pPr>
            <w:r w:rsidRPr="00F20AEF">
              <w:rPr>
                <w:b/>
                <w:sz w:val="18"/>
              </w:rPr>
              <w:t xml:space="preserve">H-index </w:t>
            </w:r>
            <w:proofErr w:type="spellStart"/>
            <w:r w:rsidRPr="00F20AEF">
              <w:rPr>
                <w:b/>
                <w:sz w:val="18"/>
              </w:rPr>
              <w:t>WoS</w:t>
            </w:r>
            <w:proofErr w:type="spellEnd"/>
            <w:r w:rsidRPr="00F20AEF">
              <w:rPr>
                <w:b/>
                <w:sz w:val="18"/>
              </w:rPr>
              <w:t>/</w:t>
            </w:r>
            <w:proofErr w:type="spellStart"/>
            <w:r w:rsidRPr="00F20AEF">
              <w:rPr>
                <w:b/>
                <w:sz w:val="18"/>
              </w:rPr>
              <w:t>Scopus</w:t>
            </w:r>
            <w:proofErr w:type="spellEnd"/>
          </w:p>
        </w:tc>
        <w:tc>
          <w:tcPr>
            <w:tcW w:w="694" w:type="dxa"/>
            <w:vAlign w:val="center"/>
          </w:tcPr>
          <w:p w14:paraId="4D51D670" w14:textId="77777777" w:rsidR="007C327D" w:rsidRDefault="007C327D" w:rsidP="008B30F4">
            <w:pPr>
              <w:rPr>
                <w:b/>
              </w:rPr>
            </w:pPr>
            <w:r>
              <w:rPr>
                <w:b/>
              </w:rPr>
              <w:t xml:space="preserve">  2 /SCO</w:t>
            </w:r>
          </w:p>
        </w:tc>
      </w:tr>
      <w:tr w:rsidR="007C327D" w14:paraId="267C1345" w14:textId="77777777" w:rsidTr="008B30F4">
        <w:tc>
          <w:tcPr>
            <w:tcW w:w="9859" w:type="dxa"/>
            <w:gridSpan w:val="15"/>
            <w:shd w:val="clear" w:color="auto" w:fill="F7CAAC"/>
          </w:tcPr>
          <w:p w14:paraId="27B6AF9E" w14:textId="77777777" w:rsidR="007C327D" w:rsidRDefault="007C327D" w:rsidP="008B30F4">
            <w:pPr>
              <w:jc w:val="both"/>
              <w:rPr>
                <w:b/>
              </w:rPr>
            </w:pPr>
            <w:r>
              <w:rPr>
                <w:b/>
              </w:rPr>
              <w:t xml:space="preserve">Přehled o nejvýznamnější publikační a další tvůrčí činnosti nebo další profesní činnosti u odborníků z praxe vztahující se k zabezpečovaným předmětům </w:t>
            </w:r>
          </w:p>
        </w:tc>
      </w:tr>
      <w:tr w:rsidR="007C327D" w14:paraId="327FA31C" w14:textId="77777777" w:rsidTr="008B30F4">
        <w:trPr>
          <w:trHeight w:val="2347"/>
        </w:trPr>
        <w:tc>
          <w:tcPr>
            <w:tcW w:w="9859" w:type="dxa"/>
            <w:gridSpan w:val="15"/>
          </w:tcPr>
          <w:p w14:paraId="00FC13DD" w14:textId="77777777" w:rsidR="007C327D" w:rsidRPr="00590EF7" w:rsidRDefault="007C327D" w:rsidP="007C327D">
            <w:pPr>
              <w:pStyle w:val="Odstavecseseznamem"/>
              <w:numPr>
                <w:ilvl w:val="0"/>
                <w:numId w:val="3"/>
              </w:numPr>
              <w:suppressAutoHyphens/>
              <w:ind w:left="322" w:hanging="284"/>
              <w:jc w:val="both"/>
              <w:rPr>
                <w:lang w:val="en-US"/>
              </w:rPr>
            </w:pPr>
            <w:proofErr w:type="spellStart"/>
            <w:r w:rsidRPr="00590EF7">
              <w:rPr>
                <w:lang w:val="en-US"/>
              </w:rPr>
              <w:t>Paweł</w:t>
            </w:r>
            <w:proofErr w:type="spellEnd"/>
            <w:r w:rsidRPr="00590EF7">
              <w:rPr>
                <w:lang w:val="en-US"/>
              </w:rPr>
              <w:t xml:space="preserve"> </w:t>
            </w:r>
            <w:proofErr w:type="spellStart"/>
            <w:r w:rsidRPr="00590EF7">
              <w:rPr>
                <w:lang w:val="en-US"/>
              </w:rPr>
              <w:t>Kler</w:t>
            </w:r>
            <w:proofErr w:type="spellEnd"/>
            <w:r w:rsidRPr="00590EF7">
              <w:rPr>
                <w:lang w:val="en-US"/>
              </w:rPr>
              <w:t xml:space="preserve">, Sebastian </w:t>
            </w:r>
            <w:proofErr w:type="spellStart"/>
            <w:r w:rsidRPr="00590EF7">
              <w:rPr>
                <w:lang w:val="en-US"/>
              </w:rPr>
              <w:t>Sobczuk</w:t>
            </w:r>
            <w:proofErr w:type="spellEnd"/>
            <w:r w:rsidRPr="00590EF7">
              <w:rPr>
                <w:lang w:val="en-US"/>
              </w:rPr>
              <w:t xml:space="preserve">, Jan </w:t>
            </w:r>
            <w:proofErr w:type="spellStart"/>
            <w:r w:rsidRPr="00590EF7">
              <w:rPr>
                <w:lang w:val="en-US"/>
              </w:rPr>
              <w:t>Hlubik</w:t>
            </w:r>
            <w:proofErr w:type="spellEnd"/>
            <w:r w:rsidRPr="00590EF7">
              <w:rPr>
                <w:lang w:val="en-US"/>
              </w:rPr>
              <w:t xml:space="preserve">, Jerzy </w:t>
            </w:r>
            <w:proofErr w:type="spellStart"/>
            <w:r w:rsidRPr="00590EF7">
              <w:rPr>
                <w:lang w:val="en-US"/>
              </w:rPr>
              <w:t>Bertrandt</w:t>
            </w:r>
            <w:proofErr w:type="spellEnd"/>
            <w:r>
              <w:rPr>
                <w:lang w:val="en-US"/>
              </w:rPr>
              <w:t xml:space="preserve">, </w:t>
            </w:r>
            <w:r w:rsidRPr="00590EF7">
              <w:rPr>
                <w:lang w:val="en-US"/>
              </w:rPr>
              <w:t>Proposal of an alternative diet as an element of improving the safety and quality of nutrition for soldiers</w:t>
            </w:r>
            <w:r>
              <w:rPr>
                <w:lang w:val="en-US"/>
              </w:rPr>
              <w:t xml:space="preserve">, </w:t>
            </w:r>
            <w:r>
              <w:t xml:space="preserve">SLW 2022;56(1):53–66, </w:t>
            </w:r>
            <w:r w:rsidRPr="00590EF7">
              <w:t>DOI: https://doi.org/10.37055/slw/155066</w:t>
            </w:r>
          </w:p>
          <w:p w14:paraId="6192B7EF" w14:textId="77777777" w:rsidR="007C327D" w:rsidRPr="00516C9E" w:rsidRDefault="007C327D" w:rsidP="007C327D">
            <w:pPr>
              <w:pStyle w:val="Odstavecseseznamem"/>
              <w:numPr>
                <w:ilvl w:val="0"/>
                <w:numId w:val="3"/>
              </w:numPr>
              <w:suppressAutoHyphens/>
              <w:ind w:left="322" w:hanging="284"/>
              <w:jc w:val="both"/>
              <w:rPr>
                <w:lang w:val="en-US"/>
              </w:rPr>
            </w:pPr>
            <w:r w:rsidRPr="00237AC7">
              <w:rPr>
                <w:caps/>
              </w:rPr>
              <w:t>Hlúbik, J. - Střítecká, H. - Hlúbik,</w:t>
            </w:r>
            <w:r>
              <w:t xml:space="preserve"> P.: </w:t>
            </w:r>
            <w:proofErr w:type="spellStart"/>
            <w:r>
              <w:t>Bioelectrical</w:t>
            </w:r>
            <w:proofErr w:type="spellEnd"/>
            <w:r>
              <w:t xml:space="preserve"> Impedance </w:t>
            </w:r>
            <w:proofErr w:type="spellStart"/>
            <w:r>
              <w:t>Analysis</w:t>
            </w:r>
            <w:proofErr w:type="spellEnd"/>
            <w:r>
              <w:t xml:space="preserve"> </w:t>
            </w:r>
            <w:proofErr w:type="spellStart"/>
            <w:r>
              <w:t>or</w:t>
            </w:r>
            <w:proofErr w:type="spellEnd"/>
            <w:r>
              <w:t xml:space="preserve"> Basic </w:t>
            </w:r>
            <w:proofErr w:type="spellStart"/>
            <w:r>
              <w:t>Anthropometrical</w:t>
            </w:r>
            <w:proofErr w:type="spellEnd"/>
            <w:r>
              <w:t xml:space="preserve"> </w:t>
            </w:r>
            <w:proofErr w:type="spellStart"/>
            <w:r>
              <w:t>Parameters</w:t>
            </w:r>
            <w:proofErr w:type="spellEnd"/>
            <w:r>
              <w:t xml:space="preserve"> </w:t>
            </w:r>
            <w:proofErr w:type="spellStart"/>
            <w:r>
              <w:t>for</w:t>
            </w:r>
            <w:proofErr w:type="spellEnd"/>
            <w:r>
              <w:t xml:space="preserve"> </w:t>
            </w:r>
            <w:proofErr w:type="spellStart"/>
            <w:r>
              <w:t>Evaluating</w:t>
            </w:r>
            <w:proofErr w:type="spellEnd"/>
            <w:r>
              <w:t xml:space="preserve"> </w:t>
            </w:r>
            <w:proofErr w:type="spellStart"/>
            <w:r>
              <w:t>Weight</w:t>
            </w:r>
            <w:proofErr w:type="spellEnd"/>
            <w:r>
              <w:t xml:space="preserve"> </w:t>
            </w:r>
            <w:proofErr w:type="spellStart"/>
            <w:r>
              <w:t>Loss</w:t>
            </w:r>
            <w:proofErr w:type="spellEnd"/>
            <w:r>
              <w:t xml:space="preserve"> </w:t>
            </w:r>
            <w:proofErr w:type="spellStart"/>
            <w:proofErr w:type="gramStart"/>
            <w:r>
              <w:t>Success</w:t>
            </w:r>
            <w:proofErr w:type="spellEnd"/>
            <w:r>
              <w:t>?.</w:t>
            </w:r>
            <w:proofErr w:type="gramEnd"/>
            <w:r>
              <w:t xml:space="preserve"> </w:t>
            </w:r>
            <w:proofErr w:type="spellStart"/>
            <w:r w:rsidRPr="00516C9E">
              <w:rPr>
                <w:i/>
              </w:rPr>
              <w:t>Central</w:t>
            </w:r>
            <w:proofErr w:type="spellEnd"/>
            <w:r w:rsidRPr="00516C9E">
              <w:rPr>
                <w:i/>
              </w:rPr>
              <w:t xml:space="preserve"> </w:t>
            </w:r>
            <w:proofErr w:type="spellStart"/>
            <w:r w:rsidRPr="00516C9E">
              <w:rPr>
                <w:i/>
              </w:rPr>
              <w:t>European</w:t>
            </w:r>
            <w:proofErr w:type="spellEnd"/>
            <w:r w:rsidRPr="00516C9E">
              <w:rPr>
                <w:i/>
              </w:rPr>
              <w:t xml:space="preserve"> </w:t>
            </w:r>
            <w:proofErr w:type="spellStart"/>
            <w:r w:rsidRPr="00516C9E">
              <w:rPr>
                <w:i/>
              </w:rPr>
              <w:t>Journal</w:t>
            </w:r>
            <w:proofErr w:type="spellEnd"/>
            <w:r w:rsidRPr="00516C9E">
              <w:rPr>
                <w:i/>
              </w:rPr>
              <w:t xml:space="preserve"> </w:t>
            </w:r>
            <w:proofErr w:type="spellStart"/>
            <w:r w:rsidRPr="00516C9E">
              <w:rPr>
                <w:i/>
              </w:rPr>
              <w:t>of</w:t>
            </w:r>
            <w:proofErr w:type="spellEnd"/>
            <w:r w:rsidRPr="00516C9E">
              <w:rPr>
                <w:i/>
              </w:rPr>
              <w:t xml:space="preserve"> </w:t>
            </w:r>
            <w:proofErr w:type="spellStart"/>
            <w:r w:rsidRPr="00516C9E">
              <w:rPr>
                <w:i/>
              </w:rPr>
              <w:t>Medicine</w:t>
            </w:r>
            <w:proofErr w:type="spellEnd"/>
            <w:r>
              <w:t>. 2013, vol. 8, no. 5, p. 565-570. ISSN 1895-1058. (33 %)</w:t>
            </w:r>
          </w:p>
          <w:p w14:paraId="54A743EF" w14:textId="77777777" w:rsidR="007C327D" w:rsidRPr="00FA2F1D" w:rsidRDefault="007C327D" w:rsidP="007C327D">
            <w:pPr>
              <w:pStyle w:val="Odstavecseseznamem"/>
              <w:numPr>
                <w:ilvl w:val="0"/>
                <w:numId w:val="3"/>
              </w:numPr>
              <w:suppressAutoHyphens/>
              <w:ind w:left="360"/>
              <w:jc w:val="both"/>
              <w:rPr>
                <w:lang w:val="en-US"/>
              </w:rPr>
            </w:pPr>
            <w:r w:rsidRPr="00237AC7">
              <w:rPr>
                <w:caps/>
              </w:rPr>
              <w:t>J</w:t>
            </w:r>
            <w:r>
              <w:rPr>
                <w:caps/>
              </w:rPr>
              <w:t>.</w:t>
            </w:r>
            <w:r w:rsidRPr="00237AC7">
              <w:rPr>
                <w:caps/>
              </w:rPr>
              <w:t xml:space="preserve"> Hlubik, J</w:t>
            </w:r>
            <w:r>
              <w:rPr>
                <w:caps/>
              </w:rPr>
              <w:t>.</w:t>
            </w:r>
            <w:r w:rsidRPr="00237AC7">
              <w:rPr>
                <w:caps/>
              </w:rPr>
              <w:t xml:space="preserve"> Kříž, L</w:t>
            </w:r>
            <w:r>
              <w:rPr>
                <w:caps/>
              </w:rPr>
              <w:t>.</w:t>
            </w:r>
            <w:r w:rsidRPr="00237AC7">
              <w:rPr>
                <w:caps/>
              </w:rPr>
              <w:t xml:space="preserve"> Lhotska</w:t>
            </w:r>
            <w:r w:rsidRPr="00516C9E">
              <w:rPr>
                <w:lang w:val="en-US"/>
              </w:rPr>
              <w:t xml:space="preserve">: Correctness of bioimpedance data for body composition obtained by BIA approach in various external conditions, </w:t>
            </w:r>
            <w:r w:rsidRPr="00516C9E">
              <w:rPr>
                <w:i/>
                <w:lang w:val="en-US"/>
              </w:rPr>
              <w:t>World Congress on Medical Physics and Biomedical Engineering</w:t>
            </w:r>
            <w:r w:rsidRPr="00516C9E">
              <w:rPr>
                <w:lang w:val="en-US"/>
              </w:rPr>
              <w:t>, June 7-12, 2015, Toronto, Canada Volume 51 of the series IFMBE Proceedings pp 1317-1320</w:t>
            </w:r>
            <w:r>
              <w:t xml:space="preserve"> (33 %)</w:t>
            </w:r>
          </w:p>
          <w:p w14:paraId="2FE613A6" w14:textId="77777777" w:rsidR="007C327D" w:rsidRPr="00442A0A" w:rsidRDefault="007C327D" w:rsidP="007C327D">
            <w:pPr>
              <w:pStyle w:val="Odstavecseseznamem"/>
              <w:numPr>
                <w:ilvl w:val="0"/>
                <w:numId w:val="3"/>
              </w:numPr>
              <w:suppressAutoHyphens/>
              <w:ind w:left="322" w:hanging="284"/>
              <w:jc w:val="both"/>
              <w:rPr>
                <w:lang w:val="en-US"/>
              </w:rPr>
            </w:pPr>
            <w:r w:rsidRPr="00237AC7">
              <w:rPr>
                <w:caps/>
              </w:rPr>
              <w:t>Hlúbik, J. - Hlúbik, P. - Lhotská, L.:</w:t>
            </w:r>
            <w:r>
              <w:t xml:space="preserve"> Body </w:t>
            </w:r>
            <w:proofErr w:type="spellStart"/>
            <w:r>
              <w:t>Composition</w:t>
            </w:r>
            <w:proofErr w:type="spellEnd"/>
            <w:r>
              <w:t xml:space="preserve"> </w:t>
            </w:r>
            <w:proofErr w:type="spellStart"/>
            <w:r>
              <w:t>Parameters</w:t>
            </w:r>
            <w:proofErr w:type="spellEnd"/>
            <w:r>
              <w:t xml:space="preserve"> </w:t>
            </w:r>
            <w:proofErr w:type="spellStart"/>
            <w:r>
              <w:t>Measured</w:t>
            </w:r>
            <w:proofErr w:type="spellEnd"/>
            <w:r>
              <w:t xml:space="preserve"> by BIA </w:t>
            </w:r>
            <w:proofErr w:type="spellStart"/>
            <w:r>
              <w:t>Method</w:t>
            </w:r>
            <w:proofErr w:type="spellEnd"/>
            <w:r>
              <w:t xml:space="preserve"> and </w:t>
            </w:r>
            <w:proofErr w:type="spellStart"/>
            <w:r>
              <w:t>Change</w:t>
            </w:r>
            <w:proofErr w:type="spellEnd"/>
            <w:r>
              <w:t xml:space="preserve"> in Dependence on </w:t>
            </w:r>
            <w:proofErr w:type="spellStart"/>
            <w:r>
              <w:t>Conditions</w:t>
            </w:r>
            <w:proofErr w:type="spellEnd"/>
            <w:r>
              <w:t xml:space="preserve">. In </w:t>
            </w:r>
            <w:proofErr w:type="spellStart"/>
            <w:r>
              <w:t>Abstracts</w:t>
            </w:r>
            <w:proofErr w:type="spellEnd"/>
            <w:r>
              <w:t xml:space="preserve"> </w:t>
            </w:r>
            <w:proofErr w:type="spellStart"/>
            <w:r>
              <w:t>of</w:t>
            </w:r>
            <w:proofErr w:type="spellEnd"/>
            <w:r>
              <w:t xml:space="preserve"> </w:t>
            </w:r>
            <w:proofErr w:type="spellStart"/>
            <w:r>
              <w:t>the</w:t>
            </w:r>
            <w:proofErr w:type="spellEnd"/>
            <w:r>
              <w:t xml:space="preserve"> 12th International </w:t>
            </w:r>
            <w:proofErr w:type="spellStart"/>
            <w:r>
              <w:t>Congress</w:t>
            </w:r>
            <w:proofErr w:type="spellEnd"/>
            <w:r>
              <w:t xml:space="preserve"> on Obesity. </w:t>
            </w:r>
            <w:proofErr w:type="spellStart"/>
            <w:r>
              <w:t>Weiheim</w:t>
            </w:r>
            <w:proofErr w:type="spellEnd"/>
            <w:r>
              <w:t xml:space="preserve">: </w:t>
            </w:r>
            <w:proofErr w:type="spellStart"/>
            <w:proofErr w:type="gramStart"/>
            <w:r>
              <w:t>Wiley</w:t>
            </w:r>
            <w:proofErr w:type="spellEnd"/>
            <w:r>
              <w:t xml:space="preserve"> - VCH</w:t>
            </w:r>
            <w:proofErr w:type="gramEnd"/>
            <w:r>
              <w:t xml:space="preserve"> </w:t>
            </w:r>
            <w:proofErr w:type="spellStart"/>
            <w:r>
              <w:t>Verlag</w:t>
            </w:r>
            <w:proofErr w:type="spellEnd"/>
            <w:r>
              <w:t>, 2014, art. no. T8.S38.37, p. 268. ISSN 1467-7881 (33 %)</w:t>
            </w:r>
          </w:p>
          <w:p w14:paraId="288C8965" w14:textId="77777777" w:rsidR="007C327D" w:rsidRPr="00590EF7" w:rsidRDefault="007C327D" w:rsidP="007C327D">
            <w:pPr>
              <w:pStyle w:val="Odstavecseseznamem"/>
              <w:numPr>
                <w:ilvl w:val="0"/>
                <w:numId w:val="3"/>
              </w:numPr>
              <w:suppressAutoHyphens/>
              <w:ind w:left="322" w:hanging="284"/>
              <w:jc w:val="both"/>
              <w:rPr>
                <w:b/>
              </w:rPr>
            </w:pPr>
            <w:r w:rsidRPr="00590EF7">
              <w:rPr>
                <w:caps/>
              </w:rPr>
              <w:t>Hlúbik, J. – Hlúbik, P.: Tělesné složení ovlivňující riziko vzniku civilizačních nemocí, Hygiena, 2016;61(2):70-73 (50 %)</w:t>
            </w:r>
          </w:p>
        </w:tc>
      </w:tr>
      <w:tr w:rsidR="007C327D" w14:paraId="76D0F90B" w14:textId="77777777" w:rsidTr="008B30F4">
        <w:trPr>
          <w:trHeight w:val="218"/>
        </w:trPr>
        <w:tc>
          <w:tcPr>
            <w:tcW w:w="9859" w:type="dxa"/>
            <w:gridSpan w:val="15"/>
            <w:shd w:val="clear" w:color="auto" w:fill="F7CAAC"/>
          </w:tcPr>
          <w:p w14:paraId="65A14495" w14:textId="77777777" w:rsidR="007C327D" w:rsidRDefault="007C327D" w:rsidP="008B30F4">
            <w:pPr>
              <w:rPr>
                <w:b/>
              </w:rPr>
            </w:pPr>
            <w:r>
              <w:rPr>
                <w:b/>
              </w:rPr>
              <w:t>Působení v zahraničí</w:t>
            </w:r>
          </w:p>
        </w:tc>
      </w:tr>
      <w:tr w:rsidR="007C327D" w14:paraId="73697710" w14:textId="77777777" w:rsidTr="008B30F4">
        <w:trPr>
          <w:trHeight w:val="328"/>
        </w:trPr>
        <w:tc>
          <w:tcPr>
            <w:tcW w:w="9859" w:type="dxa"/>
            <w:gridSpan w:val="15"/>
          </w:tcPr>
          <w:p w14:paraId="49EF10EF" w14:textId="77777777" w:rsidR="007C327D" w:rsidRPr="00132F1A" w:rsidRDefault="007C327D" w:rsidP="008B30F4">
            <w:pPr>
              <w:rPr>
                <w:b/>
                <w:highlight w:val="yellow"/>
              </w:rPr>
            </w:pPr>
          </w:p>
        </w:tc>
      </w:tr>
      <w:tr w:rsidR="007C327D" w14:paraId="2915311A" w14:textId="77777777" w:rsidTr="008B30F4">
        <w:trPr>
          <w:cantSplit/>
          <w:trHeight w:val="470"/>
        </w:trPr>
        <w:tc>
          <w:tcPr>
            <w:tcW w:w="2518" w:type="dxa"/>
            <w:shd w:val="clear" w:color="auto" w:fill="F7CAAC"/>
          </w:tcPr>
          <w:p w14:paraId="3009A3A3" w14:textId="77777777" w:rsidR="007C327D" w:rsidRDefault="007C327D" w:rsidP="008B30F4">
            <w:pPr>
              <w:jc w:val="both"/>
              <w:rPr>
                <w:b/>
              </w:rPr>
            </w:pPr>
            <w:r>
              <w:rPr>
                <w:b/>
              </w:rPr>
              <w:t xml:space="preserve">Podpis </w:t>
            </w:r>
          </w:p>
        </w:tc>
        <w:tc>
          <w:tcPr>
            <w:tcW w:w="4536" w:type="dxa"/>
            <w:gridSpan w:val="8"/>
          </w:tcPr>
          <w:p w14:paraId="7CD783BF" w14:textId="77777777" w:rsidR="007C327D" w:rsidRDefault="007C327D" w:rsidP="008B30F4">
            <w:pPr>
              <w:jc w:val="both"/>
            </w:pPr>
          </w:p>
        </w:tc>
        <w:tc>
          <w:tcPr>
            <w:tcW w:w="786" w:type="dxa"/>
            <w:gridSpan w:val="2"/>
            <w:shd w:val="clear" w:color="auto" w:fill="F7CAAC"/>
          </w:tcPr>
          <w:p w14:paraId="72E626ED" w14:textId="77777777" w:rsidR="007C327D" w:rsidRDefault="007C327D" w:rsidP="008B30F4">
            <w:pPr>
              <w:jc w:val="both"/>
            </w:pPr>
            <w:r>
              <w:rPr>
                <w:b/>
              </w:rPr>
              <w:t>datum</w:t>
            </w:r>
          </w:p>
        </w:tc>
        <w:tc>
          <w:tcPr>
            <w:tcW w:w="2019" w:type="dxa"/>
            <w:gridSpan w:val="4"/>
          </w:tcPr>
          <w:p w14:paraId="02704BB6" w14:textId="77777777" w:rsidR="007C327D" w:rsidRDefault="007C327D" w:rsidP="008B30F4">
            <w:pPr>
              <w:jc w:val="both"/>
            </w:pPr>
          </w:p>
        </w:tc>
      </w:tr>
    </w:tbl>
    <w:p w14:paraId="4EC61FE4" w14:textId="21C24D37" w:rsidR="007C327D" w:rsidRDefault="007C327D" w:rsidP="0042083E"/>
    <w:p w14:paraId="3618F339" w14:textId="77777777" w:rsidR="007C327D" w:rsidRDefault="007C327D" w:rsidP="0042083E"/>
    <w:p w14:paraId="1B6A8D6A" w14:textId="61BFEAB5" w:rsidR="007C327D" w:rsidRDefault="007C327D" w:rsidP="0042083E"/>
    <w:p w14:paraId="1A9BFB5F" w14:textId="6D072847" w:rsidR="007C327D" w:rsidRDefault="007C327D" w:rsidP="0042083E"/>
    <w:p w14:paraId="46A1118C" w14:textId="2C2AF51D" w:rsidR="007C327D" w:rsidRDefault="007C327D" w:rsidP="0042083E"/>
    <w:p w14:paraId="070A176E" w14:textId="29318BC9" w:rsidR="007C327D" w:rsidRDefault="007C327D" w:rsidP="0042083E"/>
    <w:p w14:paraId="6CCC7A07" w14:textId="7B7260D7" w:rsidR="007C327D" w:rsidRDefault="007C327D" w:rsidP="0042083E"/>
    <w:p w14:paraId="6DFA1383" w14:textId="2DCB68B9" w:rsidR="007C327D" w:rsidRDefault="007C327D" w:rsidP="0042083E"/>
    <w:p w14:paraId="6F7D5CD7" w14:textId="375FA9EE" w:rsidR="007C327D" w:rsidRDefault="007C327D" w:rsidP="0042083E"/>
    <w:p w14:paraId="6C06D2D2" w14:textId="5CD2A771" w:rsidR="007C327D" w:rsidRDefault="007C327D" w:rsidP="0042083E"/>
    <w:p w14:paraId="186E7C49" w14:textId="61A2B504" w:rsidR="007C327D" w:rsidRDefault="007C327D" w:rsidP="0042083E"/>
    <w:p w14:paraId="3A0732A5" w14:textId="412EB5C3" w:rsidR="007C327D" w:rsidRDefault="007C327D" w:rsidP="0042083E"/>
    <w:p w14:paraId="37FFE12B" w14:textId="6E6DF49A" w:rsidR="007C327D" w:rsidRDefault="007C327D" w:rsidP="0042083E"/>
    <w:p w14:paraId="0B4DAAD0" w14:textId="3D9EB292" w:rsidR="007C327D" w:rsidRDefault="007C327D" w:rsidP="0042083E"/>
    <w:p w14:paraId="0C35700C" w14:textId="79182A23" w:rsidR="007C327D" w:rsidRDefault="007C327D" w:rsidP="0042083E"/>
    <w:p w14:paraId="2F15803F" w14:textId="66E5AA5B" w:rsidR="007C327D" w:rsidRDefault="007C327D" w:rsidP="0042083E"/>
    <w:p w14:paraId="13C54B1D" w14:textId="12DF5A26" w:rsidR="007C327D" w:rsidRDefault="007C327D" w:rsidP="0042083E"/>
    <w:p w14:paraId="1D9229A4" w14:textId="0B543726" w:rsidR="007C327D" w:rsidRDefault="007C327D" w:rsidP="0042083E"/>
    <w:p w14:paraId="31953A1D" w14:textId="77777777" w:rsidR="004016D4" w:rsidRPr="004016D4" w:rsidRDefault="004016D4" w:rsidP="004016D4"/>
    <w:tbl>
      <w:tblPr>
        <w:tblW w:w="99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3"/>
        <w:gridCol w:w="5524"/>
        <w:gridCol w:w="760"/>
        <w:gridCol w:w="1383"/>
      </w:tblGrid>
      <w:tr w:rsidR="004016D4" w:rsidRPr="004016D4" w14:paraId="5C47799E" w14:textId="77777777" w:rsidTr="00C12644">
        <w:tc>
          <w:tcPr>
            <w:tcW w:w="9900" w:type="dxa"/>
            <w:gridSpan w:val="4"/>
            <w:tcBorders>
              <w:bottom w:val="double" w:sz="4" w:space="0" w:color="auto"/>
            </w:tcBorders>
            <w:shd w:val="clear" w:color="auto" w:fill="BDD6EE"/>
          </w:tcPr>
          <w:p w14:paraId="44E33A7C" w14:textId="77777777" w:rsidR="004016D4" w:rsidRPr="004016D4" w:rsidRDefault="004016D4" w:rsidP="004016D4">
            <w:pPr>
              <w:jc w:val="both"/>
              <w:rPr>
                <w:b/>
                <w:sz w:val="28"/>
              </w:rPr>
            </w:pPr>
            <w:r w:rsidRPr="004016D4">
              <w:rPr>
                <w:b/>
                <w:sz w:val="28"/>
              </w:rPr>
              <w:t xml:space="preserve">C-II – Související tvůrčí, resp. vědecká a umělecká </w:t>
            </w:r>
            <w:commentRangeStart w:id="0"/>
            <w:r w:rsidRPr="004016D4">
              <w:rPr>
                <w:b/>
                <w:sz w:val="28"/>
              </w:rPr>
              <w:t>činnost</w:t>
            </w:r>
            <w:commentRangeEnd w:id="0"/>
            <w:r w:rsidRPr="004016D4">
              <w:rPr>
                <w:sz w:val="16"/>
                <w:szCs w:val="16"/>
              </w:rPr>
              <w:commentReference w:id="0"/>
            </w:r>
          </w:p>
        </w:tc>
      </w:tr>
      <w:tr w:rsidR="004016D4" w:rsidRPr="004016D4" w14:paraId="63CF36B5" w14:textId="77777777" w:rsidTr="00C12644">
        <w:trPr>
          <w:trHeight w:val="318"/>
        </w:trPr>
        <w:tc>
          <w:tcPr>
            <w:tcW w:w="9900" w:type="dxa"/>
            <w:gridSpan w:val="4"/>
            <w:shd w:val="clear" w:color="auto" w:fill="F7CAAC"/>
          </w:tcPr>
          <w:p w14:paraId="3D1182AF" w14:textId="77777777" w:rsidR="004016D4" w:rsidRPr="004016D4" w:rsidRDefault="004016D4" w:rsidP="004016D4">
            <w:pPr>
              <w:rPr>
                <w:b/>
              </w:rPr>
            </w:pPr>
            <w:r w:rsidRPr="004016D4">
              <w:rPr>
                <w:b/>
              </w:rPr>
              <w:t xml:space="preserve">Přehled řešených grantů a projektů u akademicky zaměřeného bakalářského studijního programu a u magisterského a doktorského studijního programu  </w:t>
            </w:r>
          </w:p>
        </w:tc>
      </w:tr>
      <w:tr w:rsidR="004016D4" w:rsidRPr="004016D4" w14:paraId="5C7A48DF" w14:textId="77777777" w:rsidTr="00C12644">
        <w:trPr>
          <w:cantSplit/>
        </w:trPr>
        <w:tc>
          <w:tcPr>
            <w:tcW w:w="2233" w:type="dxa"/>
            <w:shd w:val="clear" w:color="auto" w:fill="F7CAAC"/>
          </w:tcPr>
          <w:p w14:paraId="1F72B45E" w14:textId="77777777" w:rsidR="004016D4" w:rsidRPr="004016D4" w:rsidRDefault="004016D4" w:rsidP="004016D4">
            <w:pPr>
              <w:jc w:val="both"/>
              <w:rPr>
                <w:b/>
              </w:rPr>
            </w:pPr>
            <w:r w:rsidRPr="004016D4">
              <w:rPr>
                <w:b/>
              </w:rPr>
              <w:t>Řešitel/</w:t>
            </w:r>
            <w:commentRangeStart w:id="1"/>
            <w:r w:rsidRPr="004016D4">
              <w:rPr>
                <w:b/>
              </w:rPr>
              <w:t>spoluřešitel</w:t>
            </w:r>
            <w:commentRangeEnd w:id="1"/>
            <w:r w:rsidRPr="004016D4">
              <w:rPr>
                <w:sz w:val="16"/>
                <w:szCs w:val="16"/>
              </w:rPr>
              <w:commentReference w:id="1"/>
            </w:r>
          </w:p>
        </w:tc>
        <w:tc>
          <w:tcPr>
            <w:tcW w:w="5524" w:type="dxa"/>
            <w:shd w:val="clear" w:color="auto" w:fill="F7CAAC"/>
          </w:tcPr>
          <w:p w14:paraId="0E7E423C" w14:textId="77777777" w:rsidR="004016D4" w:rsidRPr="004016D4" w:rsidRDefault="004016D4" w:rsidP="004016D4">
            <w:pPr>
              <w:jc w:val="both"/>
              <w:rPr>
                <w:b/>
              </w:rPr>
            </w:pPr>
            <w:r w:rsidRPr="004016D4">
              <w:rPr>
                <w:b/>
              </w:rPr>
              <w:t xml:space="preserve">Názvy grantů a projektů získaných pro vědeckou, výzkumnou, uměleckou a další tvůrčí činnost v příslušné oblasti </w:t>
            </w:r>
            <w:commentRangeStart w:id="2"/>
            <w:r w:rsidRPr="004016D4">
              <w:rPr>
                <w:b/>
              </w:rPr>
              <w:t>vzdělávání</w:t>
            </w:r>
            <w:commentRangeEnd w:id="2"/>
            <w:r w:rsidRPr="004016D4">
              <w:rPr>
                <w:sz w:val="16"/>
                <w:szCs w:val="16"/>
              </w:rPr>
              <w:commentReference w:id="2"/>
            </w:r>
          </w:p>
        </w:tc>
        <w:tc>
          <w:tcPr>
            <w:tcW w:w="760" w:type="dxa"/>
            <w:shd w:val="clear" w:color="auto" w:fill="F7CAAC"/>
          </w:tcPr>
          <w:p w14:paraId="1CBFA13C" w14:textId="77777777" w:rsidR="004016D4" w:rsidRPr="004016D4" w:rsidRDefault="004016D4" w:rsidP="004016D4">
            <w:pPr>
              <w:jc w:val="center"/>
              <w:rPr>
                <w:b/>
                <w:sz w:val="24"/>
              </w:rPr>
            </w:pPr>
            <w:commentRangeStart w:id="3"/>
            <w:r w:rsidRPr="004016D4">
              <w:rPr>
                <w:b/>
              </w:rPr>
              <w:t>Zdroj</w:t>
            </w:r>
            <w:commentRangeEnd w:id="3"/>
            <w:r w:rsidRPr="004016D4">
              <w:rPr>
                <w:sz w:val="16"/>
                <w:szCs w:val="16"/>
              </w:rPr>
              <w:commentReference w:id="3"/>
            </w:r>
          </w:p>
        </w:tc>
        <w:tc>
          <w:tcPr>
            <w:tcW w:w="1383" w:type="dxa"/>
            <w:shd w:val="clear" w:color="auto" w:fill="F7CAAC"/>
          </w:tcPr>
          <w:p w14:paraId="7E993F6D" w14:textId="77777777" w:rsidR="004016D4" w:rsidRPr="004016D4" w:rsidRDefault="004016D4" w:rsidP="004016D4">
            <w:pPr>
              <w:jc w:val="center"/>
              <w:rPr>
                <w:b/>
                <w:sz w:val="24"/>
              </w:rPr>
            </w:pPr>
            <w:commentRangeStart w:id="4"/>
            <w:r w:rsidRPr="004016D4">
              <w:rPr>
                <w:b/>
              </w:rPr>
              <w:t>Období</w:t>
            </w:r>
            <w:commentRangeEnd w:id="4"/>
            <w:r w:rsidRPr="004016D4">
              <w:rPr>
                <w:sz w:val="16"/>
                <w:szCs w:val="16"/>
              </w:rPr>
              <w:commentReference w:id="4"/>
            </w:r>
          </w:p>
          <w:p w14:paraId="5823477C" w14:textId="77777777" w:rsidR="004016D4" w:rsidRPr="004016D4" w:rsidRDefault="004016D4" w:rsidP="004016D4">
            <w:pPr>
              <w:jc w:val="center"/>
              <w:rPr>
                <w:b/>
                <w:sz w:val="24"/>
              </w:rPr>
            </w:pPr>
          </w:p>
        </w:tc>
      </w:tr>
      <w:tr w:rsidR="004016D4" w:rsidRPr="004016D4" w14:paraId="48348572" w14:textId="77777777" w:rsidTr="00C12644">
        <w:tc>
          <w:tcPr>
            <w:tcW w:w="2233" w:type="dxa"/>
          </w:tcPr>
          <w:p w14:paraId="5A4A7145" w14:textId="77777777" w:rsidR="004016D4" w:rsidRPr="004016D4" w:rsidRDefault="004016D4" w:rsidP="004016D4">
            <w:pPr>
              <w:jc w:val="both"/>
              <w:rPr>
                <w:sz w:val="24"/>
              </w:rPr>
            </w:pPr>
          </w:p>
        </w:tc>
        <w:tc>
          <w:tcPr>
            <w:tcW w:w="5524" w:type="dxa"/>
          </w:tcPr>
          <w:p w14:paraId="74E8513C" w14:textId="77777777" w:rsidR="004016D4" w:rsidRPr="004016D4" w:rsidRDefault="004016D4" w:rsidP="004016D4">
            <w:pPr>
              <w:jc w:val="center"/>
              <w:rPr>
                <w:sz w:val="24"/>
              </w:rPr>
            </w:pPr>
          </w:p>
        </w:tc>
        <w:tc>
          <w:tcPr>
            <w:tcW w:w="760" w:type="dxa"/>
          </w:tcPr>
          <w:p w14:paraId="0F815D97" w14:textId="77777777" w:rsidR="004016D4" w:rsidRPr="004016D4" w:rsidRDefault="004016D4" w:rsidP="004016D4">
            <w:pPr>
              <w:jc w:val="center"/>
              <w:rPr>
                <w:sz w:val="24"/>
              </w:rPr>
            </w:pPr>
          </w:p>
        </w:tc>
        <w:tc>
          <w:tcPr>
            <w:tcW w:w="1383" w:type="dxa"/>
          </w:tcPr>
          <w:p w14:paraId="70F027D2" w14:textId="77777777" w:rsidR="004016D4" w:rsidRPr="004016D4" w:rsidRDefault="004016D4" w:rsidP="004016D4">
            <w:pPr>
              <w:jc w:val="center"/>
              <w:rPr>
                <w:color w:val="0000FF"/>
                <w:sz w:val="24"/>
              </w:rPr>
            </w:pPr>
          </w:p>
        </w:tc>
      </w:tr>
      <w:tr w:rsidR="004016D4" w:rsidRPr="004016D4" w14:paraId="20DEB9E9" w14:textId="77777777" w:rsidTr="00C12644">
        <w:tc>
          <w:tcPr>
            <w:tcW w:w="2233" w:type="dxa"/>
          </w:tcPr>
          <w:p w14:paraId="21F03E75" w14:textId="77777777" w:rsidR="004016D4" w:rsidRPr="004016D4" w:rsidRDefault="004016D4" w:rsidP="004016D4">
            <w:pPr>
              <w:jc w:val="both"/>
              <w:rPr>
                <w:sz w:val="24"/>
              </w:rPr>
            </w:pPr>
          </w:p>
        </w:tc>
        <w:tc>
          <w:tcPr>
            <w:tcW w:w="5524" w:type="dxa"/>
          </w:tcPr>
          <w:p w14:paraId="1898D264" w14:textId="77777777" w:rsidR="004016D4" w:rsidRPr="004016D4" w:rsidRDefault="004016D4" w:rsidP="004016D4">
            <w:pPr>
              <w:jc w:val="center"/>
              <w:rPr>
                <w:sz w:val="24"/>
              </w:rPr>
            </w:pPr>
          </w:p>
        </w:tc>
        <w:tc>
          <w:tcPr>
            <w:tcW w:w="760" w:type="dxa"/>
          </w:tcPr>
          <w:p w14:paraId="39CC0F89" w14:textId="77777777" w:rsidR="004016D4" w:rsidRPr="004016D4" w:rsidRDefault="004016D4" w:rsidP="004016D4">
            <w:pPr>
              <w:jc w:val="center"/>
              <w:rPr>
                <w:sz w:val="24"/>
              </w:rPr>
            </w:pPr>
          </w:p>
        </w:tc>
        <w:tc>
          <w:tcPr>
            <w:tcW w:w="1383" w:type="dxa"/>
          </w:tcPr>
          <w:p w14:paraId="647CC000" w14:textId="77777777" w:rsidR="004016D4" w:rsidRPr="004016D4" w:rsidRDefault="004016D4" w:rsidP="004016D4">
            <w:pPr>
              <w:jc w:val="center"/>
              <w:rPr>
                <w:sz w:val="24"/>
              </w:rPr>
            </w:pPr>
          </w:p>
        </w:tc>
      </w:tr>
      <w:tr w:rsidR="004016D4" w:rsidRPr="004016D4" w14:paraId="76842100" w14:textId="77777777" w:rsidTr="00C12644">
        <w:tc>
          <w:tcPr>
            <w:tcW w:w="2233" w:type="dxa"/>
          </w:tcPr>
          <w:p w14:paraId="1B8EE76E" w14:textId="77777777" w:rsidR="004016D4" w:rsidRPr="004016D4" w:rsidRDefault="004016D4" w:rsidP="004016D4">
            <w:pPr>
              <w:jc w:val="both"/>
              <w:rPr>
                <w:sz w:val="24"/>
              </w:rPr>
            </w:pPr>
          </w:p>
        </w:tc>
        <w:tc>
          <w:tcPr>
            <w:tcW w:w="5524" w:type="dxa"/>
          </w:tcPr>
          <w:p w14:paraId="54511AE3" w14:textId="77777777" w:rsidR="004016D4" w:rsidRPr="004016D4" w:rsidRDefault="004016D4" w:rsidP="004016D4">
            <w:pPr>
              <w:jc w:val="center"/>
              <w:rPr>
                <w:sz w:val="24"/>
              </w:rPr>
            </w:pPr>
          </w:p>
        </w:tc>
        <w:tc>
          <w:tcPr>
            <w:tcW w:w="760" w:type="dxa"/>
          </w:tcPr>
          <w:p w14:paraId="46814B95" w14:textId="77777777" w:rsidR="004016D4" w:rsidRPr="004016D4" w:rsidRDefault="004016D4" w:rsidP="004016D4">
            <w:pPr>
              <w:jc w:val="center"/>
              <w:rPr>
                <w:sz w:val="24"/>
              </w:rPr>
            </w:pPr>
          </w:p>
        </w:tc>
        <w:tc>
          <w:tcPr>
            <w:tcW w:w="1383" w:type="dxa"/>
          </w:tcPr>
          <w:p w14:paraId="693D7A27" w14:textId="77777777" w:rsidR="004016D4" w:rsidRPr="004016D4" w:rsidRDefault="004016D4" w:rsidP="004016D4">
            <w:pPr>
              <w:jc w:val="center"/>
              <w:rPr>
                <w:sz w:val="24"/>
              </w:rPr>
            </w:pPr>
          </w:p>
        </w:tc>
      </w:tr>
      <w:tr w:rsidR="004016D4" w:rsidRPr="004016D4" w14:paraId="39C497DA" w14:textId="77777777" w:rsidTr="00C12644">
        <w:tc>
          <w:tcPr>
            <w:tcW w:w="2233" w:type="dxa"/>
          </w:tcPr>
          <w:p w14:paraId="45F30059" w14:textId="77777777" w:rsidR="004016D4" w:rsidRPr="004016D4" w:rsidRDefault="004016D4" w:rsidP="004016D4">
            <w:pPr>
              <w:jc w:val="both"/>
              <w:rPr>
                <w:sz w:val="24"/>
              </w:rPr>
            </w:pPr>
          </w:p>
        </w:tc>
        <w:tc>
          <w:tcPr>
            <w:tcW w:w="5524" w:type="dxa"/>
          </w:tcPr>
          <w:p w14:paraId="16614035" w14:textId="77777777" w:rsidR="004016D4" w:rsidRPr="004016D4" w:rsidRDefault="004016D4" w:rsidP="004016D4">
            <w:pPr>
              <w:jc w:val="center"/>
              <w:rPr>
                <w:sz w:val="24"/>
              </w:rPr>
            </w:pPr>
          </w:p>
        </w:tc>
        <w:tc>
          <w:tcPr>
            <w:tcW w:w="760" w:type="dxa"/>
          </w:tcPr>
          <w:p w14:paraId="2BE8FDFB" w14:textId="77777777" w:rsidR="004016D4" w:rsidRPr="004016D4" w:rsidRDefault="004016D4" w:rsidP="004016D4">
            <w:pPr>
              <w:jc w:val="center"/>
              <w:rPr>
                <w:sz w:val="24"/>
              </w:rPr>
            </w:pPr>
          </w:p>
        </w:tc>
        <w:tc>
          <w:tcPr>
            <w:tcW w:w="1383" w:type="dxa"/>
          </w:tcPr>
          <w:p w14:paraId="24646006" w14:textId="77777777" w:rsidR="004016D4" w:rsidRPr="004016D4" w:rsidRDefault="004016D4" w:rsidP="004016D4">
            <w:pPr>
              <w:jc w:val="center"/>
              <w:rPr>
                <w:sz w:val="24"/>
              </w:rPr>
            </w:pPr>
          </w:p>
        </w:tc>
      </w:tr>
      <w:tr w:rsidR="004016D4" w:rsidRPr="004016D4" w14:paraId="72C348D4" w14:textId="77777777" w:rsidTr="00C12644">
        <w:tc>
          <w:tcPr>
            <w:tcW w:w="2233" w:type="dxa"/>
          </w:tcPr>
          <w:p w14:paraId="46025F96" w14:textId="77777777" w:rsidR="004016D4" w:rsidRPr="004016D4" w:rsidRDefault="004016D4" w:rsidP="004016D4">
            <w:pPr>
              <w:jc w:val="both"/>
              <w:rPr>
                <w:sz w:val="24"/>
              </w:rPr>
            </w:pPr>
          </w:p>
        </w:tc>
        <w:tc>
          <w:tcPr>
            <w:tcW w:w="5524" w:type="dxa"/>
          </w:tcPr>
          <w:p w14:paraId="6419CBB7" w14:textId="77777777" w:rsidR="004016D4" w:rsidRPr="004016D4" w:rsidRDefault="004016D4" w:rsidP="004016D4">
            <w:pPr>
              <w:jc w:val="center"/>
              <w:rPr>
                <w:sz w:val="24"/>
              </w:rPr>
            </w:pPr>
          </w:p>
        </w:tc>
        <w:tc>
          <w:tcPr>
            <w:tcW w:w="760" w:type="dxa"/>
          </w:tcPr>
          <w:p w14:paraId="4CA91D99" w14:textId="77777777" w:rsidR="004016D4" w:rsidRPr="004016D4" w:rsidRDefault="004016D4" w:rsidP="004016D4">
            <w:pPr>
              <w:jc w:val="center"/>
              <w:rPr>
                <w:sz w:val="24"/>
              </w:rPr>
            </w:pPr>
          </w:p>
        </w:tc>
        <w:tc>
          <w:tcPr>
            <w:tcW w:w="1383" w:type="dxa"/>
          </w:tcPr>
          <w:p w14:paraId="0EE14290" w14:textId="77777777" w:rsidR="004016D4" w:rsidRPr="004016D4" w:rsidRDefault="004016D4" w:rsidP="004016D4">
            <w:pPr>
              <w:jc w:val="center"/>
              <w:rPr>
                <w:sz w:val="24"/>
              </w:rPr>
            </w:pPr>
          </w:p>
        </w:tc>
      </w:tr>
      <w:tr w:rsidR="004016D4" w:rsidRPr="004016D4" w14:paraId="1748C638" w14:textId="77777777" w:rsidTr="00C12644">
        <w:tc>
          <w:tcPr>
            <w:tcW w:w="2233" w:type="dxa"/>
          </w:tcPr>
          <w:p w14:paraId="48CDE7E6" w14:textId="77777777" w:rsidR="004016D4" w:rsidRPr="004016D4" w:rsidRDefault="004016D4" w:rsidP="004016D4">
            <w:pPr>
              <w:jc w:val="both"/>
              <w:rPr>
                <w:sz w:val="24"/>
              </w:rPr>
            </w:pPr>
          </w:p>
        </w:tc>
        <w:tc>
          <w:tcPr>
            <w:tcW w:w="5524" w:type="dxa"/>
          </w:tcPr>
          <w:p w14:paraId="1E463833" w14:textId="77777777" w:rsidR="004016D4" w:rsidRPr="004016D4" w:rsidRDefault="004016D4" w:rsidP="004016D4">
            <w:pPr>
              <w:jc w:val="center"/>
              <w:rPr>
                <w:sz w:val="24"/>
              </w:rPr>
            </w:pPr>
          </w:p>
        </w:tc>
        <w:tc>
          <w:tcPr>
            <w:tcW w:w="760" w:type="dxa"/>
          </w:tcPr>
          <w:p w14:paraId="06E6C79C" w14:textId="77777777" w:rsidR="004016D4" w:rsidRPr="004016D4" w:rsidRDefault="004016D4" w:rsidP="004016D4">
            <w:pPr>
              <w:jc w:val="center"/>
              <w:rPr>
                <w:sz w:val="24"/>
              </w:rPr>
            </w:pPr>
          </w:p>
        </w:tc>
        <w:tc>
          <w:tcPr>
            <w:tcW w:w="1383" w:type="dxa"/>
          </w:tcPr>
          <w:p w14:paraId="5E845F4C" w14:textId="77777777" w:rsidR="004016D4" w:rsidRPr="004016D4" w:rsidRDefault="004016D4" w:rsidP="004016D4">
            <w:pPr>
              <w:jc w:val="center"/>
              <w:rPr>
                <w:sz w:val="24"/>
              </w:rPr>
            </w:pPr>
          </w:p>
        </w:tc>
      </w:tr>
      <w:tr w:rsidR="004016D4" w:rsidRPr="004016D4" w14:paraId="20F6B345" w14:textId="77777777" w:rsidTr="00C12644">
        <w:tc>
          <w:tcPr>
            <w:tcW w:w="2233" w:type="dxa"/>
          </w:tcPr>
          <w:p w14:paraId="5DE9237D" w14:textId="77777777" w:rsidR="004016D4" w:rsidRPr="004016D4" w:rsidRDefault="004016D4" w:rsidP="004016D4">
            <w:pPr>
              <w:jc w:val="both"/>
              <w:rPr>
                <w:sz w:val="24"/>
              </w:rPr>
            </w:pPr>
          </w:p>
        </w:tc>
        <w:tc>
          <w:tcPr>
            <w:tcW w:w="5524" w:type="dxa"/>
          </w:tcPr>
          <w:p w14:paraId="540367BF" w14:textId="77777777" w:rsidR="004016D4" w:rsidRPr="004016D4" w:rsidRDefault="004016D4" w:rsidP="004016D4">
            <w:pPr>
              <w:jc w:val="center"/>
              <w:rPr>
                <w:sz w:val="24"/>
              </w:rPr>
            </w:pPr>
          </w:p>
        </w:tc>
        <w:tc>
          <w:tcPr>
            <w:tcW w:w="760" w:type="dxa"/>
          </w:tcPr>
          <w:p w14:paraId="21AFF576" w14:textId="77777777" w:rsidR="004016D4" w:rsidRPr="004016D4" w:rsidRDefault="004016D4" w:rsidP="004016D4">
            <w:pPr>
              <w:jc w:val="center"/>
              <w:rPr>
                <w:sz w:val="24"/>
              </w:rPr>
            </w:pPr>
          </w:p>
        </w:tc>
        <w:tc>
          <w:tcPr>
            <w:tcW w:w="1383" w:type="dxa"/>
          </w:tcPr>
          <w:p w14:paraId="766878FF" w14:textId="77777777" w:rsidR="004016D4" w:rsidRPr="004016D4" w:rsidRDefault="004016D4" w:rsidP="004016D4">
            <w:pPr>
              <w:jc w:val="center"/>
              <w:rPr>
                <w:sz w:val="24"/>
              </w:rPr>
            </w:pPr>
          </w:p>
        </w:tc>
      </w:tr>
      <w:tr w:rsidR="004016D4" w:rsidRPr="004016D4" w14:paraId="6E8556C9" w14:textId="77777777" w:rsidTr="00C12644">
        <w:trPr>
          <w:trHeight w:val="318"/>
        </w:trPr>
        <w:tc>
          <w:tcPr>
            <w:tcW w:w="9900" w:type="dxa"/>
            <w:gridSpan w:val="4"/>
            <w:shd w:val="clear" w:color="auto" w:fill="F7CAAC"/>
          </w:tcPr>
          <w:p w14:paraId="33480F72" w14:textId="77777777" w:rsidR="004016D4" w:rsidRPr="004016D4" w:rsidRDefault="004016D4" w:rsidP="004016D4">
            <w:pPr>
              <w:rPr>
                <w:b/>
              </w:rPr>
            </w:pPr>
            <w:r w:rsidRPr="004016D4">
              <w:rPr>
                <w:b/>
              </w:rPr>
              <w:t>Přehled řešených projektů a dalších aktivit v rámci spolupráce s praxí u profesně zaměřeného bakalářského a magisterského studijního programu</w:t>
            </w:r>
          </w:p>
        </w:tc>
      </w:tr>
      <w:tr w:rsidR="004016D4" w:rsidRPr="004016D4" w14:paraId="7E875F32" w14:textId="77777777" w:rsidTr="00C12644">
        <w:trPr>
          <w:cantSplit/>
          <w:trHeight w:val="283"/>
        </w:trPr>
        <w:tc>
          <w:tcPr>
            <w:tcW w:w="2233" w:type="dxa"/>
            <w:shd w:val="clear" w:color="auto" w:fill="F7CAAC"/>
          </w:tcPr>
          <w:p w14:paraId="0C5F5D13" w14:textId="77777777" w:rsidR="004016D4" w:rsidRPr="004016D4" w:rsidRDefault="004016D4" w:rsidP="004016D4">
            <w:pPr>
              <w:jc w:val="both"/>
              <w:rPr>
                <w:b/>
              </w:rPr>
            </w:pPr>
            <w:r w:rsidRPr="004016D4">
              <w:rPr>
                <w:b/>
              </w:rPr>
              <w:t>Pracoviště praxe</w:t>
            </w:r>
          </w:p>
        </w:tc>
        <w:tc>
          <w:tcPr>
            <w:tcW w:w="5524" w:type="dxa"/>
            <w:shd w:val="clear" w:color="auto" w:fill="F7CAAC"/>
          </w:tcPr>
          <w:p w14:paraId="418265B6" w14:textId="77777777" w:rsidR="004016D4" w:rsidRPr="004016D4" w:rsidRDefault="004016D4" w:rsidP="004016D4">
            <w:pPr>
              <w:jc w:val="both"/>
              <w:rPr>
                <w:b/>
              </w:rPr>
            </w:pPr>
            <w:r w:rsidRPr="004016D4">
              <w:rPr>
                <w:b/>
              </w:rPr>
              <w:t xml:space="preserve">Název či popis projektu uskutečňovaného ve spolupráci s praxí </w:t>
            </w:r>
          </w:p>
        </w:tc>
        <w:tc>
          <w:tcPr>
            <w:tcW w:w="2143" w:type="dxa"/>
            <w:gridSpan w:val="2"/>
            <w:shd w:val="clear" w:color="auto" w:fill="F7CAAC"/>
          </w:tcPr>
          <w:p w14:paraId="4284DFB8" w14:textId="77777777" w:rsidR="004016D4" w:rsidRPr="004016D4" w:rsidRDefault="004016D4" w:rsidP="004016D4">
            <w:pPr>
              <w:jc w:val="center"/>
              <w:rPr>
                <w:b/>
                <w:sz w:val="24"/>
              </w:rPr>
            </w:pPr>
            <w:r w:rsidRPr="004016D4">
              <w:rPr>
                <w:b/>
              </w:rPr>
              <w:t>Období</w:t>
            </w:r>
          </w:p>
        </w:tc>
      </w:tr>
      <w:tr w:rsidR="004016D4" w:rsidRPr="004016D4" w14:paraId="4A89A42C" w14:textId="77777777" w:rsidTr="00C12644">
        <w:tc>
          <w:tcPr>
            <w:tcW w:w="2233" w:type="dxa"/>
          </w:tcPr>
          <w:p w14:paraId="2A5BFAB3" w14:textId="77777777" w:rsidR="004016D4" w:rsidRPr="004016D4" w:rsidRDefault="004016D4" w:rsidP="004016D4">
            <w:pPr>
              <w:jc w:val="both"/>
              <w:rPr>
                <w:sz w:val="24"/>
              </w:rPr>
            </w:pPr>
          </w:p>
        </w:tc>
        <w:tc>
          <w:tcPr>
            <w:tcW w:w="5524" w:type="dxa"/>
          </w:tcPr>
          <w:p w14:paraId="25AD707B" w14:textId="77777777" w:rsidR="004016D4" w:rsidRPr="004016D4" w:rsidRDefault="004016D4" w:rsidP="004016D4">
            <w:pPr>
              <w:jc w:val="center"/>
              <w:rPr>
                <w:sz w:val="24"/>
              </w:rPr>
            </w:pPr>
          </w:p>
        </w:tc>
        <w:tc>
          <w:tcPr>
            <w:tcW w:w="2143" w:type="dxa"/>
            <w:gridSpan w:val="2"/>
          </w:tcPr>
          <w:p w14:paraId="09C0F528" w14:textId="77777777" w:rsidR="004016D4" w:rsidRPr="004016D4" w:rsidRDefault="004016D4" w:rsidP="004016D4">
            <w:pPr>
              <w:jc w:val="center"/>
              <w:rPr>
                <w:sz w:val="24"/>
              </w:rPr>
            </w:pPr>
          </w:p>
        </w:tc>
      </w:tr>
      <w:tr w:rsidR="004016D4" w:rsidRPr="004016D4" w14:paraId="529EAE45" w14:textId="77777777" w:rsidTr="00C12644">
        <w:tc>
          <w:tcPr>
            <w:tcW w:w="2233" w:type="dxa"/>
          </w:tcPr>
          <w:p w14:paraId="1D6BFF02" w14:textId="77777777" w:rsidR="004016D4" w:rsidRPr="004016D4" w:rsidRDefault="004016D4" w:rsidP="004016D4">
            <w:pPr>
              <w:jc w:val="both"/>
              <w:rPr>
                <w:sz w:val="24"/>
              </w:rPr>
            </w:pPr>
          </w:p>
        </w:tc>
        <w:tc>
          <w:tcPr>
            <w:tcW w:w="5524" w:type="dxa"/>
          </w:tcPr>
          <w:p w14:paraId="5322AD18" w14:textId="77777777" w:rsidR="004016D4" w:rsidRPr="004016D4" w:rsidRDefault="004016D4" w:rsidP="004016D4">
            <w:pPr>
              <w:jc w:val="center"/>
              <w:rPr>
                <w:sz w:val="24"/>
              </w:rPr>
            </w:pPr>
          </w:p>
        </w:tc>
        <w:tc>
          <w:tcPr>
            <w:tcW w:w="2143" w:type="dxa"/>
            <w:gridSpan w:val="2"/>
          </w:tcPr>
          <w:p w14:paraId="7457427D" w14:textId="77777777" w:rsidR="004016D4" w:rsidRPr="004016D4" w:rsidRDefault="004016D4" w:rsidP="004016D4">
            <w:pPr>
              <w:jc w:val="center"/>
              <w:rPr>
                <w:sz w:val="24"/>
              </w:rPr>
            </w:pPr>
          </w:p>
        </w:tc>
      </w:tr>
      <w:tr w:rsidR="004016D4" w:rsidRPr="004016D4" w14:paraId="22D29CEB" w14:textId="77777777" w:rsidTr="00C12644">
        <w:tc>
          <w:tcPr>
            <w:tcW w:w="2233" w:type="dxa"/>
          </w:tcPr>
          <w:p w14:paraId="2C906675" w14:textId="77777777" w:rsidR="004016D4" w:rsidRPr="004016D4" w:rsidRDefault="004016D4" w:rsidP="004016D4">
            <w:pPr>
              <w:jc w:val="both"/>
              <w:rPr>
                <w:sz w:val="24"/>
              </w:rPr>
            </w:pPr>
          </w:p>
        </w:tc>
        <w:tc>
          <w:tcPr>
            <w:tcW w:w="5524" w:type="dxa"/>
          </w:tcPr>
          <w:p w14:paraId="3AB764BB" w14:textId="77777777" w:rsidR="004016D4" w:rsidRPr="004016D4" w:rsidRDefault="004016D4" w:rsidP="004016D4">
            <w:pPr>
              <w:jc w:val="center"/>
              <w:rPr>
                <w:sz w:val="24"/>
              </w:rPr>
            </w:pPr>
          </w:p>
        </w:tc>
        <w:tc>
          <w:tcPr>
            <w:tcW w:w="2143" w:type="dxa"/>
            <w:gridSpan w:val="2"/>
          </w:tcPr>
          <w:p w14:paraId="28A025B0" w14:textId="77777777" w:rsidR="004016D4" w:rsidRPr="004016D4" w:rsidRDefault="004016D4" w:rsidP="004016D4">
            <w:pPr>
              <w:jc w:val="center"/>
              <w:rPr>
                <w:sz w:val="24"/>
              </w:rPr>
            </w:pPr>
          </w:p>
        </w:tc>
      </w:tr>
      <w:tr w:rsidR="004016D4" w:rsidRPr="004016D4" w14:paraId="6B2C28E5" w14:textId="77777777" w:rsidTr="00C12644">
        <w:tc>
          <w:tcPr>
            <w:tcW w:w="2233" w:type="dxa"/>
          </w:tcPr>
          <w:p w14:paraId="04DA9DE5" w14:textId="77777777" w:rsidR="004016D4" w:rsidRPr="004016D4" w:rsidRDefault="004016D4" w:rsidP="004016D4">
            <w:pPr>
              <w:jc w:val="both"/>
              <w:rPr>
                <w:sz w:val="24"/>
              </w:rPr>
            </w:pPr>
          </w:p>
        </w:tc>
        <w:tc>
          <w:tcPr>
            <w:tcW w:w="5524" w:type="dxa"/>
          </w:tcPr>
          <w:p w14:paraId="51E80859" w14:textId="77777777" w:rsidR="004016D4" w:rsidRPr="004016D4" w:rsidRDefault="004016D4" w:rsidP="004016D4">
            <w:pPr>
              <w:jc w:val="center"/>
              <w:rPr>
                <w:sz w:val="24"/>
              </w:rPr>
            </w:pPr>
          </w:p>
        </w:tc>
        <w:tc>
          <w:tcPr>
            <w:tcW w:w="2143" w:type="dxa"/>
            <w:gridSpan w:val="2"/>
          </w:tcPr>
          <w:p w14:paraId="4D9513F9" w14:textId="77777777" w:rsidR="004016D4" w:rsidRPr="004016D4" w:rsidRDefault="004016D4" w:rsidP="004016D4">
            <w:pPr>
              <w:jc w:val="center"/>
              <w:rPr>
                <w:sz w:val="24"/>
              </w:rPr>
            </w:pPr>
          </w:p>
        </w:tc>
      </w:tr>
      <w:tr w:rsidR="004016D4" w:rsidRPr="004016D4" w14:paraId="5FF36CDE" w14:textId="77777777" w:rsidTr="00C12644">
        <w:tc>
          <w:tcPr>
            <w:tcW w:w="2233" w:type="dxa"/>
          </w:tcPr>
          <w:p w14:paraId="1829D98C" w14:textId="77777777" w:rsidR="004016D4" w:rsidRPr="004016D4" w:rsidRDefault="004016D4" w:rsidP="004016D4">
            <w:pPr>
              <w:jc w:val="both"/>
              <w:rPr>
                <w:sz w:val="24"/>
              </w:rPr>
            </w:pPr>
          </w:p>
        </w:tc>
        <w:tc>
          <w:tcPr>
            <w:tcW w:w="5524" w:type="dxa"/>
          </w:tcPr>
          <w:p w14:paraId="188B892F" w14:textId="77777777" w:rsidR="004016D4" w:rsidRPr="004016D4" w:rsidRDefault="004016D4" w:rsidP="004016D4">
            <w:pPr>
              <w:jc w:val="center"/>
              <w:rPr>
                <w:sz w:val="24"/>
              </w:rPr>
            </w:pPr>
          </w:p>
        </w:tc>
        <w:tc>
          <w:tcPr>
            <w:tcW w:w="2143" w:type="dxa"/>
            <w:gridSpan w:val="2"/>
          </w:tcPr>
          <w:p w14:paraId="3C1A81D4" w14:textId="77777777" w:rsidR="004016D4" w:rsidRPr="004016D4" w:rsidRDefault="004016D4" w:rsidP="004016D4">
            <w:pPr>
              <w:jc w:val="center"/>
              <w:rPr>
                <w:sz w:val="24"/>
              </w:rPr>
            </w:pPr>
          </w:p>
        </w:tc>
      </w:tr>
      <w:tr w:rsidR="004016D4" w:rsidRPr="004016D4" w14:paraId="302947B1" w14:textId="77777777" w:rsidTr="00C12644">
        <w:tc>
          <w:tcPr>
            <w:tcW w:w="2233" w:type="dxa"/>
          </w:tcPr>
          <w:p w14:paraId="18A46C19" w14:textId="77777777" w:rsidR="004016D4" w:rsidRPr="004016D4" w:rsidRDefault="004016D4" w:rsidP="004016D4">
            <w:pPr>
              <w:jc w:val="both"/>
              <w:rPr>
                <w:sz w:val="24"/>
              </w:rPr>
            </w:pPr>
          </w:p>
        </w:tc>
        <w:tc>
          <w:tcPr>
            <w:tcW w:w="5524" w:type="dxa"/>
          </w:tcPr>
          <w:p w14:paraId="76D3C0B0" w14:textId="77777777" w:rsidR="004016D4" w:rsidRPr="004016D4" w:rsidRDefault="004016D4" w:rsidP="004016D4">
            <w:pPr>
              <w:jc w:val="center"/>
              <w:rPr>
                <w:sz w:val="24"/>
              </w:rPr>
            </w:pPr>
          </w:p>
        </w:tc>
        <w:tc>
          <w:tcPr>
            <w:tcW w:w="2143" w:type="dxa"/>
            <w:gridSpan w:val="2"/>
          </w:tcPr>
          <w:p w14:paraId="34941653" w14:textId="77777777" w:rsidR="004016D4" w:rsidRPr="004016D4" w:rsidRDefault="004016D4" w:rsidP="004016D4">
            <w:pPr>
              <w:jc w:val="center"/>
              <w:rPr>
                <w:sz w:val="24"/>
              </w:rPr>
            </w:pPr>
          </w:p>
        </w:tc>
      </w:tr>
      <w:tr w:rsidR="004016D4" w:rsidRPr="004016D4" w14:paraId="423BE997" w14:textId="77777777" w:rsidTr="00C12644">
        <w:tc>
          <w:tcPr>
            <w:tcW w:w="2233" w:type="dxa"/>
          </w:tcPr>
          <w:p w14:paraId="3AB02D77" w14:textId="77777777" w:rsidR="004016D4" w:rsidRPr="004016D4" w:rsidRDefault="004016D4" w:rsidP="004016D4">
            <w:pPr>
              <w:jc w:val="both"/>
              <w:rPr>
                <w:sz w:val="24"/>
              </w:rPr>
            </w:pPr>
          </w:p>
        </w:tc>
        <w:tc>
          <w:tcPr>
            <w:tcW w:w="5524" w:type="dxa"/>
          </w:tcPr>
          <w:p w14:paraId="13CCF1BE" w14:textId="77777777" w:rsidR="004016D4" w:rsidRPr="004016D4" w:rsidRDefault="004016D4" w:rsidP="004016D4">
            <w:pPr>
              <w:jc w:val="center"/>
              <w:rPr>
                <w:sz w:val="24"/>
              </w:rPr>
            </w:pPr>
          </w:p>
        </w:tc>
        <w:tc>
          <w:tcPr>
            <w:tcW w:w="2143" w:type="dxa"/>
            <w:gridSpan w:val="2"/>
          </w:tcPr>
          <w:p w14:paraId="3862D2C0" w14:textId="77777777" w:rsidR="004016D4" w:rsidRPr="004016D4" w:rsidRDefault="004016D4" w:rsidP="004016D4">
            <w:pPr>
              <w:jc w:val="center"/>
              <w:rPr>
                <w:sz w:val="24"/>
              </w:rPr>
            </w:pPr>
          </w:p>
        </w:tc>
      </w:tr>
      <w:tr w:rsidR="004016D4" w:rsidRPr="004016D4" w14:paraId="4CFC6F6F" w14:textId="77777777" w:rsidTr="00C12644">
        <w:tc>
          <w:tcPr>
            <w:tcW w:w="9900" w:type="dxa"/>
            <w:gridSpan w:val="4"/>
            <w:shd w:val="clear" w:color="auto" w:fill="F7CAAC"/>
          </w:tcPr>
          <w:p w14:paraId="0F7D1788" w14:textId="77777777" w:rsidR="004016D4" w:rsidRPr="004016D4" w:rsidRDefault="004016D4" w:rsidP="004016D4">
            <w:pPr>
              <w:rPr>
                <w:sz w:val="24"/>
              </w:rPr>
            </w:pPr>
            <w:r w:rsidRPr="004016D4">
              <w:rPr>
                <w:b/>
              </w:rPr>
              <w:t>Odborné aktivity vztahující se k tvůrčí, resp. vědecké a umělecké činnosti vysoké školy, která souvisí se studijním programem</w:t>
            </w:r>
          </w:p>
        </w:tc>
      </w:tr>
      <w:tr w:rsidR="004016D4" w:rsidRPr="004016D4" w14:paraId="4075AF89" w14:textId="77777777" w:rsidTr="00C12644">
        <w:trPr>
          <w:trHeight w:val="2422"/>
        </w:trPr>
        <w:tc>
          <w:tcPr>
            <w:tcW w:w="9900" w:type="dxa"/>
            <w:gridSpan w:val="4"/>
            <w:shd w:val="clear" w:color="auto" w:fill="FFFFFF"/>
          </w:tcPr>
          <w:p w14:paraId="0B4BC38E" w14:textId="77777777" w:rsidR="004016D4" w:rsidRPr="004016D4" w:rsidRDefault="004016D4" w:rsidP="004016D4">
            <w:pPr>
              <w:jc w:val="both"/>
              <w:rPr>
                <w:highlight w:val="yellow"/>
              </w:rPr>
            </w:pPr>
            <w:r w:rsidRPr="004016D4">
              <w:rPr>
                <w:highlight w:val="yellow"/>
              </w:rPr>
              <w:t xml:space="preserve">Zde se uvádějí odborné aktivity související s tvůrčí, resp. vědeckou a uměleckou činností UHK a konkrétní údaje zejména o činnostech, které nejsou uvedeny v předchozích částech přílohy C-II. Jde například o důležité semináře, workshopy, konference, interní grantové projekty či projekty rozvojového charakteru, výstupy vydavatelské činnosti, výsledky realizace odborných projektů apod., včetně eventuální participace studentů na těchto činnostech. </w:t>
            </w:r>
          </w:p>
          <w:p w14:paraId="7499C3F9" w14:textId="77777777" w:rsidR="004016D4" w:rsidRPr="004016D4" w:rsidRDefault="004016D4" w:rsidP="004016D4">
            <w:pPr>
              <w:jc w:val="both"/>
              <w:rPr>
                <w:highlight w:val="yellow"/>
              </w:rPr>
            </w:pPr>
            <w:r w:rsidRPr="004016D4">
              <w:rPr>
                <w:highlight w:val="yellow"/>
              </w:rPr>
              <w:t xml:space="preserve">Neuvádí se běžná publikační činnost, patenty a další tvůrčí činnost jednotlivců, která je uvedena v příloze C-I. </w:t>
            </w:r>
          </w:p>
          <w:p w14:paraId="4A0019CC" w14:textId="77777777" w:rsidR="004016D4" w:rsidRPr="004016D4" w:rsidRDefault="004016D4" w:rsidP="004016D4">
            <w:pPr>
              <w:jc w:val="both"/>
              <w:rPr>
                <w:highlight w:val="yellow"/>
              </w:rPr>
            </w:pPr>
            <w:r w:rsidRPr="004016D4">
              <w:rPr>
                <w:highlight w:val="yellow"/>
              </w:rPr>
              <w:t>Pro akademicky zaměřené programy se uvádí pouze odborné aktivity související s vědeckou nebo uměleckou činností.</w:t>
            </w:r>
          </w:p>
          <w:p w14:paraId="00EA8825" w14:textId="77777777" w:rsidR="004016D4" w:rsidRPr="004016D4" w:rsidRDefault="004016D4" w:rsidP="004016D4">
            <w:pPr>
              <w:jc w:val="both"/>
              <w:rPr>
                <w:b/>
              </w:rPr>
            </w:pPr>
            <w:r w:rsidRPr="004016D4">
              <w:rPr>
                <w:highlight w:val="yellow"/>
              </w:rPr>
              <w:t xml:space="preserve">Uvádí se nejvýše 10 nejvýznamnějších odborných aktivit. </w:t>
            </w:r>
          </w:p>
        </w:tc>
      </w:tr>
      <w:tr w:rsidR="004016D4" w:rsidRPr="004016D4" w14:paraId="7866B746" w14:textId="77777777" w:rsidTr="00C12644">
        <w:trPr>
          <w:trHeight w:val="306"/>
        </w:trPr>
        <w:tc>
          <w:tcPr>
            <w:tcW w:w="9900" w:type="dxa"/>
            <w:gridSpan w:val="4"/>
            <w:shd w:val="clear" w:color="auto" w:fill="F7CAAC"/>
            <w:vAlign w:val="center"/>
          </w:tcPr>
          <w:p w14:paraId="7DDBE82B" w14:textId="77777777" w:rsidR="004016D4" w:rsidRPr="004016D4" w:rsidRDefault="004016D4" w:rsidP="004016D4">
            <w:pPr>
              <w:rPr>
                <w:b/>
              </w:rPr>
            </w:pPr>
            <w:r w:rsidRPr="004016D4">
              <w:rPr>
                <w:b/>
              </w:rPr>
              <w:t>Informace o spolupráci s praxí vztahující se ke studijnímu programu</w:t>
            </w:r>
          </w:p>
        </w:tc>
      </w:tr>
      <w:tr w:rsidR="004016D4" w:rsidRPr="004016D4" w14:paraId="53C30A34" w14:textId="77777777" w:rsidTr="00C12644">
        <w:trPr>
          <w:trHeight w:val="1700"/>
        </w:trPr>
        <w:tc>
          <w:tcPr>
            <w:tcW w:w="9900" w:type="dxa"/>
            <w:gridSpan w:val="4"/>
            <w:shd w:val="clear" w:color="auto" w:fill="FFFFFF"/>
          </w:tcPr>
          <w:p w14:paraId="1791E9CD" w14:textId="77777777" w:rsidR="004016D4" w:rsidRPr="004016D4" w:rsidRDefault="004016D4" w:rsidP="004016D4">
            <w:pPr>
              <w:rPr>
                <w:b/>
              </w:rPr>
            </w:pPr>
            <w:r w:rsidRPr="004016D4">
              <w:rPr>
                <w:highlight w:val="yellow"/>
              </w:rPr>
              <w:t>Uvádí se další aktivity v rámci spolupráci s praxí, které nejsou uvedeny v předchozích částech přílohy.</w:t>
            </w:r>
          </w:p>
        </w:tc>
      </w:tr>
    </w:tbl>
    <w:p w14:paraId="7C6B5796" w14:textId="77777777" w:rsidR="004016D4" w:rsidRPr="004016D4" w:rsidRDefault="004016D4" w:rsidP="004016D4"/>
    <w:p w14:paraId="3D0C0882" w14:textId="77777777" w:rsidR="004016D4" w:rsidRPr="004016D4" w:rsidRDefault="004016D4" w:rsidP="004016D4">
      <w:pPr>
        <w:spacing w:after="160" w:line="259" w:lineRule="auto"/>
      </w:pPr>
      <w:r w:rsidRPr="004016D4">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59"/>
      </w:tblGrid>
      <w:tr w:rsidR="004016D4" w:rsidRPr="004016D4" w14:paraId="09BE12C0" w14:textId="77777777" w:rsidTr="00C12644">
        <w:tc>
          <w:tcPr>
            <w:tcW w:w="9859" w:type="dxa"/>
            <w:tcBorders>
              <w:bottom w:val="double" w:sz="4" w:space="0" w:color="auto"/>
            </w:tcBorders>
            <w:shd w:val="clear" w:color="auto" w:fill="BDD6EE"/>
          </w:tcPr>
          <w:p w14:paraId="11AF362D" w14:textId="77777777" w:rsidR="004016D4" w:rsidRPr="004016D4" w:rsidRDefault="004016D4" w:rsidP="004016D4">
            <w:pPr>
              <w:jc w:val="both"/>
              <w:rPr>
                <w:b/>
                <w:sz w:val="28"/>
              </w:rPr>
            </w:pPr>
            <w:r w:rsidRPr="004016D4">
              <w:rPr>
                <w:b/>
                <w:sz w:val="28"/>
              </w:rPr>
              <w:lastRenderedPageBreak/>
              <w:t>C-III – Informační zabezpečení studijního programu</w:t>
            </w:r>
          </w:p>
        </w:tc>
      </w:tr>
      <w:tr w:rsidR="004016D4" w:rsidRPr="004016D4" w14:paraId="07E4E248" w14:textId="77777777" w:rsidTr="00C12644">
        <w:trPr>
          <w:trHeight w:val="283"/>
        </w:trPr>
        <w:tc>
          <w:tcPr>
            <w:tcW w:w="9859" w:type="dxa"/>
            <w:tcBorders>
              <w:top w:val="single" w:sz="2" w:space="0" w:color="auto"/>
              <w:left w:val="single" w:sz="2" w:space="0" w:color="auto"/>
              <w:bottom w:val="single" w:sz="2" w:space="0" w:color="auto"/>
              <w:right w:val="single" w:sz="2" w:space="0" w:color="auto"/>
            </w:tcBorders>
            <w:shd w:val="clear" w:color="auto" w:fill="F7CAAC"/>
            <w:vAlign w:val="center"/>
          </w:tcPr>
          <w:p w14:paraId="5BE1FE47" w14:textId="77777777" w:rsidR="004016D4" w:rsidRPr="004016D4" w:rsidRDefault="004016D4" w:rsidP="004016D4">
            <w:r w:rsidRPr="004016D4">
              <w:rPr>
                <w:b/>
              </w:rPr>
              <w:t xml:space="preserve">Název a stručný popis studijního informačního systému </w:t>
            </w:r>
          </w:p>
        </w:tc>
      </w:tr>
      <w:tr w:rsidR="004016D4" w:rsidRPr="004016D4" w14:paraId="4DD9C27F" w14:textId="77777777" w:rsidTr="00C12644">
        <w:trPr>
          <w:trHeight w:val="2268"/>
        </w:trPr>
        <w:tc>
          <w:tcPr>
            <w:tcW w:w="9859" w:type="dxa"/>
            <w:tcBorders>
              <w:top w:val="single" w:sz="2" w:space="0" w:color="auto"/>
              <w:left w:val="single" w:sz="2" w:space="0" w:color="auto"/>
              <w:bottom w:val="single" w:sz="2" w:space="0" w:color="auto"/>
              <w:right w:val="single" w:sz="2" w:space="0" w:color="auto"/>
            </w:tcBorders>
          </w:tcPr>
          <w:p w14:paraId="72C99AA0" w14:textId="77777777" w:rsidR="004016D4" w:rsidRPr="004016D4" w:rsidRDefault="004016D4" w:rsidP="004016D4">
            <w:pPr>
              <w:jc w:val="both"/>
              <w:rPr>
                <w:color w:val="000000"/>
              </w:rPr>
            </w:pPr>
            <w:r w:rsidRPr="004016D4">
              <w:rPr>
                <w:color w:val="000000"/>
              </w:rPr>
              <w:t xml:space="preserve">UHK používá celouniverzitně pro administraci studijní agendy IS/STAG, který je vyvíjen Centrem informatizace a výpočetní techniky – Střediskem informačních systémů na Západočeské univerzitě v Plzni (ZČU). IS/STAG byl poprvé použit na ZČU v roce 1993. IS/STAG pokrývá celou studijní agendu a obsahuje funkce od přijímacího řízení až po vystavení dokladu o ukončení studia. Tento systém v ČR dle údajů ZČU využívá momentálně celkem 14 vysokých škol, z toho 11 veřejných a 3 soukromé. </w:t>
            </w:r>
          </w:p>
          <w:p w14:paraId="3B3DEE5A" w14:textId="77777777" w:rsidR="004016D4" w:rsidRPr="004016D4" w:rsidRDefault="004016D4" w:rsidP="004016D4">
            <w:pPr>
              <w:jc w:val="both"/>
            </w:pPr>
            <w:r w:rsidRPr="004016D4">
              <w:rPr>
                <w:color w:val="000000"/>
              </w:rPr>
              <w:t xml:space="preserve">Podrobnosti k IS/STAG jsou uvedeny na webové stránce ZČU </w:t>
            </w:r>
            <w:hyperlink r:id="rId19" w:history="1">
              <w:r w:rsidRPr="004016D4">
                <w:rPr>
                  <w:color w:val="0000FF" w:themeColor="hyperlink"/>
                  <w:u w:val="single"/>
                </w:rPr>
                <w:t>https://is-stag.zcu.cz/</w:t>
              </w:r>
            </w:hyperlink>
            <w:r w:rsidRPr="004016D4">
              <w:t>.</w:t>
            </w:r>
          </w:p>
          <w:p w14:paraId="51EDC0D8" w14:textId="77777777" w:rsidR="004016D4" w:rsidRPr="004016D4" w:rsidRDefault="004016D4" w:rsidP="004016D4">
            <w:pPr>
              <w:jc w:val="both"/>
            </w:pPr>
            <w:r w:rsidRPr="004016D4">
              <w:t xml:space="preserve">IS/STAG na UHK je k dispozici zde: </w:t>
            </w:r>
            <w:hyperlink r:id="rId20" w:history="1">
              <w:r w:rsidRPr="004016D4">
                <w:rPr>
                  <w:color w:val="0000FF" w:themeColor="hyperlink"/>
                  <w:u w:val="single"/>
                </w:rPr>
                <w:t>https://stag.uhk.cz/portal/</w:t>
              </w:r>
            </w:hyperlink>
            <w:r w:rsidRPr="004016D4">
              <w:t xml:space="preserve">. </w:t>
            </w:r>
          </w:p>
          <w:p w14:paraId="290C099E" w14:textId="77777777" w:rsidR="004016D4" w:rsidRPr="004016D4" w:rsidRDefault="004016D4" w:rsidP="004016D4">
            <w:pPr>
              <w:jc w:val="both"/>
            </w:pPr>
          </w:p>
        </w:tc>
      </w:tr>
      <w:tr w:rsidR="004016D4" w:rsidRPr="004016D4" w14:paraId="54602BFB" w14:textId="77777777" w:rsidTr="00C12644">
        <w:trPr>
          <w:trHeight w:val="283"/>
        </w:trPr>
        <w:tc>
          <w:tcPr>
            <w:tcW w:w="9859" w:type="dxa"/>
            <w:shd w:val="clear" w:color="auto" w:fill="F7CAAC"/>
            <w:vAlign w:val="center"/>
          </w:tcPr>
          <w:p w14:paraId="360762A5" w14:textId="77777777" w:rsidR="004016D4" w:rsidRPr="004016D4" w:rsidRDefault="004016D4" w:rsidP="004016D4">
            <w:pPr>
              <w:rPr>
                <w:b/>
              </w:rPr>
            </w:pPr>
            <w:r w:rsidRPr="004016D4">
              <w:rPr>
                <w:b/>
              </w:rPr>
              <w:t>Přístup ke studijní literatuře</w:t>
            </w:r>
          </w:p>
        </w:tc>
      </w:tr>
      <w:tr w:rsidR="004016D4" w:rsidRPr="004016D4" w14:paraId="2D62DD04" w14:textId="77777777" w:rsidTr="00C12644">
        <w:trPr>
          <w:trHeight w:val="2738"/>
        </w:trPr>
        <w:tc>
          <w:tcPr>
            <w:tcW w:w="9859" w:type="dxa"/>
          </w:tcPr>
          <w:p w14:paraId="08842670" w14:textId="77777777" w:rsidR="004016D4" w:rsidRPr="004016D4" w:rsidRDefault="004016D4" w:rsidP="004016D4">
            <w:pPr>
              <w:jc w:val="both"/>
              <w:rPr>
                <w:color w:val="000000"/>
              </w:rPr>
            </w:pPr>
            <w:r w:rsidRPr="004016D4">
              <w:rPr>
                <w:color w:val="000000"/>
              </w:rPr>
              <w:t xml:space="preserve">Přístup k odborné studijní literatuře je zajišťován zejména prostřednictvím Univerzitní knihovny, kterou </w:t>
            </w:r>
            <w:proofErr w:type="gramStart"/>
            <w:r w:rsidRPr="004016D4">
              <w:rPr>
                <w:color w:val="000000"/>
              </w:rPr>
              <w:t>tvoří</w:t>
            </w:r>
            <w:proofErr w:type="gramEnd"/>
            <w:r w:rsidRPr="004016D4">
              <w:rPr>
                <w:color w:val="000000"/>
              </w:rPr>
              <w:t xml:space="preserve"> centrální knihovna, umístěná v areálu kampusu UHK Na Soutoku, dále dvě pobočkové a 12 příručních knihoven na fakultách a katedrách UHK. </w:t>
            </w:r>
          </w:p>
          <w:p w14:paraId="50C33987" w14:textId="77777777" w:rsidR="004016D4" w:rsidRPr="004016D4" w:rsidRDefault="004016D4" w:rsidP="004016D4">
            <w:pPr>
              <w:jc w:val="both"/>
              <w:rPr>
                <w:color w:val="000000"/>
              </w:rPr>
            </w:pPr>
            <w:r w:rsidRPr="004016D4">
              <w:rPr>
                <w:color w:val="000000"/>
              </w:rPr>
              <w:t xml:space="preserve">Knihovní fond je koncipován jako univerzální s převahou odborné literatury pokrývající potřeby všech studijních programů akreditovaných na UHK. Knihovní fond </w:t>
            </w:r>
            <w:proofErr w:type="gramStart"/>
            <w:r w:rsidRPr="004016D4">
              <w:rPr>
                <w:color w:val="000000"/>
              </w:rPr>
              <w:t>tvoří</w:t>
            </w:r>
            <w:proofErr w:type="gramEnd"/>
            <w:r w:rsidRPr="004016D4">
              <w:rPr>
                <w:color w:val="000000"/>
              </w:rPr>
              <w:t xml:space="preserve"> přibližně 250 000 jednotek. Univerzita Hradec Králové také předplácí seriálové publikace. V případě požadavku na literaturu, která není ve fondech, ani v předplacených databázích, zabezpečuje Univerzitní knihovna pro studenty a akademické pracovníky meziknihovní i mezinárodní meziknihovní výpůjční služby (MVS a MMVS).</w:t>
            </w:r>
          </w:p>
          <w:p w14:paraId="6C82DBA3" w14:textId="77777777" w:rsidR="004016D4" w:rsidRPr="004016D4" w:rsidRDefault="004016D4" w:rsidP="004016D4">
            <w:pPr>
              <w:jc w:val="both"/>
              <w:rPr>
                <w:color w:val="000000"/>
              </w:rPr>
            </w:pPr>
            <w:r w:rsidRPr="004016D4">
              <w:rPr>
                <w:color w:val="000000"/>
              </w:rPr>
              <w:t xml:space="preserve">Univerzitní knihovna využívá on-line katalog ARL – </w:t>
            </w:r>
            <w:proofErr w:type="spellStart"/>
            <w:r w:rsidRPr="004016D4">
              <w:rPr>
                <w:color w:val="000000"/>
              </w:rPr>
              <w:t>Advanced</w:t>
            </w:r>
            <w:proofErr w:type="spellEnd"/>
            <w:r w:rsidRPr="004016D4">
              <w:rPr>
                <w:color w:val="000000"/>
              </w:rPr>
              <w:t xml:space="preserve"> Rapid </w:t>
            </w:r>
            <w:proofErr w:type="spellStart"/>
            <w:r w:rsidRPr="004016D4">
              <w:rPr>
                <w:color w:val="000000"/>
              </w:rPr>
              <w:t>Library</w:t>
            </w:r>
            <w:proofErr w:type="spellEnd"/>
            <w:r w:rsidRPr="004016D4">
              <w:rPr>
                <w:color w:val="000000"/>
              </w:rPr>
              <w:t>.</w:t>
            </w:r>
          </w:p>
          <w:p w14:paraId="7330F61F" w14:textId="77777777" w:rsidR="004016D4" w:rsidRPr="004016D4" w:rsidRDefault="004016D4" w:rsidP="004016D4">
            <w:pPr>
              <w:jc w:val="both"/>
              <w:rPr>
                <w:color w:val="000000"/>
              </w:rPr>
            </w:pPr>
            <w:bookmarkStart w:id="5" w:name="_Hlk113022540"/>
            <w:r w:rsidRPr="004016D4">
              <w:rPr>
                <w:color w:val="000000"/>
              </w:rPr>
              <w:t xml:space="preserve">Podrobnější informace ke knihovně a </w:t>
            </w:r>
            <w:proofErr w:type="gramStart"/>
            <w:r w:rsidRPr="004016D4">
              <w:rPr>
                <w:color w:val="000000"/>
              </w:rPr>
              <w:t>nabízeným službách</w:t>
            </w:r>
            <w:proofErr w:type="gramEnd"/>
            <w:r w:rsidRPr="004016D4">
              <w:rPr>
                <w:color w:val="000000"/>
              </w:rPr>
              <w:t xml:space="preserve"> jsou k dispozici na webových stránkách Univerzitní knihovny: </w:t>
            </w:r>
            <w:hyperlink r:id="rId21" w:history="1">
              <w:r w:rsidRPr="004016D4">
                <w:rPr>
                  <w:color w:val="0000FF" w:themeColor="hyperlink"/>
                  <w:u w:val="single"/>
                </w:rPr>
                <w:t>https://www.uhk.cz/cs/univerzita-hradec-kralove/uhk/celouniverzitni-pracoviste/univerzitni-knihovna</w:t>
              </w:r>
            </w:hyperlink>
            <w:r w:rsidRPr="004016D4">
              <w:rPr>
                <w:color w:val="000000"/>
              </w:rPr>
              <w:t>.</w:t>
            </w:r>
            <w:bookmarkEnd w:id="5"/>
            <w:r w:rsidRPr="004016D4">
              <w:rPr>
                <w:color w:val="000000"/>
              </w:rPr>
              <w:t xml:space="preserve"> </w:t>
            </w:r>
          </w:p>
          <w:p w14:paraId="385EF17B" w14:textId="77777777" w:rsidR="004016D4" w:rsidRPr="004016D4" w:rsidRDefault="004016D4" w:rsidP="004016D4">
            <w:pPr>
              <w:jc w:val="both"/>
              <w:rPr>
                <w:color w:val="000000"/>
              </w:rPr>
            </w:pPr>
          </w:p>
        </w:tc>
      </w:tr>
      <w:tr w:rsidR="004016D4" w:rsidRPr="004016D4" w14:paraId="708D7E26" w14:textId="77777777" w:rsidTr="00C12644">
        <w:trPr>
          <w:trHeight w:val="283"/>
        </w:trPr>
        <w:tc>
          <w:tcPr>
            <w:tcW w:w="9859" w:type="dxa"/>
            <w:shd w:val="clear" w:color="auto" w:fill="F7CAAC"/>
            <w:vAlign w:val="center"/>
          </w:tcPr>
          <w:p w14:paraId="44C5BA6B" w14:textId="77777777" w:rsidR="004016D4" w:rsidRPr="004016D4" w:rsidRDefault="004016D4" w:rsidP="004016D4">
            <w:r w:rsidRPr="004016D4">
              <w:rPr>
                <w:b/>
              </w:rPr>
              <w:t xml:space="preserve">Přehled zpřístupněných </w:t>
            </w:r>
            <w:commentRangeStart w:id="6"/>
            <w:r w:rsidRPr="004016D4">
              <w:rPr>
                <w:b/>
              </w:rPr>
              <w:t>databází</w:t>
            </w:r>
            <w:commentRangeEnd w:id="6"/>
            <w:r w:rsidRPr="004016D4">
              <w:rPr>
                <w:sz w:val="16"/>
                <w:szCs w:val="16"/>
              </w:rPr>
              <w:commentReference w:id="6"/>
            </w:r>
          </w:p>
        </w:tc>
      </w:tr>
      <w:tr w:rsidR="004016D4" w:rsidRPr="004016D4" w14:paraId="0C56019A" w14:textId="77777777" w:rsidTr="00C12644">
        <w:trPr>
          <w:trHeight w:val="850"/>
        </w:trPr>
        <w:tc>
          <w:tcPr>
            <w:tcW w:w="9859" w:type="dxa"/>
          </w:tcPr>
          <w:p w14:paraId="7F2D6B7E" w14:textId="77777777" w:rsidR="004016D4" w:rsidRPr="004016D4" w:rsidRDefault="004016D4" w:rsidP="004016D4">
            <w:pPr>
              <w:spacing w:before="100" w:beforeAutospacing="1" w:after="100" w:afterAutospacing="1"/>
              <w:rPr>
                <w:color w:val="000000"/>
              </w:rPr>
            </w:pPr>
            <w:bookmarkStart w:id="7" w:name="_Hlk113022561"/>
            <w:r w:rsidRPr="004016D4">
              <w:rPr>
                <w:color w:val="000000"/>
              </w:rPr>
              <w:t>UHK zajišťuje přístup k těmto databázím a dalším elektronickým zdrojům:</w:t>
            </w:r>
            <w:r w:rsidRPr="004016D4">
              <w:rPr>
                <w:color w:val="000000"/>
              </w:rPr>
              <w:br/>
              <w:t xml:space="preserve">Web </w:t>
            </w:r>
            <w:proofErr w:type="spellStart"/>
            <w:r w:rsidRPr="004016D4">
              <w:rPr>
                <w:color w:val="000000"/>
              </w:rPr>
              <w:t>of</w:t>
            </w:r>
            <w:proofErr w:type="spellEnd"/>
            <w:r w:rsidRPr="004016D4">
              <w:rPr>
                <w:color w:val="000000"/>
              </w:rPr>
              <w:t xml:space="preserve"> Science,</w:t>
            </w:r>
            <w:r w:rsidRPr="004016D4">
              <w:rPr>
                <w:color w:val="000000"/>
              </w:rPr>
              <w:br/>
            </w:r>
            <w:proofErr w:type="spellStart"/>
            <w:r w:rsidRPr="004016D4">
              <w:rPr>
                <w:color w:val="000000"/>
              </w:rPr>
              <w:t>Scopus</w:t>
            </w:r>
            <w:proofErr w:type="spellEnd"/>
            <w:r w:rsidRPr="004016D4">
              <w:rPr>
                <w:color w:val="000000"/>
              </w:rPr>
              <w:t>,</w:t>
            </w:r>
            <w:r w:rsidRPr="004016D4">
              <w:rPr>
                <w:color w:val="000000"/>
              </w:rPr>
              <w:br/>
              <w:t xml:space="preserve">EBSCO, </w:t>
            </w:r>
            <w:r w:rsidRPr="004016D4">
              <w:rPr>
                <w:color w:val="000000"/>
              </w:rPr>
              <w:br/>
            </w:r>
            <w:proofErr w:type="spellStart"/>
            <w:r w:rsidRPr="004016D4">
              <w:rPr>
                <w:color w:val="000000"/>
              </w:rPr>
              <w:t>Literature</w:t>
            </w:r>
            <w:proofErr w:type="spellEnd"/>
            <w:r w:rsidRPr="004016D4">
              <w:rPr>
                <w:color w:val="000000"/>
              </w:rPr>
              <w:t xml:space="preserve"> Online,</w:t>
            </w:r>
            <w:r w:rsidRPr="004016D4">
              <w:rPr>
                <w:color w:val="000000"/>
              </w:rPr>
              <w:br/>
              <w:t xml:space="preserve">ACM Digital </w:t>
            </w:r>
            <w:proofErr w:type="spellStart"/>
            <w:r w:rsidRPr="004016D4">
              <w:rPr>
                <w:color w:val="000000"/>
              </w:rPr>
              <w:t>Library</w:t>
            </w:r>
            <w:proofErr w:type="spellEnd"/>
            <w:r w:rsidRPr="004016D4">
              <w:rPr>
                <w:color w:val="000000"/>
              </w:rPr>
              <w:t xml:space="preserve">, </w:t>
            </w:r>
            <w:r w:rsidRPr="004016D4">
              <w:rPr>
                <w:color w:val="000000"/>
              </w:rPr>
              <w:br/>
              <w:t xml:space="preserve">SAGE </w:t>
            </w:r>
            <w:proofErr w:type="spellStart"/>
            <w:r w:rsidRPr="004016D4">
              <w:rPr>
                <w:color w:val="000000"/>
              </w:rPr>
              <w:t>Journals</w:t>
            </w:r>
            <w:proofErr w:type="spellEnd"/>
            <w:r w:rsidRPr="004016D4">
              <w:rPr>
                <w:color w:val="000000"/>
              </w:rPr>
              <w:t>,</w:t>
            </w:r>
            <w:r w:rsidRPr="004016D4">
              <w:rPr>
                <w:color w:val="000000"/>
              </w:rPr>
              <w:br/>
              <w:t xml:space="preserve">JSTOR, </w:t>
            </w:r>
            <w:r w:rsidRPr="004016D4">
              <w:rPr>
                <w:color w:val="000000"/>
              </w:rPr>
              <w:br/>
            </w:r>
            <w:proofErr w:type="spellStart"/>
            <w:r w:rsidRPr="004016D4">
              <w:rPr>
                <w:color w:val="000000"/>
              </w:rPr>
              <w:t>ScienceDirect</w:t>
            </w:r>
            <w:proofErr w:type="spellEnd"/>
            <w:r w:rsidRPr="004016D4">
              <w:rPr>
                <w:color w:val="000000"/>
              </w:rPr>
              <w:t xml:space="preserve">, </w:t>
            </w:r>
            <w:r w:rsidRPr="004016D4">
              <w:rPr>
                <w:color w:val="000000"/>
              </w:rPr>
              <w:br/>
            </w:r>
            <w:proofErr w:type="spellStart"/>
            <w:r w:rsidRPr="004016D4">
              <w:rPr>
                <w:color w:val="000000"/>
              </w:rPr>
              <w:t>Springer</w:t>
            </w:r>
            <w:proofErr w:type="spellEnd"/>
            <w:r w:rsidRPr="004016D4">
              <w:rPr>
                <w:color w:val="000000"/>
              </w:rPr>
              <w:t>,</w:t>
            </w:r>
            <w:r w:rsidRPr="004016D4">
              <w:rPr>
                <w:color w:val="000000"/>
              </w:rPr>
              <w:br/>
              <w:t>nakladatelství GALE EBOOKS,</w:t>
            </w:r>
            <w:r w:rsidRPr="004016D4">
              <w:rPr>
                <w:color w:val="000000"/>
              </w:rPr>
              <w:br/>
              <w:t>nakladatelství Taylor α Francis.</w:t>
            </w:r>
          </w:p>
          <w:p w14:paraId="0C81AC00" w14:textId="77777777" w:rsidR="004016D4" w:rsidRPr="004016D4" w:rsidRDefault="004016D4" w:rsidP="004016D4">
            <w:pPr>
              <w:spacing w:before="100" w:beforeAutospacing="1" w:after="100" w:afterAutospacing="1"/>
              <w:rPr>
                <w:color w:val="000000"/>
              </w:rPr>
            </w:pPr>
            <w:r w:rsidRPr="004016D4">
              <w:rPr>
                <w:color w:val="000000"/>
              </w:rPr>
              <w:t xml:space="preserve">Od roku 2021 mohou uživatelé Univerzitní knihovny UHK využívat rozsáhlou </w:t>
            </w:r>
            <w:proofErr w:type="spellStart"/>
            <w:r w:rsidRPr="004016D4">
              <w:rPr>
                <w:color w:val="000000"/>
              </w:rPr>
              <w:t>mnohaoborově</w:t>
            </w:r>
            <w:proofErr w:type="spellEnd"/>
            <w:r w:rsidRPr="004016D4">
              <w:rPr>
                <w:color w:val="000000"/>
              </w:rPr>
              <w:t xml:space="preserve"> zaměřenou databázi Národní digitální knihovny děl nedostupných na trhu </w:t>
            </w:r>
            <w:proofErr w:type="gramStart"/>
            <w:r w:rsidRPr="004016D4">
              <w:rPr>
                <w:color w:val="000000"/>
              </w:rPr>
              <w:t>( NDK</w:t>
            </w:r>
            <w:proofErr w:type="gramEnd"/>
            <w:r w:rsidRPr="004016D4">
              <w:rPr>
                <w:color w:val="000000"/>
              </w:rPr>
              <w:t xml:space="preserve"> - DNNT) s převážně česky psanou literaturou. </w:t>
            </w:r>
          </w:p>
          <w:p w14:paraId="65B02CC7" w14:textId="77777777" w:rsidR="004016D4" w:rsidRPr="004016D4" w:rsidRDefault="004016D4" w:rsidP="004016D4">
            <w:pPr>
              <w:spacing w:before="100" w:beforeAutospacing="1" w:after="100" w:afterAutospacing="1"/>
              <w:rPr>
                <w:color w:val="000000"/>
              </w:rPr>
            </w:pPr>
            <w:r w:rsidRPr="004016D4">
              <w:rPr>
                <w:color w:val="000000"/>
              </w:rPr>
              <w:t xml:space="preserve">Studující a akademičtí pracovníci mohou také pracovat s volně přístupnými plnotextovými e-zdroji: </w:t>
            </w:r>
            <w:r w:rsidRPr="004016D4">
              <w:rPr>
                <w:color w:val="000000"/>
              </w:rPr>
              <w:br/>
              <w:t xml:space="preserve">Pedagogická databáze, </w:t>
            </w:r>
            <w:r w:rsidRPr="004016D4">
              <w:rPr>
                <w:color w:val="000000"/>
              </w:rPr>
              <w:br/>
              <w:t xml:space="preserve">Digitální archiv německy psaných časopisů, </w:t>
            </w:r>
            <w:r w:rsidRPr="004016D4">
              <w:rPr>
                <w:color w:val="000000"/>
              </w:rPr>
              <w:br/>
              <w:t>Elektronický archiv pro e-</w:t>
            </w:r>
            <w:proofErr w:type="spellStart"/>
            <w:r w:rsidRPr="004016D4">
              <w:rPr>
                <w:color w:val="000000"/>
              </w:rPr>
              <w:t>printy</w:t>
            </w:r>
            <w:proofErr w:type="spellEnd"/>
            <w:r w:rsidRPr="004016D4">
              <w:rPr>
                <w:color w:val="000000"/>
              </w:rPr>
              <w:t xml:space="preserve"> z oblasti fyziky, matematiky, informatiky, kvantitativní biologie, ekonomie a statistiky,</w:t>
            </w:r>
            <w:r w:rsidRPr="004016D4">
              <w:rPr>
                <w:color w:val="000000"/>
              </w:rPr>
              <w:br/>
              <w:t>Portál s literaturou z oblasti chemie,</w:t>
            </w:r>
            <w:r w:rsidRPr="004016D4">
              <w:rPr>
                <w:color w:val="000000"/>
              </w:rPr>
              <w:br/>
              <w:t>Databáze zpřístupňující statistické a ekonomické údaje z makroekonomie,</w:t>
            </w:r>
            <w:r w:rsidRPr="004016D4">
              <w:rPr>
                <w:color w:val="000000"/>
              </w:rPr>
              <w:br/>
              <w:t xml:space="preserve">Open Access </w:t>
            </w:r>
            <w:proofErr w:type="spellStart"/>
            <w:r w:rsidRPr="004016D4">
              <w:rPr>
                <w:color w:val="000000"/>
              </w:rPr>
              <w:t>Publishing</w:t>
            </w:r>
            <w:proofErr w:type="spellEnd"/>
            <w:r w:rsidRPr="004016D4">
              <w:rPr>
                <w:color w:val="000000"/>
              </w:rPr>
              <w:t xml:space="preserve"> </w:t>
            </w:r>
            <w:proofErr w:type="spellStart"/>
            <w:r w:rsidRPr="004016D4">
              <w:rPr>
                <w:color w:val="000000"/>
              </w:rPr>
              <w:t>European</w:t>
            </w:r>
            <w:proofErr w:type="spellEnd"/>
            <w:r w:rsidRPr="004016D4">
              <w:rPr>
                <w:color w:val="000000"/>
              </w:rPr>
              <w:t xml:space="preserve"> </w:t>
            </w:r>
            <w:proofErr w:type="spellStart"/>
            <w:r w:rsidRPr="004016D4">
              <w:rPr>
                <w:color w:val="000000"/>
              </w:rPr>
              <w:t>Networks</w:t>
            </w:r>
            <w:proofErr w:type="spellEnd"/>
            <w:r w:rsidRPr="004016D4">
              <w:rPr>
                <w:color w:val="000000"/>
              </w:rPr>
              <w:t xml:space="preserve">  (volně dostupné recenzované knihy z oblasti humanitních a sociálních věd),</w:t>
            </w:r>
            <w:r w:rsidRPr="004016D4">
              <w:rPr>
                <w:color w:val="000000"/>
              </w:rPr>
              <w:br/>
              <w:t>Registr volně dostupných odborných recenzovaných knih,</w:t>
            </w:r>
            <w:r w:rsidRPr="004016D4">
              <w:rPr>
                <w:color w:val="000000"/>
              </w:rPr>
              <w:br/>
              <w:t xml:space="preserve">Registr odborných časopisů s otevřeným přístupem ( DOAJ Discovery </w:t>
            </w:r>
            <w:proofErr w:type="spellStart"/>
            <w:r w:rsidRPr="004016D4">
              <w:rPr>
                <w:color w:val="000000"/>
              </w:rPr>
              <w:t>of</w:t>
            </w:r>
            <w:proofErr w:type="spellEnd"/>
            <w:r w:rsidRPr="004016D4">
              <w:rPr>
                <w:color w:val="000000"/>
              </w:rPr>
              <w:t xml:space="preserve"> Open Access </w:t>
            </w:r>
            <w:proofErr w:type="spellStart"/>
            <w:r w:rsidRPr="004016D4">
              <w:rPr>
                <w:color w:val="000000"/>
              </w:rPr>
              <w:t>Journals</w:t>
            </w:r>
            <w:proofErr w:type="spellEnd"/>
            <w:r w:rsidRPr="004016D4">
              <w:rPr>
                <w:color w:val="000000"/>
              </w:rPr>
              <w:t>).</w:t>
            </w:r>
          </w:p>
          <w:p w14:paraId="32B2B1A6" w14:textId="77777777" w:rsidR="004016D4" w:rsidRPr="004016D4" w:rsidRDefault="004016D4" w:rsidP="004016D4">
            <w:pPr>
              <w:spacing w:before="100" w:beforeAutospacing="1" w:after="100" w:afterAutospacing="1"/>
              <w:rPr>
                <w:color w:val="000000"/>
              </w:rPr>
            </w:pPr>
            <w:r w:rsidRPr="004016D4">
              <w:rPr>
                <w:color w:val="000000"/>
              </w:rPr>
              <w:t xml:space="preserve">K dispozici jsou také volně dostupné bibliografické zdroje: </w:t>
            </w:r>
            <w:r w:rsidRPr="004016D4">
              <w:rPr>
                <w:color w:val="000000"/>
              </w:rPr>
              <w:br/>
              <w:t>Česká národní bibliografie,</w:t>
            </w:r>
            <w:r w:rsidRPr="004016D4">
              <w:rPr>
                <w:color w:val="000000"/>
              </w:rPr>
              <w:br/>
              <w:t>Katalog Národní pedagogické knihovny,</w:t>
            </w:r>
            <w:r w:rsidRPr="004016D4">
              <w:rPr>
                <w:color w:val="000000"/>
              </w:rPr>
              <w:br/>
            </w:r>
            <w:proofErr w:type="spellStart"/>
            <w:r w:rsidRPr="004016D4">
              <w:rPr>
                <w:color w:val="000000"/>
              </w:rPr>
              <w:t>Bibliographia</w:t>
            </w:r>
            <w:proofErr w:type="spellEnd"/>
            <w:r w:rsidRPr="004016D4">
              <w:rPr>
                <w:color w:val="000000"/>
              </w:rPr>
              <w:t xml:space="preserve"> </w:t>
            </w:r>
            <w:proofErr w:type="spellStart"/>
            <w:r w:rsidRPr="004016D4">
              <w:rPr>
                <w:color w:val="000000"/>
              </w:rPr>
              <w:t>medica</w:t>
            </w:r>
            <w:proofErr w:type="spellEnd"/>
            <w:r w:rsidRPr="004016D4">
              <w:rPr>
                <w:color w:val="000000"/>
              </w:rPr>
              <w:t xml:space="preserve"> </w:t>
            </w:r>
            <w:proofErr w:type="spellStart"/>
            <w:r w:rsidRPr="004016D4">
              <w:rPr>
                <w:color w:val="000000"/>
              </w:rPr>
              <w:t>Čechoslovaca</w:t>
            </w:r>
            <w:proofErr w:type="spellEnd"/>
            <w:r w:rsidRPr="004016D4">
              <w:rPr>
                <w:color w:val="000000"/>
              </w:rPr>
              <w:t>,</w:t>
            </w:r>
            <w:r w:rsidRPr="004016D4">
              <w:rPr>
                <w:color w:val="000000"/>
              </w:rPr>
              <w:br/>
            </w:r>
            <w:r w:rsidRPr="004016D4">
              <w:rPr>
                <w:color w:val="000000"/>
              </w:rPr>
              <w:lastRenderedPageBreak/>
              <w:t>Česká literární bibliografie,</w:t>
            </w:r>
            <w:r w:rsidRPr="004016D4">
              <w:rPr>
                <w:color w:val="000000"/>
              </w:rPr>
              <w:br/>
              <w:t>Bibliografie českých dějin.</w:t>
            </w:r>
            <w:bookmarkEnd w:id="7"/>
            <w:r w:rsidRPr="004016D4">
              <w:rPr>
                <w:color w:val="000000"/>
              </w:rPr>
              <w:t xml:space="preserve"> </w:t>
            </w:r>
          </w:p>
        </w:tc>
      </w:tr>
      <w:tr w:rsidR="004016D4" w:rsidRPr="004016D4" w14:paraId="35E6DE04" w14:textId="77777777" w:rsidTr="00C12644">
        <w:trPr>
          <w:trHeight w:val="284"/>
        </w:trPr>
        <w:tc>
          <w:tcPr>
            <w:tcW w:w="9859" w:type="dxa"/>
            <w:shd w:val="clear" w:color="auto" w:fill="F7CAAC"/>
            <w:vAlign w:val="center"/>
          </w:tcPr>
          <w:p w14:paraId="5A8831AF" w14:textId="77777777" w:rsidR="004016D4" w:rsidRPr="004016D4" w:rsidRDefault="004016D4" w:rsidP="004016D4">
            <w:pPr>
              <w:rPr>
                <w:b/>
              </w:rPr>
            </w:pPr>
            <w:r w:rsidRPr="004016D4">
              <w:rPr>
                <w:b/>
              </w:rPr>
              <w:lastRenderedPageBreak/>
              <w:t xml:space="preserve">Název a stručný popis používaného </w:t>
            </w:r>
            <w:proofErr w:type="spellStart"/>
            <w:r w:rsidRPr="004016D4">
              <w:rPr>
                <w:b/>
              </w:rPr>
              <w:t>antiplagiátorského</w:t>
            </w:r>
            <w:proofErr w:type="spellEnd"/>
            <w:r w:rsidRPr="004016D4">
              <w:rPr>
                <w:b/>
              </w:rPr>
              <w:t xml:space="preserve"> systému</w:t>
            </w:r>
          </w:p>
        </w:tc>
      </w:tr>
      <w:tr w:rsidR="004016D4" w:rsidRPr="004016D4" w14:paraId="48D66742" w14:textId="77777777" w:rsidTr="00C12644">
        <w:trPr>
          <w:trHeight w:val="2268"/>
        </w:trPr>
        <w:tc>
          <w:tcPr>
            <w:tcW w:w="9859" w:type="dxa"/>
            <w:shd w:val="clear" w:color="auto" w:fill="FFFFFF"/>
          </w:tcPr>
          <w:p w14:paraId="74E01851" w14:textId="77777777" w:rsidR="004016D4" w:rsidRPr="004016D4" w:rsidRDefault="004016D4" w:rsidP="004016D4">
            <w:pPr>
              <w:jc w:val="both"/>
              <w:rPr>
                <w:color w:val="000000"/>
              </w:rPr>
            </w:pPr>
            <w:r w:rsidRPr="004016D4">
              <w:rPr>
                <w:color w:val="000000"/>
              </w:rPr>
              <w:t>Univerzita Hradec Králové přijala technická a organizační opatření k ochraně duševního vlastnictví a proti úmyslnému jednání proti dobrým mravům při studiu zejména proti plagiátorství a podvodům při studiu. Tato opatření jsou podrobněji popsána v „Metodickém pokynu prorektora k zamezení porušování autorských práv studenty“, který je k dispozici na elektronické úřední desce UHK (</w:t>
            </w:r>
            <w:hyperlink r:id="rId22" w:history="1">
              <w:r w:rsidRPr="004016D4">
                <w:rPr>
                  <w:color w:val="0000FF" w:themeColor="hyperlink"/>
                  <w:u w:val="single"/>
                </w:rPr>
                <w:t>https://www.uhk.cz/file/edee/univerzita-hradec-kralove/uhk/uredni-deska/vnitrni-predpisy-a-ridici-akty/ridici-akty/prorektori/smernice-a-pokyny/2017/metodicky-pokyn-prorektora-k-zamezeni-porusovani-autorskych-prav-studenty.pdf?v20190314124047</w:t>
              </w:r>
            </w:hyperlink>
            <w:r w:rsidRPr="004016D4">
              <w:rPr>
                <w:color w:val="000000"/>
              </w:rPr>
              <w:t xml:space="preserve">). </w:t>
            </w:r>
          </w:p>
          <w:p w14:paraId="5411C599" w14:textId="77777777" w:rsidR="004016D4" w:rsidRPr="004016D4" w:rsidRDefault="004016D4" w:rsidP="004016D4">
            <w:pPr>
              <w:jc w:val="both"/>
              <w:rPr>
                <w:color w:val="000000"/>
              </w:rPr>
            </w:pPr>
            <w:r w:rsidRPr="004016D4">
              <w:rPr>
                <w:color w:val="000000"/>
              </w:rPr>
              <w:t xml:space="preserve">Základními opatřeními jsou: Automatická kontrola všech odevzdaných závěrečných prací – text každé práce je po odevzdání automaticky odeslán do </w:t>
            </w:r>
            <w:proofErr w:type="spellStart"/>
            <w:r w:rsidRPr="004016D4">
              <w:rPr>
                <w:color w:val="000000"/>
              </w:rPr>
              <w:t>repozitáře</w:t>
            </w:r>
            <w:proofErr w:type="spellEnd"/>
            <w:r w:rsidRPr="004016D4">
              <w:rPr>
                <w:color w:val="000000"/>
              </w:rPr>
              <w:t xml:space="preserve"> Odevzdej.cz k vyhodnocení shody textu práce vůči zkatalogizovaným zdrojům. Pro další typy prací odevzdávaných studenty mohou vyučující využívat prostředí </w:t>
            </w:r>
            <w:proofErr w:type="spellStart"/>
            <w:r w:rsidRPr="004016D4">
              <w:rPr>
                <w:color w:val="000000"/>
              </w:rPr>
              <w:t>Moodle</w:t>
            </w:r>
            <w:proofErr w:type="spellEnd"/>
            <w:r w:rsidRPr="004016D4">
              <w:rPr>
                <w:color w:val="000000"/>
              </w:rPr>
              <w:t xml:space="preserve">, z nějž je možné odeslání odevzdaných prací ke kontrole do systému Odevzdej.cz. Kontrolu libovolných prací lze kdykoli provádět i přímo na adrese </w:t>
            </w:r>
            <w:hyperlink r:id="rId23" w:history="1">
              <w:r w:rsidRPr="004016D4">
                <w:rPr>
                  <w:color w:val="000000"/>
                </w:rPr>
                <w:t>www.odevzdej.cz</w:t>
              </w:r>
            </w:hyperlink>
            <w:r w:rsidRPr="004016D4">
              <w:rPr>
                <w:color w:val="000000"/>
              </w:rPr>
              <w:t>.</w:t>
            </w:r>
          </w:p>
        </w:tc>
      </w:tr>
    </w:tbl>
    <w:p w14:paraId="64441F4C" w14:textId="77777777" w:rsidR="004016D4" w:rsidRPr="004016D4" w:rsidRDefault="004016D4" w:rsidP="004016D4"/>
    <w:p w14:paraId="24719C06" w14:textId="77777777" w:rsidR="004016D4" w:rsidRPr="004016D4" w:rsidRDefault="004016D4" w:rsidP="004016D4">
      <w:pPr>
        <w:spacing w:after="160" w:line="259" w:lineRule="auto"/>
      </w:pPr>
      <w:r w:rsidRPr="004016D4">
        <w:br w:type="page"/>
      </w:r>
    </w:p>
    <w:tbl>
      <w:tblPr>
        <w:tblW w:w="93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7"/>
        <w:gridCol w:w="127"/>
        <w:gridCol w:w="74"/>
        <w:gridCol w:w="1274"/>
        <w:gridCol w:w="52"/>
        <w:gridCol w:w="2269"/>
        <w:gridCol w:w="78"/>
        <w:gridCol w:w="2348"/>
      </w:tblGrid>
      <w:tr w:rsidR="004016D4" w:rsidRPr="004016D4" w14:paraId="58CC85EE" w14:textId="77777777" w:rsidTr="00C12644">
        <w:tc>
          <w:tcPr>
            <w:tcW w:w="9389" w:type="dxa"/>
            <w:gridSpan w:val="8"/>
            <w:tcBorders>
              <w:bottom w:val="double" w:sz="4" w:space="0" w:color="auto"/>
            </w:tcBorders>
            <w:shd w:val="clear" w:color="auto" w:fill="BDD6EE"/>
          </w:tcPr>
          <w:p w14:paraId="357B5DDC" w14:textId="77777777" w:rsidR="004016D4" w:rsidRPr="004016D4" w:rsidRDefault="004016D4" w:rsidP="004016D4">
            <w:pPr>
              <w:jc w:val="both"/>
              <w:rPr>
                <w:b/>
                <w:sz w:val="28"/>
              </w:rPr>
            </w:pPr>
            <w:r w:rsidRPr="004016D4">
              <w:rPr>
                <w:b/>
                <w:sz w:val="28"/>
              </w:rPr>
              <w:lastRenderedPageBreak/>
              <w:t xml:space="preserve">C-IV – </w:t>
            </w:r>
            <w:r w:rsidRPr="004016D4">
              <w:rPr>
                <w:b/>
                <w:sz w:val="26"/>
                <w:szCs w:val="26"/>
              </w:rPr>
              <w:t>Materiální zabezpečení studijního programu</w:t>
            </w:r>
          </w:p>
        </w:tc>
      </w:tr>
      <w:tr w:rsidR="004016D4" w:rsidRPr="004016D4" w14:paraId="08EE810B" w14:textId="77777777" w:rsidTr="00C12644">
        <w:tc>
          <w:tcPr>
            <w:tcW w:w="3167" w:type="dxa"/>
            <w:tcBorders>
              <w:top w:val="single" w:sz="2" w:space="0" w:color="auto"/>
              <w:left w:val="single" w:sz="2" w:space="0" w:color="auto"/>
              <w:bottom w:val="single" w:sz="2" w:space="0" w:color="auto"/>
              <w:right w:val="single" w:sz="2" w:space="0" w:color="auto"/>
            </w:tcBorders>
            <w:shd w:val="clear" w:color="auto" w:fill="F7CAAC"/>
          </w:tcPr>
          <w:p w14:paraId="393AE077" w14:textId="77777777" w:rsidR="004016D4" w:rsidRPr="004016D4" w:rsidRDefault="004016D4" w:rsidP="004016D4">
            <w:pPr>
              <w:jc w:val="both"/>
              <w:rPr>
                <w:b/>
              </w:rPr>
            </w:pPr>
            <w:r w:rsidRPr="004016D4">
              <w:rPr>
                <w:b/>
              </w:rPr>
              <w:t>Místo uskutečňování studijního programu</w:t>
            </w:r>
          </w:p>
        </w:tc>
        <w:tc>
          <w:tcPr>
            <w:tcW w:w="6222" w:type="dxa"/>
            <w:gridSpan w:val="7"/>
            <w:tcBorders>
              <w:top w:val="single" w:sz="2" w:space="0" w:color="auto"/>
              <w:left w:val="single" w:sz="2" w:space="0" w:color="auto"/>
              <w:bottom w:val="single" w:sz="2" w:space="0" w:color="auto"/>
              <w:right w:val="single" w:sz="2" w:space="0" w:color="auto"/>
            </w:tcBorders>
          </w:tcPr>
          <w:p w14:paraId="22C20961" w14:textId="77777777" w:rsidR="004016D4" w:rsidRPr="004016D4" w:rsidRDefault="004016D4" w:rsidP="004016D4">
            <w:pPr>
              <w:jc w:val="center"/>
            </w:pPr>
            <w:r w:rsidRPr="004016D4">
              <w:t>Hradec Králové</w:t>
            </w:r>
          </w:p>
        </w:tc>
      </w:tr>
      <w:tr w:rsidR="004016D4" w:rsidRPr="004016D4" w14:paraId="68EBC78A" w14:textId="77777777" w:rsidTr="00C12644">
        <w:tc>
          <w:tcPr>
            <w:tcW w:w="9389" w:type="dxa"/>
            <w:gridSpan w:val="8"/>
            <w:shd w:val="clear" w:color="auto" w:fill="F7CAAC"/>
          </w:tcPr>
          <w:p w14:paraId="40D93C51" w14:textId="77777777" w:rsidR="004016D4" w:rsidRPr="004016D4" w:rsidRDefault="004016D4" w:rsidP="004016D4">
            <w:pPr>
              <w:jc w:val="both"/>
              <w:rPr>
                <w:b/>
              </w:rPr>
            </w:pPr>
            <w:r w:rsidRPr="004016D4">
              <w:rPr>
                <w:b/>
              </w:rPr>
              <w:t>Kapacita výukových místností pro teoretickou výuku</w:t>
            </w:r>
          </w:p>
        </w:tc>
      </w:tr>
      <w:tr w:rsidR="004016D4" w:rsidRPr="004016D4" w14:paraId="2BE702F6" w14:textId="77777777" w:rsidTr="00C12644">
        <w:trPr>
          <w:trHeight w:val="2268"/>
        </w:trPr>
        <w:tc>
          <w:tcPr>
            <w:tcW w:w="9389" w:type="dxa"/>
            <w:gridSpan w:val="8"/>
          </w:tcPr>
          <w:p w14:paraId="3852EA5A" w14:textId="77777777" w:rsidR="004016D4" w:rsidRPr="004016D4" w:rsidRDefault="004016D4" w:rsidP="004016D4">
            <w:r w:rsidRPr="004016D4">
              <w:t xml:space="preserve">Celkový počet učeben pro teoretickou výuku na Univerzitě Hradec Králové je 175, je v nich celkem 5 393 míst. Všechny jsou umístěny v Hradci Králové. Budovy jsou ve vlastnictví UHK s výjimkou budov F a P, které jsou v nájmu. </w:t>
            </w:r>
          </w:p>
          <w:p w14:paraId="5FF543C7" w14:textId="77777777" w:rsidR="004016D4" w:rsidRPr="004016D4" w:rsidRDefault="004016D4" w:rsidP="004016D4">
            <w:r w:rsidRPr="004016D4">
              <w:t>Podrobnější přehled je uveden níže:</w:t>
            </w:r>
          </w:p>
          <w:tbl>
            <w:tblPr>
              <w:tblStyle w:val="Mkatabulky"/>
              <w:tblW w:w="0" w:type="auto"/>
              <w:tblLayout w:type="fixed"/>
              <w:tblLook w:val="04A0" w:firstRow="1" w:lastRow="0" w:firstColumn="1" w:lastColumn="0" w:noHBand="0" w:noVBand="1"/>
            </w:tblPr>
            <w:tblGrid>
              <w:gridCol w:w="1734"/>
              <w:gridCol w:w="2882"/>
              <w:gridCol w:w="2309"/>
              <w:gridCol w:w="1755"/>
            </w:tblGrid>
            <w:tr w:rsidR="004016D4" w:rsidRPr="004016D4" w14:paraId="7FFB22C0" w14:textId="77777777" w:rsidTr="00C12644">
              <w:trPr>
                <w:trHeight w:val="370"/>
              </w:trPr>
              <w:tc>
                <w:tcPr>
                  <w:tcW w:w="1734" w:type="dxa"/>
                </w:tcPr>
                <w:p w14:paraId="5F361543" w14:textId="77777777" w:rsidR="004016D4" w:rsidRPr="004016D4" w:rsidRDefault="004016D4" w:rsidP="004016D4">
                  <w:pPr>
                    <w:spacing w:line="360" w:lineRule="auto"/>
                    <w:rPr>
                      <w:b/>
                    </w:rPr>
                  </w:pPr>
                  <w:r w:rsidRPr="004016D4">
                    <w:rPr>
                      <w:b/>
                    </w:rPr>
                    <w:t xml:space="preserve">Označení budovy        </w:t>
                  </w:r>
                </w:p>
              </w:tc>
              <w:tc>
                <w:tcPr>
                  <w:tcW w:w="2882" w:type="dxa"/>
                </w:tcPr>
                <w:p w14:paraId="38DAA1BA" w14:textId="77777777" w:rsidR="004016D4" w:rsidRPr="004016D4" w:rsidRDefault="004016D4" w:rsidP="004016D4">
                  <w:pPr>
                    <w:spacing w:line="360" w:lineRule="auto"/>
                    <w:rPr>
                      <w:b/>
                    </w:rPr>
                  </w:pPr>
                  <w:r w:rsidRPr="004016D4">
                    <w:rPr>
                      <w:b/>
                    </w:rPr>
                    <w:t xml:space="preserve">Adresa v Hradci Králové                              </w:t>
                  </w:r>
                </w:p>
              </w:tc>
              <w:tc>
                <w:tcPr>
                  <w:tcW w:w="2309" w:type="dxa"/>
                </w:tcPr>
                <w:p w14:paraId="367B361C" w14:textId="77777777" w:rsidR="004016D4" w:rsidRPr="004016D4" w:rsidRDefault="004016D4" w:rsidP="004016D4">
                  <w:pPr>
                    <w:spacing w:line="360" w:lineRule="auto"/>
                    <w:rPr>
                      <w:b/>
                    </w:rPr>
                  </w:pPr>
                  <w:r w:rsidRPr="004016D4">
                    <w:rPr>
                      <w:b/>
                    </w:rPr>
                    <w:t xml:space="preserve">Počet učeben                       </w:t>
                  </w:r>
                </w:p>
              </w:tc>
              <w:tc>
                <w:tcPr>
                  <w:tcW w:w="1755" w:type="dxa"/>
                </w:tcPr>
                <w:p w14:paraId="2FD7AC56" w14:textId="77777777" w:rsidR="004016D4" w:rsidRPr="004016D4" w:rsidRDefault="004016D4" w:rsidP="004016D4">
                  <w:pPr>
                    <w:spacing w:line="360" w:lineRule="auto"/>
                    <w:rPr>
                      <w:b/>
                    </w:rPr>
                  </w:pPr>
                  <w:r w:rsidRPr="004016D4">
                    <w:rPr>
                      <w:b/>
                    </w:rPr>
                    <w:t>Počet míst</w:t>
                  </w:r>
                </w:p>
              </w:tc>
            </w:tr>
            <w:tr w:rsidR="004016D4" w:rsidRPr="004016D4" w14:paraId="311D1712" w14:textId="77777777" w:rsidTr="00C12644">
              <w:tc>
                <w:tcPr>
                  <w:tcW w:w="1734" w:type="dxa"/>
                </w:tcPr>
                <w:p w14:paraId="607112D7" w14:textId="77777777" w:rsidR="004016D4" w:rsidRPr="004016D4" w:rsidRDefault="004016D4" w:rsidP="004016D4">
                  <w:pPr>
                    <w:spacing w:line="360" w:lineRule="auto"/>
                  </w:pPr>
                  <w:r w:rsidRPr="004016D4">
                    <w:t>A</w:t>
                  </w:r>
                </w:p>
              </w:tc>
              <w:tc>
                <w:tcPr>
                  <w:tcW w:w="2882" w:type="dxa"/>
                </w:tcPr>
                <w:p w14:paraId="6CEC9BF1" w14:textId="77777777" w:rsidR="004016D4" w:rsidRPr="004016D4" w:rsidRDefault="004016D4" w:rsidP="004016D4">
                  <w:pPr>
                    <w:spacing w:line="360" w:lineRule="auto"/>
                  </w:pPr>
                  <w:r w:rsidRPr="004016D4">
                    <w:t>Hradecká 1227</w:t>
                  </w:r>
                </w:p>
              </w:tc>
              <w:tc>
                <w:tcPr>
                  <w:tcW w:w="2309" w:type="dxa"/>
                </w:tcPr>
                <w:p w14:paraId="4C276496" w14:textId="77777777" w:rsidR="004016D4" w:rsidRPr="004016D4" w:rsidRDefault="004016D4" w:rsidP="004016D4">
                  <w:pPr>
                    <w:spacing w:line="360" w:lineRule="auto"/>
                  </w:pPr>
                  <w:r w:rsidRPr="004016D4">
                    <w:t>37</w:t>
                  </w:r>
                </w:p>
              </w:tc>
              <w:tc>
                <w:tcPr>
                  <w:tcW w:w="1755" w:type="dxa"/>
                </w:tcPr>
                <w:p w14:paraId="1E4AA809" w14:textId="77777777" w:rsidR="004016D4" w:rsidRPr="004016D4" w:rsidRDefault="004016D4" w:rsidP="004016D4">
                  <w:pPr>
                    <w:spacing w:line="360" w:lineRule="auto"/>
                  </w:pPr>
                  <w:r w:rsidRPr="004016D4">
                    <w:t>1480</w:t>
                  </w:r>
                </w:p>
              </w:tc>
            </w:tr>
            <w:tr w:rsidR="004016D4" w:rsidRPr="004016D4" w14:paraId="0DBB67E1" w14:textId="77777777" w:rsidTr="00C12644">
              <w:tc>
                <w:tcPr>
                  <w:tcW w:w="1734" w:type="dxa"/>
                </w:tcPr>
                <w:p w14:paraId="440AD10D" w14:textId="77777777" w:rsidR="004016D4" w:rsidRPr="004016D4" w:rsidRDefault="004016D4" w:rsidP="004016D4">
                  <w:pPr>
                    <w:spacing w:line="360" w:lineRule="auto"/>
                  </w:pPr>
                  <w:r w:rsidRPr="004016D4">
                    <w:t>B</w:t>
                  </w:r>
                </w:p>
              </w:tc>
              <w:tc>
                <w:tcPr>
                  <w:tcW w:w="2882" w:type="dxa"/>
                </w:tcPr>
                <w:p w14:paraId="6E02AC72" w14:textId="77777777" w:rsidR="004016D4" w:rsidRPr="004016D4" w:rsidRDefault="004016D4" w:rsidP="004016D4">
                  <w:pPr>
                    <w:spacing w:line="360" w:lineRule="auto"/>
                  </w:pPr>
                  <w:r w:rsidRPr="004016D4">
                    <w:t>náměstí Svobody 331</w:t>
                  </w:r>
                </w:p>
              </w:tc>
              <w:tc>
                <w:tcPr>
                  <w:tcW w:w="2309" w:type="dxa"/>
                </w:tcPr>
                <w:p w14:paraId="779E919D" w14:textId="77777777" w:rsidR="004016D4" w:rsidRPr="004016D4" w:rsidRDefault="004016D4" w:rsidP="004016D4">
                  <w:pPr>
                    <w:spacing w:line="360" w:lineRule="auto"/>
                  </w:pPr>
                  <w:r w:rsidRPr="004016D4">
                    <w:t>22</w:t>
                  </w:r>
                </w:p>
              </w:tc>
              <w:tc>
                <w:tcPr>
                  <w:tcW w:w="1755" w:type="dxa"/>
                </w:tcPr>
                <w:p w14:paraId="19452C26" w14:textId="77777777" w:rsidR="004016D4" w:rsidRPr="004016D4" w:rsidRDefault="004016D4" w:rsidP="004016D4">
                  <w:pPr>
                    <w:spacing w:line="360" w:lineRule="auto"/>
                  </w:pPr>
                  <w:r w:rsidRPr="004016D4">
                    <w:t>661</w:t>
                  </w:r>
                </w:p>
              </w:tc>
            </w:tr>
            <w:tr w:rsidR="004016D4" w:rsidRPr="004016D4" w14:paraId="795CE46D" w14:textId="77777777" w:rsidTr="00C12644">
              <w:tc>
                <w:tcPr>
                  <w:tcW w:w="1734" w:type="dxa"/>
                </w:tcPr>
                <w:p w14:paraId="698CCD72" w14:textId="77777777" w:rsidR="004016D4" w:rsidRPr="004016D4" w:rsidRDefault="004016D4" w:rsidP="004016D4">
                  <w:pPr>
                    <w:spacing w:line="360" w:lineRule="auto"/>
                  </w:pPr>
                  <w:r w:rsidRPr="004016D4">
                    <w:t>C</w:t>
                  </w:r>
                </w:p>
              </w:tc>
              <w:tc>
                <w:tcPr>
                  <w:tcW w:w="2882" w:type="dxa"/>
                </w:tcPr>
                <w:p w14:paraId="59B27CC8" w14:textId="77777777" w:rsidR="004016D4" w:rsidRPr="004016D4" w:rsidRDefault="004016D4" w:rsidP="004016D4">
                  <w:pPr>
                    <w:spacing w:line="360" w:lineRule="auto"/>
                  </w:pPr>
                  <w:r w:rsidRPr="004016D4">
                    <w:t>náměstí Svobody 301</w:t>
                  </w:r>
                </w:p>
              </w:tc>
              <w:tc>
                <w:tcPr>
                  <w:tcW w:w="2309" w:type="dxa"/>
                </w:tcPr>
                <w:p w14:paraId="2F69F3DA" w14:textId="77777777" w:rsidR="004016D4" w:rsidRPr="004016D4" w:rsidRDefault="004016D4" w:rsidP="004016D4">
                  <w:pPr>
                    <w:spacing w:line="360" w:lineRule="auto"/>
                  </w:pPr>
                  <w:r w:rsidRPr="004016D4">
                    <w:t>13</w:t>
                  </w:r>
                </w:p>
              </w:tc>
              <w:tc>
                <w:tcPr>
                  <w:tcW w:w="1755" w:type="dxa"/>
                </w:tcPr>
                <w:p w14:paraId="0EBCBAF4" w14:textId="77777777" w:rsidR="004016D4" w:rsidRPr="004016D4" w:rsidRDefault="004016D4" w:rsidP="004016D4">
                  <w:pPr>
                    <w:spacing w:line="360" w:lineRule="auto"/>
                  </w:pPr>
                  <w:r w:rsidRPr="004016D4">
                    <w:t>486</w:t>
                  </w:r>
                </w:p>
              </w:tc>
            </w:tr>
            <w:tr w:rsidR="004016D4" w:rsidRPr="004016D4" w14:paraId="01CEDC01" w14:textId="77777777" w:rsidTr="00C12644">
              <w:tc>
                <w:tcPr>
                  <w:tcW w:w="1734" w:type="dxa"/>
                </w:tcPr>
                <w:p w14:paraId="7BB415DE" w14:textId="77777777" w:rsidR="004016D4" w:rsidRPr="004016D4" w:rsidRDefault="004016D4" w:rsidP="004016D4">
                  <w:pPr>
                    <w:spacing w:line="360" w:lineRule="auto"/>
                  </w:pPr>
                  <w:r w:rsidRPr="004016D4">
                    <w:t>E</w:t>
                  </w:r>
                </w:p>
              </w:tc>
              <w:tc>
                <w:tcPr>
                  <w:tcW w:w="2882" w:type="dxa"/>
                </w:tcPr>
                <w:p w14:paraId="46B7D19F" w14:textId="77777777" w:rsidR="004016D4" w:rsidRPr="004016D4" w:rsidRDefault="004016D4" w:rsidP="004016D4">
                  <w:pPr>
                    <w:spacing w:line="360" w:lineRule="auto"/>
                  </w:pPr>
                  <w:r w:rsidRPr="004016D4">
                    <w:t>Víta Nejedlého 573</w:t>
                  </w:r>
                </w:p>
              </w:tc>
              <w:tc>
                <w:tcPr>
                  <w:tcW w:w="2309" w:type="dxa"/>
                </w:tcPr>
                <w:p w14:paraId="14F190DD" w14:textId="77777777" w:rsidR="004016D4" w:rsidRPr="004016D4" w:rsidRDefault="004016D4" w:rsidP="004016D4">
                  <w:pPr>
                    <w:spacing w:line="360" w:lineRule="auto"/>
                  </w:pPr>
                  <w:r w:rsidRPr="004016D4">
                    <w:t>25</w:t>
                  </w:r>
                </w:p>
              </w:tc>
              <w:tc>
                <w:tcPr>
                  <w:tcW w:w="1755" w:type="dxa"/>
                </w:tcPr>
                <w:p w14:paraId="124F286F" w14:textId="77777777" w:rsidR="004016D4" w:rsidRPr="004016D4" w:rsidRDefault="004016D4" w:rsidP="004016D4">
                  <w:pPr>
                    <w:spacing w:line="360" w:lineRule="auto"/>
                  </w:pPr>
                  <w:r w:rsidRPr="004016D4">
                    <w:t>584</w:t>
                  </w:r>
                </w:p>
              </w:tc>
            </w:tr>
            <w:tr w:rsidR="004016D4" w:rsidRPr="004016D4" w14:paraId="37F28E78" w14:textId="77777777" w:rsidTr="00C12644">
              <w:tc>
                <w:tcPr>
                  <w:tcW w:w="1734" w:type="dxa"/>
                </w:tcPr>
                <w:p w14:paraId="77DAD63F" w14:textId="77777777" w:rsidR="004016D4" w:rsidRPr="004016D4" w:rsidRDefault="004016D4" w:rsidP="004016D4">
                  <w:pPr>
                    <w:spacing w:line="360" w:lineRule="auto"/>
                  </w:pPr>
                  <w:r w:rsidRPr="004016D4">
                    <w:t>F</w:t>
                  </w:r>
                </w:p>
              </w:tc>
              <w:tc>
                <w:tcPr>
                  <w:tcW w:w="2882" w:type="dxa"/>
                </w:tcPr>
                <w:p w14:paraId="215A1E76" w14:textId="77777777" w:rsidR="004016D4" w:rsidRPr="004016D4" w:rsidRDefault="004016D4" w:rsidP="004016D4">
                  <w:pPr>
                    <w:spacing w:line="360" w:lineRule="auto"/>
                  </w:pPr>
                  <w:r w:rsidRPr="004016D4">
                    <w:t>Velké náměstí   32</w:t>
                  </w:r>
                </w:p>
              </w:tc>
              <w:tc>
                <w:tcPr>
                  <w:tcW w:w="2309" w:type="dxa"/>
                </w:tcPr>
                <w:p w14:paraId="194F4ABE" w14:textId="77777777" w:rsidR="004016D4" w:rsidRPr="004016D4" w:rsidRDefault="004016D4" w:rsidP="004016D4">
                  <w:pPr>
                    <w:spacing w:line="360" w:lineRule="auto"/>
                  </w:pPr>
                  <w:r w:rsidRPr="004016D4">
                    <w:t>3</w:t>
                  </w:r>
                </w:p>
              </w:tc>
              <w:tc>
                <w:tcPr>
                  <w:tcW w:w="1755" w:type="dxa"/>
                </w:tcPr>
                <w:p w14:paraId="11F32581" w14:textId="77777777" w:rsidR="004016D4" w:rsidRPr="004016D4" w:rsidRDefault="004016D4" w:rsidP="004016D4">
                  <w:pPr>
                    <w:spacing w:line="360" w:lineRule="auto"/>
                  </w:pPr>
                  <w:r w:rsidRPr="004016D4">
                    <w:t>136</w:t>
                  </w:r>
                </w:p>
              </w:tc>
            </w:tr>
            <w:tr w:rsidR="004016D4" w:rsidRPr="004016D4" w14:paraId="79032BEC" w14:textId="77777777" w:rsidTr="00C12644">
              <w:tc>
                <w:tcPr>
                  <w:tcW w:w="1734" w:type="dxa"/>
                </w:tcPr>
                <w:p w14:paraId="6F506BCE" w14:textId="77777777" w:rsidR="004016D4" w:rsidRPr="004016D4" w:rsidRDefault="004016D4" w:rsidP="004016D4">
                  <w:pPr>
                    <w:spacing w:line="360" w:lineRule="auto"/>
                  </w:pPr>
                  <w:r w:rsidRPr="004016D4">
                    <w:t>H</w:t>
                  </w:r>
                </w:p>
              </w:tc>
              <w:tc>
                <w:tcPr>
                  <w:tcW w:w="2882" w:type="dxa"/>
                </w:tcPr>
                <w:p w14:paraId="7B44B259" w14:textId="77777777" w:rsidR="004016D4" w:rsidRPr="004016D4" w:rsidRDefault="004016D4" w:rsidP="004016D4">
                  <w:pPr>
                    <w:spacing w:line="360" w:lineRule="auto"/>
                  </w:pPr>
                  <w:r w:rsidRPr="004016D4">
                    <w:t xml:space="preserve">Pivovarská </w:t>
                  </w:r>
                  <w:proofErr w:type="spellStart"/>
                  <w:r w:rsidRPr="004016D4">
                    <w:t>flošna</w:t>
                  </w:r>
                  <w:proofErr w:type="spellEnd"/>
                  <w:r w:rsidRPr="004016D4">
                    <w:t xml:space="preserve"> 296</w:t>
                  </w:r>
                </w:p>
              </w:tc>
              <w:tc>
                <w:tcPr>
                  <w:tcW w:w="2309" w:type="dxa"/>
                </w:tcPr>
                <w:p w14:paraId="157AEB8F" w14:textId="77777777" w:rsidR="004016D4" w:rsidRPr="004016D4" w:rsidRDefault="004016D4" w:rsidP="004016D4">
                  <w:pPr>
                    <w:spacing w:line="360" w:lineRule="auto"/>
                  </w:pPr>
                  <w:r w:rsidRPr="004016D4">
                    <w:t>1</w:t>
                  </w:r>
                </w:p>
              </w:tc>
              <w:tc>
                <w:tcPr>
                  <w:tcW w:w="1755" w:type="dxa"/>
                </w:tcPr>
                <w:p w14:paraId="27AB7DBB" w14:textId="77777777" w:rsidR="004016D4" w:rsidRPr="004016D4" w:rsidRDefault="004016D4" w:rsidP="004016D4">
                  <w:pPr>
                    <w:spacing w:line="360" w:lineRule="auto"/>
                  </w:pPr>
                  <w:r w:rsidRPr="004016D4">
                    <w:t>40</w:t>
                  </w:r>
                </w:p>
              </w:tc>
            </w:tr>
            <w:tr w:rsidR="004016D4" w:rsidRPr="004016D4" w14:paraId="2CED6D89" w14:textId="77777777" w:rsidTr="00C12644">
              <w:tc>
                <w:tcPr>
                  <w:tcW w:w="1734" w:type="dxa"/>
                </w:tcPr>
                <w:p w14:paraId="09B8F765" w14:textId="77777777" w:rsidR="004016D4" w:rsidRPr="004016D4" w:rsidRDefault="004016D4" w:rsidP="004016D4">
                  <w:pPr>
                    <w:spacing w:line="360" w:lineRule="auto"/>
                  </w:pPr>
                  <w:r w:rsidRPr="004016D4">
                    <w:t>J</w:t>
                  </w:r>
                </w:p>
              </w:tc>
              <w:tc>
                <w:tcPr>
                  <w:tcW w:w="2882" w:type="dxa"/>
                </w:tcPr>
                <w:p w14:paraId="17F79E82" w14:textId="77777777" w:rsidR="004016D4" w:rsidRPr="004016D4" w:rsidRDefault="004016D4" w:rsidP="004016D4">
                  <w:pPr>
                    <w:spacing w:line="360" w:lineRule="auto"/>
                  </w:pPr>
                  <w:r w:rsidRPr="004016D4">
                    <w:t xml:space="preserve">Hradecká 1249                </w:t>
                  </w:r>
                </w:p>
              </w:tc>
              <w:tc>
                <w:tcPr>
                  <w:tcW w:w="2309" w:type="dxa"/>
                </w:tcPr>
                <w:p w14:paraId="11889947" w14:textId="77777777" w:rsidR="004016D4" w:rsidRPr="004016D4" w:rsidRDefault="004016D4" w:rsidP="004016D4">
                  <w:pPr>
                    <w:spacing w:line="360" w:lineRule="auto"/>
                  </w:pPr>
                  <w:r w:rsidRPr="004016D4">
                    <w:t>26</w:t>
                  </w:r>
                </w:p>
              </w:tc>
              <w:tc>
                <w:tcPr>
                  <w:tcW w:w="1755" w:type="dxa"/>
                </w:tcPr>
                <w:p w14:paraId="406CE72D" w14:textId="77777777" w:rsidR="004016D4" w:rsidRPr="004016D4" w:rsidRDefault="004016D4" w:rsidP="004016D4">
                  <w:pPr>
                    <w:spacing w:line="360" w:lineRule="auto"/>
                  </w:pPr>
                  <w:r w:rsidRPr="004016D4">
                    <w:t>810</w:t>
                  </w:r>
                </w:p>
              </w:tc>
            </w:tr>
            <w:tr w:rsidR="004016D4" w:rsidRPr="004016D4" w14:paraId="00C420A3" w14:textId="77777777" w:rsidTr="00C12644">
              <w:tc>
                <w:tcPr>
                  <w:tcW w:w="1734" w:type="dxa"/>
                </w:tcPr>
                <w:p w14:paraId="2B8FDF7C" w14:textId="77777777" w:rsidR="004016D4" w:rsidRPr="004016D4" w:rsidRDefault="004016D4" w:rsidP="004016D4">
                  <w:pPr>
                    <w:spacing w:line="360" w:lineRule="auto"/>
                  </w:pPr>
                  <w:r w:rsidRPr="004016D4">
                    <w:t>P</w:t>
                  </w:r>
                </w:p>
              </w:tc>
              <w:tc>
                <w:tcPr>
                  <w:tcW w:w="2882" w:type="dxa"/>
                </w:tcPr>
                <w:p w14:paraId="497D7329" w14:textId="77777777" w:rsidR="004016D4" w:rsidRPr="004016D4" w:rsidRDefault="004016D4" w:rsidP="004016D4">
                  <w:pPr>
                    <w:spacing w:line="360" w:lineRule="auto"/>
                  </w:pPr>
                  <w:r w:rsidRPr="004016D4">
                    <w:t>Pivovarské náměstí 1244</w:t>
                  </w:r>
                </w:p>
              </w:tc>
              <w:tc>
                <w:tcPr>
                  <w:tcW w:w="2309" w:type="dxa"/>
                </w:tcPr>
                <w:p w14:paraId="6CB7C0F0" w14:textId="77777777" w:rsidR="004016D4" w:rsidRPr="004016D4" w:rsidRDefault="004016D4" w:rsidP="004016D4">
                  <w:pPr>
                    <w:spacing w:line="360" w:lineRule="auto"/>
                  </w:pPr>
                  <w:r w:rsidRPr="004016D4">
                    <w:t>18</w:t>
                  </w:r>
                </w:p>
              </w:tc>
              <w:tc>
                <w:tcPr>
                  <w:tcW w:w="1755" w:type="dxa"/>
                </w:tcPr>
                <w:p w14:paraId="6071973E" w14:textId="77777777" w:rsidR="004016D4" w:rsidRPr="004016D4" w:rsidRDefault="004016D4" w:rsidP="004016D4">
                  <w:pPr>
                    <w:spacing w:line="360" w:lineRule="auto"/>
                  </w:pPr>
                  <w:r w:rsidRPr="004016D4">
                    <w:t>307</w:t>
                  </w:r>
                </w:p>
              </w:tc>
            </w:tr>
            <w:tr w:rsidR="004016D4" w:rsidRPr="004016D4" w14:paraId="068BD19E" w14:textId="77777777" w:rsidTr="00C12644">
              <w:tc>
                <w:tcPr>
                  <w:tcW w:w="1734" w:type="dxa"/>
                  <w:shd w:val="clear" w:color="auto" w:fill="auto"/>
                </w:tcPr>
                <w:p w14:paraId="7F24AB08" w14:textId="77777777" w:rsidR="004016D4" w:rsidRPr="004016D4" w:rsidRDefault="004016D4" w:rsidP="004016D4">
                  <w:pPr>
                    <w:spacing w:line="360" w:lineRule="auto"/>
                  </w:pPr>
                  <w:r w:rsidRPr="004016D4">
                    <w:t>S</w:t>
                  </w:r>
                </w:p>
              </w:tc>
              <w:tc>
                <w:tcPr>
                  <w:tcW w:w="2882" w:type="dxa"/>
                  <w:shd w:val="clear" w:color="auto" w:fill="auto"/>
                </w:tcPr>
                <w:p w14:paraId="3CC25D59" w14:textId="77777777" w:rsidR="004016D4" w:rsidRPr="004016D4" w:rsidRDefault="004016D4" w:rsidP="004016D4">
                  <w:pPr>
                    <w:spacing w:line="360" w:lineRule="auto"/>
                  </w:pPr>
                  <w:r w:rsidRPr="004016D4">
                    <w:t>Hradecká 1285</w:t>
                  </w:r>
                </w:p>
              </w:tc>
              <w:tc>
                <w:tcPr>
                  <w:tcW w:w="2309" w:type="dxa"/>
                  <w:shd w:val="clear" w:color="auto" w:fill="auto"/>
                </w:tcPr>
                <w:p w14:paraId="07840610" w14:textId="77777777" w:rsidR="004016D4" w:rsidRPr="004016D4" w:rsidRDefault="004016D4" w:rsidP="004016D4">
                  <w:pPr>
                    <w:spacing w:line="360" w:lineRule="auto"/>
                  </w:pPr>
                  <w:r w:rsidRPr="004016D4">
                    <w:t>30</w:t>
                  </w:r>
                </w:p>
              </w:tc>
              <w:tc>
                <w:tcPr>
                  <w:tcW w:w="1755" w:type="dxa"/>
                  <w:shd w:val="clear" w:color="auto" w:fill="auto"/>
                </w:tcPr>
                <w:p w14:paraId="6EE94869" w14:textId="77777777" w:rsidR="004016D4" w:rsidRPr="004016D4" w:rsidRDefault="004016D4" w:rsidP="004016D4">
                  <w:pPr>
                    <w:spacing w:line="360" w:lineRule="auto"/>
                  </w:pPr>
                  <w:r w:rsidRPr="004016D4">
                    <w:t>889</w:t>
                  </w:r>
                </w:p>
              </w:tc>
            </w:tr>
          </w:tbl>
          <w:p w14:paraId="3CF55C69" w14:textId="77777777" w:rsidR="004016D4" w:rsidRPr="004016D4" w:rsidRDefault="004016D4" w:rsidP="004016D4">
            <w:r w:rsidRPr="004016D4">
              <w:t xml:space="preserve">Výuka příslušného studijního programu bude primárně probíhat v budově </w:t>
            </w:r>
            <w:commentRangeStart w:id="8"/>
            <w:proofErr w:type="spellStart"/>
            <w:r w:rsidRPr="004016D4">
              <w:t>xxx</w:t>
            </w:r>
            <w:proofErr w:type="spellEnd"/>
            <w:r w:rsidRPr="004016D4">
              <w:t xml:space="preserve">, </w:t>
            </w:r>
            <w:commentRangeEnd w:id="8"/>
            <w:r w:rsidRPr="004016D4">
              <w:rPr>
                <w:sz w:val="16"/>
                <w:szCs w:val="16"/>
              </w:rPr>
              <w:commentReference w:id="8"/>
            </w:r>
            <w:r w:rsidRPr="004016D4">
              <w:t xml:space="preserve">tj. na adrese </w:t>
            </w:r>
            <w:commentRangeStart w:id="9"/>
            <w:proofErr w:type="spellStart"/>
            <w:r w:rsidRPr="004016D4">
              <w:t>xxx</w:t>
            </w:r>
            <w:commentRangeEnd w:id="9"/>
            <w:proofErr w:type="spellEnd"/>
            <w:r w:rsidRPr="004016D4">
              <w:rPr>
                <w:sz w:val="16"/>
                <w:szCs w:val="16"/>
              </w:rPr>
              <w:commentReference w:id="9"/>
            </w:r>
            <w:r w:rsidRPr="004016D4">
              <w:t>, případně s využitím výukových prostor na jiných budovách UHK.</w:t>
            </w:r>
          </w:p>
        </w:tc>
      </w:tr>
      <w:tr w:rsidR="004016D4" w:rsidRPr="004016D4" w14:paraId="2A274116" w14:textId="77777777" w:rsidTr="00C12644">
        <w:trPr>
          <w:trHeight w:val="202"/>
        </w:trPr>
        <w:tc>
          <w:tcPr>
            <w:tcW w:w="3368" w:type="dxa"/>
            <w:gridSpan w:val="3"/>
            <w:shd w:val="clear" w:color="auto" w:fill="F7CAAC"/>
          </w:tcPr>
          <w:p w14:paraId="58695089" w14:textId="77777777" w:rsidR="004016D4" w:rsidRPr="004016D4" w:rsidRDefault="004016D4" w:rsidP="004016D4">
            <w:pPr>
              <w:rPr>
                <w:b/>
              </w:rPr>
            </w:pPr>
            <w:r w:rsidRPr="004016D4">
              <w:rPr>
                <w:b/>
              </w:rPr>
              <w:t>Z toho kapacita v prostorách v nájmu</w:t>
            </w:r>
          </w:p>
        </w:tc>
        <w:tc>
          <w:tcPr>
            <w:tcW w:w="1274" w:type="dxa"/>
          </w:tcPr>
          <w:p w14:paraId="5B43884F" w14:textId="77777777" w:rsidR="004016D4" w:rsidRPr="004016D4" w:rsidRDefault="004016D4" w:rsidP="004016D4">
            <w:r w:rsidRPr="004016D4">
              <w:t>21 učeben, 443 míst</w:t>
            </w:r>
          </w:p>
        </w:tc>
        <w:tc>
          <w:tcPr>
            <w:tcW w:w="2321" w:type="dxa"/>
            <w:gridSpan w:val="2"/>
            <w:shd w:val="clear" w:color="auto" w:fill="F7CAAC"/>
          </w:tcPr>
          <w:p w14:paraId="48D13828" w14:textId="77777777" w:rsidR="004016D4" w:rsidRPr="004016D4" w:rsidRDefault="004016D4" w:rsidP="004016D4">
            <w:pPr>
              <w:rPr>
                <w:b/>
                <w:shd w:val="clear" w:color="auto" w:fill="F7CAAC"/>
              </w:rPr>
            </w:pPr>
            <w:r w:rsidRPr="004016D4">
              <w:rPr>
                <w:b/>
                <w:shd w:val="clear" w:color="auto" w:fill="F7CAAC"/>
              </w:rPr>
              <w:t>Doba platnosti nájmu</w:t>
            </w:r>
          </w:p>
        </w:tc>
        <w:tc>
          <w:tcPr>
            <w:tcW w:w="2426" w:type="dxa"/>
            <w:gridSpan w:val="2"/>
          </w:tcPr>
          <w:p w14:paraId="1D64413B" w14:textId="77777777" w:rsidR="004016D4" w:rsidRPr="004016D4" w:rsidRDefault="004016D4" w:rsidP="004016D4">
            <w:r w:rsidRPr="004016D4">
              <w:t>Do r. 2027 (budova P), na neurčito (budova F)</w:t>
            </w:r>
          </w:p>
        </w:tc>
      </w:tr>
      <w:tr w:rsidR="004016D4" w:rsidRPr="004016D4" w14:paraId="674BE313" w14:textId="77777777" w:rsidTr="00C12644">
        <w:trPr>
          <w:trHeight w:val="139"/>
        </w:trPr>
        <w:tc>
          <w:tcPr>
            <w:tcW w:w="9389" w:type="dxa"/>
            <w:gridSpan w:val="8"/>
            <w:shd w:val="clear" w:color="auto" w:fill="F7CAAC"/>
          </w:tcPr>
          <w:p w14:paraId="3EF8BBDD" w14:textId="77777777" w:rsidR="004016D4" w:rsidRPr="004016D4" w:rsidRDefault="004016D4" w:rsidP="004016D4">
            <w:r w:rsidRPr="004016D4">
              <w:rPr>
                <w:b/>
              </w:rPr>
              <w:t xml:space="preserve">Kapacita a popis odborné </w:t>
            </w:r>
            <w:commentRangeStart w:id="10"/>
            <w:r w:rsidRPr="004016D4">
              <w:rPr>
                <w:b/>
              </w:rPr>
              <w:t>učebny</w:t>
            </w:r>
            <w:commentRangeEnd w:id="10"/>
            <w:r w:rsidRPr="004016D4">
              <w:rPr>
                <w:sz w:val="16"/>
                <w:szCs w:val="16"/>
              </w:rPr>
              <w:commentReference w:id="10"/>
            </w:r>
          </w:p>
        </w:tc>
      </w:tr>
      <w:tr w:rsidR="004016D4" w:rsidRPr="004016D4" w14:paraId="48154EE7" w14:textId="77777777" w:rsidTr="00C12644">
        <w:trPr>
          <w:trHeight w:val="1757"/>
        </w:trPr>
        <w:tc>
          <w:tcPr>
            <w:tcW w:w="9389" w:type="dxa"/>
            <w:gridSpan w:val="8"/>
          </w:tcPr>
          <w:p w14:paraId="65534F47" w14:textId="77777777" w:rsidR="004016D4" w:rsidRPr="004016D4" w:rsidRDefault="004016D4" w:rsidP="004016D4"/>
        </w:tc>
      </w:tr>
      <w:tr w:rsidR="004016D4" w:rsidRPr="004016D4" w14:paraId="0874F314" w14:textId="77777777" w:rsidTr="00C12644">
        <w:trPr>
          <w:trHeight w:val="166"/>
        </w:trPr>
        <w:tc>
          <w:tcPr>
            <w:tcW w:w="3368" w:type="dxa"/>
            <w:gridSpan w:val="3"/>
            <w:shd w:val="clear" w:color="auto" w:fill="F7CAAC"/>
          </w:tcPr>
          <w:p w14:paraId="7480D446" w14:textId="77777777" w:rsidR="004016D4" w:rsidRPr="004016D4" w:rsidRDefault="004016D4" w:rsidP="004016D4">
            <w:r w:rsidRPr="004016D4">
              <w:rPr>
                <w:b/>
              </w:rPr>
              <w:t>Z toho kapacita v prostorách v nájmu</w:t>
            </w:r>
          </w:p>
        </w:tc>
        <w:tc>
          <w:tcPr>
            <w:tcW w:w="1274" w:type="dxa"/>
          </w:tcPr>
          <w:p w14:paraId="0D5C71E7" w14:textId="77777777" w:rsidR="004016D4" w:rsidRPr="004016D4" w:rsidRDefault="004016D4" w:rsidP="004016D4"/>
        </w:tc>
        <w:tc>
          <w:tcPr>
            <w:tcW w:w="2321" w:type="dxa"/>
            <w:gridSpan w:val="2"/>
            <w:shd w:val="clear" w:color="auto" w:fill="F7CAAC"/>
          </w:tcPr>
          <w:p w14:paraId="2E8A50C2" w14:textId="77777777" w:rsidR="004016D4" w:rsidRPr="004016D4" w:rsidRDefault="004016D4" w:rsidP="004016D4">
            <w:r w:rsidRPr="004016D4">
              <w:rPr>
                <w:b/>
                <w:shd w:val="clear" w:color="auto" w:fill="F7CAAC"/>
              </w:rPr>
              <w:t>Doba platnosti nájmu</w:t>
            </w:r>
          </w:p>
        </w:tc>
        <w:tc>
          <w:tcPr>
            <w:tcW w:w="2426" w:type="dxa"/>
            <w:gridSpan w:val="2"/>
          </w:tcPr>
          <w:p w14:paraId="0B48F1E7" w14:textId="77777777" w:rsidR="004016D4" w:rsidRPr="004016D4" w:rsidRDefault="004016D4" w:rsidP="004016D4"/>
        </w:tc>
      </w:tr>
      <w:tr w:rsidR="004016D4" w:rsidRPr="004016D4" w14:paraId="0C0CE500" w14:textId="77777777" w:rsidTr="00C12644">
        <w:trPr>
          <w:trHeight w:val="135"/>
        </w:trPr>
        <w:tc>
          <w:tcPr>
            <w:tcW w:w="9389" w:type="dxa"/>
            <w:gridSpan w:val="8"/>
            <w:shd w:val="clear" w:color="auto" w:fill="F7CAAC"/>
          </w:tcPr>
          <w:p w14:paraId="099DF6AC" w14:textId="77777777" w:rsidR="004016D4" w:rsidRPr="004016D4" w:rsidRDefault="004016D4" w:rsidP="004016D4">
            <w:r w:rsidRPr="004016D4">
              <w:rPr>
                <w:b/>
              </w:rPr>
              <w:t>Kapacita a popis odborné učebny</w:t>
            </w:r>
          </w:p>
        </w:tc>
      </w:tr>
      <w:tr w:rsidR="004016D4" w:rsidRPr="004016D4" w14:paraId="29C0B400" w14:textId="77777777" w:rsidTr="00C12644">
        <w:trPr>
          <w:trHeight w:val="1693"/>
        </w:trPr>
        <w:tc>
          <w:tcPr>
            <w:tcW w:w="9389" w:type="dxa"/>
            <w:gridSpan w:val="8"/>
          </w:tcPr>
          <w:p w14:paraId="65B9F389" w14:textId="77777777" w:rsidR="004016D4" w:rsidRPr="004016D4" w:rsidRDefault="004016D4" w:rsidP="004016D4">
            <w:pPr>
              <w:rPr>
                <w:b/>
              </w:rPr>
            </w:pPr>
          </w:p>
        </w:tc>
      </w:tr>
      <w:tr w:rsidR="004016D4" w:rsidRPr="004016D4" w14:paraId="334A5735" w14:textId="77777777" w:rsidTr="00C12644">
        <w:trPr>
          <w:trHeight w:val="135"/>
        </w:trPr>
        <w:tc>
          <w:tcPr>
            <w:tcW w:w="3294" w:type="dxa"/>
            <w:gridSpan w:val="2"/>
            <w:shd w:val="clear" w:color="auto" w:fill="F7CAAC"/>
          </w:tcPr>
          <w:p w14:paraId="60C626AF" w14:textId="77777777" w:rsidR="004016D4" w:rsidRPr="004016D4" w:rsidRDefault="004016D4" w:rsidP="004016D4">
            <w:pPr>
              <w:rPr>
                <w:b/>
              </w:rPr>
            </w:pPr>
            <w:r w:rsidRPr="004016D4">
              <w:rPr>
                <w:b/>
              </w:rPr>
              <w:t>Z toho kapacita v prostorách v nájmu</w:t>
            </w:r>
          </w:p>
        </w:tc>
        <w:tc>
          <w:tcPr>
            <w:tcW w:w="1400" w:type="dxa"/>
            <w:gridSpan w:val="3"/>
          </w:tcPr>
          <w:p w14:paraId="2CC6FABE" w14:textId="77777777" w:rsidR="004016D4" w:rsidRPr="004016D4" w:rsidRDefault="004016D4" w:rsidP="004016D4">
            <w:pPr>
              <w:rPr>
                <w:b/>
              </w:rPr>
            </w:pPr>
          </w:p>
        </w:tc>
        <w:tc>
          <w:tcPr>
            <w:tcW w:w="2347" w:type="dxa"/>
            <w:gridSpan w:val="2"/>
            <w:shd w:val="clear" w:color="auto" w:fill="F7CAAC"/>
          </w:tcPr>
          <w:p w14:paraId="688E0577" w14:textId="77777777" w:rsidR="004016D4" w:rsidRPr="004016D4" w:rsidRDefault="004016D4" w:rsidP="004016D4">
            <w:pPr>
              <w:rPr>
                <w:b/>
              </w:rPr>
            </w:pPr>
            <w:r w:rsidRPr="004016D4">
              <w:rPr>
                <w:b/>
                <w:shd w:val="clear" w:color="auto" w:fill="F7CAAC"/>
              </w:rPr>
              <w:t>Doba platnosti nájmu</w:t>
            </w:r>
          </w:p>
        </w:tc>
        <w:tc>
          <w:tcPr>
            <w:tcW w:w="2348" w:type="dxa"/>
          </w:tcPr>
          <w:p w14:paraId="2B749A25" w14:textId="77777777" w:rsidR="004016D4" w:rsidRPr="004016D4" w:rsidRDefault="004016D4" w:rsidP="004016D4">
            <w:pPr>
              <w:rPr>
                <w:b/>
              </w:rPr>
            </w:pPr>
          </w:p>
        </w:tc>
      </w:tr>
      <w:tr w:rsidR="004016D4" w:rsidRPr="004016D4" w14:paraId="1614D284" w14:textId="77777777" w:rsidTr="00C12644">
        <w:trPr>
          <w:trHeight w:val="135"/>
        </w:trPr>
        <w:tc>
          <w:tcPr>
            <w:tcW w:w="9389" w:type="dxa"/>
            <w:gridSpan w:val="8"/>
            <w:shd w:val="clear" w:color="auto" w:fill="F7CAAC"/>
          </w:tcPr>
          <w:p w14:paraId="460056F5" w14:textId="77777777" w:rsidR="004016D4" w:rsidRPr="004016D4" w:rsidRDefault="004016D4" w:rsidP="004016D4">
            <w:pPr>
              <w:rPr>
                <w:b/>
              </w:rPr>
            </w:pPr>
            <w:r w:rsidRPr="004016D4">
              <w:rPr>
                <w:b/>
              </w:rPr>
              <w:t xml:space="preserve">Vyjádření orgánu </w:t>
            </w:r>
            <w:r w:rsidRPr="004016D4">
              <w:rPr>
                <w:b/>
                <w:shd w:val="clear" w:color="auto" w:fill="F7CAAC"/>
              </w:rPr>
              <w:t xml:space="preserve">hygienické služby ze </w:t>
            </w:r>
            <w:commentRangeStart w:id="11"/>
            <w:r w:rsidRPr="004016D4">
              <w:rPr>
                <w:b/>
                <w:shd w:val="clear" w:color="auto" w:fill="F7CAAC"/>
              </w:rPr>
              <w:t>dne</w:t>
            </w:r>
            <w:commentRangeEnd w:id="11"/>
            <w:r w:rsidRPr="004016D4">
              <w:rPr>
                <w:sz w:val="16"/>
                <w:szCs w:val="16"/>
              </w:rPr>
              <w:commentReference w:id="11"/>
            </w:r>
          </w:p>
        </w:tc>
      </w:tr>
      <w:tr w:rsidR="004016D4" w:rsidRPr="004016D4" w14:paraId="1782111E" w14:textId="77777777" w:rsidTr="00C12644">
        <w:trPr>
          <w:trHeight w:val="680"/>
        </w:trPr>
        <w:tc>
          <w:tcPr>
            <w:tcW w:w="9389" w:type="dxa"/>
            <w:gridSpan w:val="8"/>
          </w:tcPr>
          <w:p w14:paraId="37DCDFCE" w14:textId="77777777" w:rsidR="004016D4" w:rsidRPr="004016D4" w:rsidRDefault="004016D4" w:rsidP="004016D4"/>
          <w:p w14:paraId="2F82B11D" w14:textId="77777777" w:rsidR="004016D4" w:rsidRPr="004016D4" w:rsidRDefault="004016D4" w:rsidP="004016D4"/>
          <w:p w14:paraId="43D15FC1" w14:textId="77777777" w:rsidR="004016D4" w:rsidRPr="004016D4" w:rsidRDefault="004016D4" w:rsidP="004016D4"/>
          <w:p w14:paraId="52534E1F" w14:textId="77777777" w:rsidR="004016D4" w:rsidRPr="004016D4" w:rsidRDefault="004016D4" w:rsidP="004016D4"/>
          <w:p w14:paraId="60E8E163" w14:textId="77777777" w:rsidR="004016D4" w:rsidRPr="004016D4" w:rsidRDefault="004016D4" w:rsidP="004016D4"/>
          <w:p w14:paraId="611B82E8" w14:textId="77777777" w:rsidR="004016D4" w:rsidRPr="004016D4" w:rsidRDefault="004016D4" w:rsidP="004016D4"/>
          <w:p w14:paraId="7779E65B" w14:textId="77777777" w:rsidR="004016D4" w:rsidRPr="004016D4" w:rsidRDefault="004016D4" w:rsidP="004016D4"/>
          <w:p w14:paraId="1A87165D" w14:textId="77777777" w:rsidR="004016D4" w:rsidRPr="004016D4" w:rsidRDefault="004016D4" w:rsidP="004016D4"/>
          <w:p w14:paraId="4B71B770" w14:textId="77777777" w:rsidR="004016D4" w:rsidRPr="004016D4" w:rsidRDefault="004016D4" w:rsidP="004016D4"/>
          <w:p w14:paraId="649732BB" w14:textId="77777777" w:rsidR="004016D4" w:rsidRPr="004016D4" w:rsidRDefault="004016D4" w:rsidP="004016D4"/>
        </w:tc>
      </w:tr>
      <w:tr w:rsidR="004016D4" w:rsidRPr="004016D4" w14:paraId="2BD3F09F" w14:textId="77777777" w:rsidTr="00C12644">
        <w:trPr>
          <w:trHeight w:val="205"/>
        </w:trPr>
        <w:tc>
          <w:tcPr>
            <w:tcW w:w="9389" w:type="dxa"/>
            <w:gridSpan w:val="8"/>
            <w:shd w:val="clear" w:color="auto" w:fill="F7CAAC"/>
          </w:tcPr>
          <w:p w14:paraId="73D775ED" w14:textId="77777777" w:rsidR="004016D4" w:rsidRPr="004016D4" w:rsidRDefault="004016D4" w:rsidP="004016D4">
            <w:pPr>
              <w:rPr>
                <w:b/>
              </w:rPr>
            </w:pPr>
            <w:r w:rsidRPr="004016D4">
              <w:rPr>
                <w:b/>
              </w:rPr>
              <w:lastRenderedPageBreak/>
              <w:t>Opatření a podmínky k zajištění rovného přístupu</w:t>
            </w:r>
          </w:p>
        </w:tc>
      </w:tr>
      <w:tr w:rsidR="004016D4" w:rsidRPr="004016D4" w14:paraId="38733854" w14:textId="77777777" w:rsidTr="00C12644">
        <w:trPr>
          <w:trHeight w:val="2411"/>
        </w:trPr>
        <w:tc>
          <w:tcPr>
            <w:tcW w:w="9389" w:type="dxa"/>
            <w:gridSpan w:val="8"/>
            <w:shd w:val="clear" w:color="auto" w:fill="auto"/>
          </w:tcPr>
          <w:p w14:paraId="7CC2D069" w14:textId="77777777" w:rsidR="004016D4" w:rsidRPr="004016D4" w:rsidRDefault="004016D4" w:rsidP="004016D4">
            <w:pPr>
              <w:jc w:val="both"/>
            </w:pPr>
            <w:r w:rsidRPr="004016D4">
              <w:t>Univerzita Hradec Králové poskytuje svým studentům poradenské služby zaměřující se na podporu osobnostního a profesního rozvoje a bourání bariér vedoucích k případnému přerušení či předčasnému ukončení studia. Konkrétně jsou to služby rozvíjející potenciál studenta a také služby poskytující podporu při řešení složitých životních událostí. Tyto poradenské služby zabezpečuje Informačně-poradenské a kariérní centrum UHK (dále jen „</w:t>
            </w:r>
            <w:proofErr w:type="spellStart"/>
            <w:r w:rsidRPr="004016D4">
              <w:t>IPaKC</w:t>
            </w:r>
            <w:proofErr w:type="spellEnd"/>
            <w:r w:rsidRPr="004016D4">
              <w:t xml:space="preserve"> UHK“). </w:t>
            </w:r>
          </w:p>
          <w:p w14:paraId="58C24561" w14:textId="77777777" w:rsidR="004016D4" w:rsidRPr="004016D4" w:rsidRDefault="004016D4" w:rsidP="004016D4"/>
          <w:p w14:paraId="2FEC702F" w14:textId="77777777" w:rsidR="004016D4" w:rsidRPr="004016D4" w:rsidRDefault="004016D4" w:rsidP="004016D4">
            <w:pPr>
              <w:spacing w:line="276" w:lineRule="auto"/>
              <w:jc w:val="both"/>
            </w:pPr>
            <w:r w:rsidRPr="004016D4">
              <w:t xml:space="preserve">Konkrétně jsou poradenské služby směřovány do následujících oblastí: </w:t>
            </w:r>
          </w:p>
          <w:p w14:paraId="1C987BAA" w14:textId="77777777" w:rsidR="004016D4" w:rsidRPr="004016D4" w:rsidRDefault="004016D4" w:rsidP="004016D4">
            <w:pPr>
              <w:numPr>
                <w:ilvl w:val="0"/>
                <w:numId w:val="10"/>
              </w:numPr>
              <w:contextualSpacing/>
              <w:jc w:val="both"/>
            </w:pPr>
            <w:r w:rsidRPr="004016D4">
              <w:t>sociální poradenství,</w:t>
            </w:r>
          </w:p>
          <w:p w14:paraId="20CCF244" w14:textId="77777777" w:rsidR="004016D4" w:rsidRPr="004016D4" w:rsidRDefault="004016D4" w:rsidP="004016D4">
            <w:pPr>
              <w:numPr>
                <w:ilvl w:val="0"/>
                <w:numId w:val="10"/>
              </w:numPr>
              <w:contextualSpacing/>
              <w:jc w:val="both"/>
            </w:pPr>
            <w:r w:rsidRPr="004016D4">
              <w:t xml:space="preserve">kariérní poradenství, </w:t>
            </w:r>
          </w:p>
          <w:p w14:paraId="7176D572" w14:textId="77777777" w:rsidR="004016D4" w:rsidRPr="004016D4" w:rsidRDefault="004016D4" w:rsidP="004016D4">
            <w:pPr>
              <w:numPr>
                <w:ilvl w:val="0"/>
                <w:numId w:val="10"/>
              </w:numPr>
              <w:contextualSpacing/>
              <w:jc w:val="both"/>
            </w:pPr>
            <w:r w:rsidRPr="004016D4">
              <w:t xml:space="preserve">psychologicko-terapeutické poradenství, </w:t>
            </w:r>
          </w:p>
          <w:p w14:paraId="76E75FD6" w14:textId="77777777" w:rsidR="004016D4" w:rsidRPr="004016D4" w:rsidRDefault="004016D4" w:rsidP="004016D4">
            <w:pPr>
              <w:numPr>
                <w:ilvl w:val="0"/>
                <w:numId w:val="10"/>
              </w:numPr>
              <w:contextualSpacing/>
              <w:jc w:val="both"/>
            </w:pPr>
            <w:r w:rsidRPr="004016D4">
              <w:t>podpora studujících se specifickými potřebami, kterou zajišťuje centrum Augustin,</w:t>
            </w:r>
          </w:p>
          <w:p w14:paraId="25548476" w14:textId="77777777" w:rsidR="004016D4" w:rsidRPr="004016D4" w:rsidRDefault="004016D4" w:rsidP="004016D4">
            <w:pPr>
              <w:numPr>
                <w:ilvl w:val="0"/>
                <w:numId w:val="10"/>
              </w:numPr>
              <w:contextualSpacing/>
              <w:jc w:val="both"/>
            </w:pPr>
            <w:r w:rsidRPr="004016D4">
              <w:t xml:space="preserve">nízkoprahové kontaktní místo a informační servis.   </w:t>
            </w:r>
          </w:p>
          <w:p w14:paraId="366A761D" w14:textId="77777777" w:rsidR="004016D4" w:rsidRPr="004016D4" w:rsidRDefault="004016D4" w:rsidP="004016D4"/>
          <w:p w14:paraId="2D4208CF" w14:textId="77777777" w:rsidR="004016D4" w:rsidRPr="004016D4" w:rsidRDefault="004016D4" w:rsidP="004016D4">
            <w:pPr>
              <w:jc w:val="both"/>
            </w:pPr>
            <w:r w:rsidRPr="004016D4">
              <w:t xml:space="preserve">Podporu studentů a studentek se specifickými potřebami zajišťuje na UHK sekce </w:t>
            </w:r>
            <w:proofErr w:type="spellStart"/>
            <w:r w:rsidRPr="004016D4">
              <w:t>IPaKC</w:t>
            </w:r>
            <w:proofErr w:type="spellEnd"/>
            <w:r w:rsidRPr="004016D4">
              <w:t xml:space="preserve"> – Augustin. Tato sekce pomáhá studujícím se zrakovým, sluchovým, pohybovým postižením či se specifickými poruchami učení, narušenou komunikační schopností, psychickým, chronickým somatickým onemocněním či poruchou autistického spektra překonávat bariéry ve studiu. Studijní podmínky jsou narovnávány prostřednictvím servisních opatření, jako je zpřístupnění studijní literatury, zapisovatelský servis, tlumočnický servis, individuální výuka, osobní a studijní asistence, prostorová orientace, diagnostika specifických poruch učení, režijní opatření, časová kompenzace, technické a technologické zázemí. Poskytování servisních opatření studujícím se řídí pravidly Ministerstva školství, mládeže a tělovýchovy (MŠMT), která upravují poskytování příspěvku na podporu financování nákladů souvisejících se studiem studujících se specifickými potřebami na vysokých školách.</w:t>
            </w:r>
          </w:p>
          <w:p w14:paraId="5958B19C" w14:textId="77777777" w:rsidR="004016D4" w:rsidRPr="004016D4" w:rsidRDefault="004016D4" w:rsidP="004016D4">
            <w:pPr>
              <w:jc w:val="both"/>
            </w:pPr>
            <w:r w:rsidRPr="004016D4">
              <w:t xml:space="preserve">O podporu a vyrovnávání studijních podmínek z důvodu specifických potřeb mohou požádat studující či uchazeči o studium. Pokud uchazeč či uchazečka uvádí informaci o tom, že má specifické potřeby již do elektronické přihlášky ke studiu, může čerpat podporu již při přijímacím řízení. Zájemci o studium mohou kontaktovat </w:t>
            </w:r>
            <w:proofErr w:type="spellStart"/>
            <w:r w:rsidRPr="004016D4">
              <w:t>IPaKC</w:t>
            </w:r>
            <w:proofErr w:type="spellEnd"/>
            <w:r w:rsidRPr="004016D4">
              <w:t xml:space="preserve"> ještě před podáním přihlášky a zkonzultovat volbu oboru. Pro tyto případy má sekce </w:t>
            </w:r>
            <w:proofErr w:type="spellStart"/>
            <w:r w:rsidRPr="004016D4">
              <w:t>IPaKC</w:t>
            </w:r>
            <w:proofErr w:type="spellEnd"/>
            <w:r w:rsidRPr="004016D4">
              <w:t xml:space="preserve"> – Augustin vytvořenou analýzu vhodnosti studijních oborů. Studující mohou o podporu zažádat kdykoli v průběhu svého studia. Zájemci o službu předkládají uznatelný doklad, prokazující nárok na poskytování podpory, je realizována funkční diagnostika a konzultace k individuálnímu nastavení podpory. </w:t>
            </w:r>
          </w:p>
          <w:p w14:paraId="3AA2814B" w14:textId="77777777" w:rsidR="004016D4" w:rsidRPr="004016D4" w:rsidRDefault="004016D4" w:rsidP="004016D4">
            <w:pPr>
              <w:spacing w:line="276" w:lineRule="auto"/>
              <w:jc w:val="both"/>
            </w:pPr>
          </w:p>
          <w:p w14:paraId="0746E900" w14:textId="77777777" w:rsidR="004016D4" w:rsidRPr="004016D4" w:rsidRDefault="004016D4" w:rsidP="004016D4">
            <w:pPr>
              <w:jc w:val="both"/>
            </w:pPr>
            <w:r w:rsidRPr="004016D4">
              <w:t xml:space="preserve">Podrobnosti k poskytované podpoře stanoví rektorský výnos č. 9/2021 Podpora uchazečů a studentů se specifickými potřebami na UHK a standardy činnosti, jež upravují poskytování jednotlivých služeb a servisních opatření. </w:t>
            </w:r>
          </w:p>
          <w:p w14:paraId="466554CE" w14:textId="77777777" w:rsidR="004016D4" w:rsidRPr="004016D4" w:rsidRDefault="004016D4" w:rsidP="004016D4">
            <w:pPr>
              <w:jc w:val="both"/>
              <w:rPr>
                <w:highlight w:val="yellow"/>
              </w:rPr>
            </w:pPr>
          </w:p>
        </w:tc>
      </w:tr>
    </w:tbl>
    <w:p w14:paraId="3744D205" w14:textId="77777777" w:rsidR="004016D4" w:rsidRPr="004016D4" w:rsidRDefault="004016D4" w:rsidP="004016D4"/>
    <w:p w14:paraId="6639EC0C" w14:textId="77777777" w:rsidR="004016D4" w:rsidRPr="004016D4" w:rsidRDefault="004016D4" w:rsidP="004016D4">
      <w:pPr>
        <w:spacing w:after="160" w:line="259" w:lineRule="auto"/>
      </w:pPr>
      <w:r w:rsidRPr="004016D4">
        <w:br w:type="page"/>
      </w: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20"/>
        <w:gridCol w:w="5560"/>
      </w:tblGrid>
      <w:tr w:rsidR="004016D4" w:rsidRPr="004016D4" w14:paraId="3781A789" w14:textId="77777777" w:rsidTr="00C12644">
        <w:tc>
          <w:tcPr>
            <w:tcW w:w="9778" w:type="dxa"/>
            <w:gridSpan w:val="2"/>
            <w:tcBorders>
              <w:bottom w:val="double" w:sz="4" w:space="0" w:color="auto"/>
            </w:tcBorders>
            <w:shd w:val="clear" w:color="auto" w:fill="BDD6EE"/>
          </w:tcPr>
          <w:p w14:paraId="57216738" w14:textId="77777777" w:rsidR="004016D4" w:rsidRPr="004016D4" w:rsidRDefault="004016D4" w:rsidP="004016D4">
            <w:pPr>
              <w:jc w:val="both"/>
              <w:rPr>
                <w:b/>
                <w:sz w:val="28"/>
              </w:rPr>
            </w:pPr>
            <w:r w:rsidRPr="004016D4">
              <w:rPr>
                <w:b/>
                <w:sz w:val="28"/>
              </w:rPr>
              <w:lastRenderedPageBreak/>
              <w:t>C-V – Finanční zabezpečení studijního programu</w:t>
            </w:r>
          </w:p>
        </w:tc>
      </w:tr>
      <w:tr w:rsidR="004016D4" w:rsidRPr="004016D4" w14:paraId="15105D0F" w14:textId="77777777" w:rsidTr="00C12644">
        <w:tc>
          <w:tcPr>
            <w:tcW w:w="4219" w:type="dxa"/>
            <w:tcBorders>
              <w:top w:val="single" w:sz="12" w:space="0" w:color="auto"/>
            </w:tcBorders>
            <w:shd w:val="clear" w:color="auto" w:fill="F7CAAC"/>
          </w:tcPr>
          <w:p w14:paraId="04050498" w14:textId="77777777" w:rsidR="004016D4" w:rsidRPr="004016D4" w:rsidRDefault="004016D4" w:rsidP="004016D4">
            <w:pPr>
              <w:jc w:val="both"/>
              <w:rPr>
                <w:b/>
              </w:rPr>
            </w:pPr>
            <w:r w:rsidRPr="004016D4">
              <w:rPr>
                <w:b/>
              </w:rPr>
              <w:t>Vzdělávací činnost vysoké školy financovaná ze státního rozpočtu</w:t>
            </w:r>
          </w:p>
        </w:tc>
        <w:tc>
          <w:tcPr>
            <w:tcW w:w="5559" w:type="dxa"/>
            <w:tcBorders>
              <w:top w:val="single" w:sz="12" w:space="0" w:color="auto"/>
            </w:tcBorders>
            <w:shd w:val="clear" w:color="auto" w:fill="FFFFFF"/>
          </w:tcPr>
          <w:p w14:paraId="4F8DFC2E" w14:textId="77777777" w:rsidR="004016D4" w:rsidRPr="004016D4" w:rsidRDefault="004016D4" w:rsidP="004016D4">
            <w:pPr>
              <w:jc w:val="both"/>
              <w:rPr>
                <w:bCs/>
              </w:rPr>
            </w:pPr>
            <w:r w:rsidRPr="004016D4">
              <w:rPr>
                <w:bCs/>
              </w:rPr>
              <w:t>ano</w:t>
            </w:r>
          </w:p>
        </w:tc>
      </w:tr>
      <w:tr w:rsidR="004016D4" w:rsidRPr="004016D4" w14:paraId="2CCC5993" w14:textId="77777777" w:rsidTr="00C12644">
        <w:tc>
          <w:tcPr>
            <w:tcW w:w="9778" w:type="dxa"/>
            <w:gridSpan w:val="2"/>
            <w:shd w:val="clear" w:color="auto" w:fill="F7CAAC"/>
          </w:tcPr>
          <w:p w14:paraId="2FCED4F4" w14:textId="77777777" w:rsidR="004016D4" w:rsidRPr="004016D4" w:rsidRDefault="004016D4" w:rsidP="004016D4">
            <w:pPr>
              <w:jc w:val="both"/>
              <w:rPr>
                <w:b/>
              </w:rPr>
            </w:pPr>
            <w:r w:rsidRPr="004016D4">
              <w:rPr>
                <w:b/>
              </w:rPr>
              <w:t>Zhodnocení předpokládaných nákladů a zdrojů na uskutečňování studijního programu</w:t>
            </w:r>
          </w:p>
        </w:tc>
      </w:tr>
      <w:tr w:rsidR="004016D4" w:rsidRPr="004016D4" w14:paraId="15EFB2F5" w14:textId="77777777" w:rsidTr="00C12644">
        <w:trPr>
          <w:trHeight w:val="5398"/>
        </w:trPr>
        <w:tc>
          <w:tcPr>
            <w:tcW w:w="9778" w:type="dxa"/>
            <w:gridSpan w:val="2"/>
          </w:tcPr>
          <w:p w14:paraId="36953A70" w14:textId="77777777" w:rsidR="004016D4" w:rsidRPr="004016D4" w:rsidRDefault="004016D4" w:rsidP="004016D4">
            <w:pPr>
              <w:jc w:val="both"/>
            </w:pPr>
            <w:r w:rsidRPr="004016D4">
              <w:t>-</w:t>
            </w:r>
          </w:p>
        </w:tc>
      </w:tr>
    </w:tbl>
    <w:p w14:paraId="38D4539E" w14:textId="4498B1AF" w:rsidR="007C327D" w:rsidRDefault="007C327D" w:rsidP="0042083E"/>
    <w:p w14:paraId="30E565E2" w14:textId="6B826ABD" w:rsidR="007C327D" w:rsidRDefault="007C327D" w:rsidP="0042083E"/>
    <w:p w14:paraId="0545B41F" w14:textId="5E1BCC9F" w:rsidR="007C327D" w:rsidRDefault="007C327D" w:rsidP="0042083E"/>
    <w:p w14:paraId="6B85D4EA" w14:textId="0845F718" w:rsidR="007C327D" w:rsidRDefault="007C327D" w:rsidP="0042083E"/>
    <w:p w14:paraId="7F24FE59" w14:textId="493EAA19" w:rsidR="007C327D" w:rsidRDefault="007C327D" w:rsidP="0042083E"/>
    <w:p w14:paraId="04104E0A" w14:textId="008E77A8" w:rsidR="007C327D" w:rsidRDefault="007C327D" w:rsidP="0042083E"/>
    <w:p w14:paraId="749106F9" w14:textId="7AC57F55" w:rsidR="007C327D" w:rsidRDefault="007C327D" w:rsidP="0042083E"/>
    <w:p w14:paraId="05B2D572" w14:textId="38B329BE" w:rsidR="007C327D" w:rsidRDefault="007C327D" w:rsidP="0042083E"/>
    <w:p w14:paraId="4C5521C2" w14:textId="77777777" w:rsidR="007C327D" w:rsidRDefault="007C327D" w:rsidP="0042083E"/>
    <w:sectPr w:rsidR="007C327D" w:rsidSect="00021108">
      <w:footerReference w:type="even" r:id="rId24"/>
      <w:footerReference w:type="default" r:id="rId2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27B1136F" w14:textId="77777777" w:rsidR="004016D4" w:rsidRDefault="004016D4" w:rsidP="004016D4">
      <w:pPr>
        <w:pStyle w:val="Textkomente"/>
      </w:pPr>
      <w:r>
        <w:rPr>
          <w:rStyle w:val="Odkaznakoment"/>
        </w:rPr>
        <w:annotationRef/>
      </w:r>
      <w:r>
        <w:t xml:space="preserve">Uvádí se pouze tvůrčí, resp. vědecká a umělecká činnost, která je vykonávána na UHK, resp. na fakultě. Neuvádí se projekty rozvojového charakteru a interní grantové projekty. </w:t>
      </w:r>
    </w:p>
    <w:p w14:paraId="4F43462A" w14:textId="77777777" w:rsidR="004016D4" w:rsidRDefault="004016D4" w:rsidP="004016D4">
      <w:pPr>
        <w:pStyle w:val="Textkomente"/>
      </w:pPr>
      <w:r>
        <w:t xml:space="preserve">Neuvádí se tvůrčí, resp. vědecká a umělecká činnost, která je vyučujícími vykonávána na jiné instituci. </w:t>
      </w:r>
    </w:p>
    <w:p w14:paraId="62E7A5FA" w14:textId="77777777" w:rsidR="004016D4" w:rsidRPr="00A654D0" w:rsidRDefault="004016D4" w:rsidP="004016D4">
      <w:pPr>
        <w:pStyle w:val="Textkomente"/>
        <w:rPr>
          <w:b/>
        </w:rPr>
      </w:pPr>
      <w:r>
        <w:t xml:space="preserve">Z hlediska časového určení se uvádí tvůrčí, resp. vědecká a umělecká </w:t>
      </w:r>
      <w:r w:rsidRPr="00A654D0">
        <w:t xml:space="preserve">činnost </w:t>
      </w:r>
      <w:r w:rsidRPr="00A654D0">
        <w:rPr>
          <w:b/>
        </w:rPr>
        <w:t xml:space="preserve">za posledních 5 let. </w:t>
      </w:r>
    </w:p>
  </w:comment>
  <w:comment w:id="1" w:author="Autor" w:initials="A">
    <w:p w14:paraId="6BD75729" w14:textId="77777777" w:rsidR="004016D4" w:rsidRDefault="004016D4" w:rsidP="004016D4">
      <w:pPr>
        <w:pStyle w:val="Textkomente"/>
      </w:pPr>
      <w:r>
        <w:rPr>
          <w:rStyle w:val="Odkaznakoment"/>
        </w:rPr>
        <w:annotationRef/>
      </w:r>
      <w:r>
        <w:t>Uvádí se řešitel/spoluřešitel (osoba) projektu na fakultě. Měli by to být akademičtí pracovníci fakulty, kteří zajišťují předkládaný studijní program.</w:t>
      </w:r>
    </w:p>
  </w:comment>
  <w:comment w:id="2" w:author="Autor" w:initials="A">
    <w:p w14:paraId="3F37BCF3" w14:textId="77777777" w:rsidR="004016D4" w:rsidRDefault="004016D4" w:rsidP="004016D4">
      <w:pPr>
        <w:pStyle w:val="Textkomente"/>
      </w:pPr>
      <w:r>
        <w:rPr>
          <w:rStyle w:val="Odkaznakoment"/>
        </w:rPr>
        <w:annotationRef/>
      </w:r>
      <w:r>
        <w:t xml:space="preserve">Uvádějí se údaje o grantech a projektech </w:t>
      </w:r>
      <w:r w:rsidRPr="00D1256C">
        <w:rPr>
          <w:b/>
        </w:rPr>
        <w:t>odborně souvisejících s příslušným studijním programem řešených v příslušném období</w:t>
      </w:r>
      <w:r>
        <w:t xml:space="preserve">; ke každému se </w:t>
      </w:r>
      <w:r w:rsidRPr="00D1256C">
        <w:rPr>
          <w:b/>
        </w:rPr>
        <w:t>uvádí číslo grantu nebo projektu</w:t>
      </w:r>
      <w:r>
        <w:t xml:space="preserve">, má-li číslo přiděleno, a </w:t>
      </w:r>
      <w:r w:rsidRPr="00D1256C">
        <w:rPr>
          <w:b/>
        </w:rPr>
        <w:t>odkaz na bližší údaje o projektu</w:t>
      </w:r>
      <w:r>
        <w:t xml:space="preserve">, pokud existuje (například v informačním systému VaVaI, apod.). </w:t>
      </w:r>
    </w:p>
    <w:p w14:paraId="58589642" w14:textId="77777777" w:rsidR="004016D4" w:rsidRDefault="004016D4" w:rsidP="004016D4">
      <w:pPr>
        <w:pStyle w:val="Textkomente"/>
      </w:pPr>
    </w:p>
    <w:p w14:paraId="598955F7" w14:textId="77777777" w:rsidR="004016D4" w:rsidRDefault="004016D4" w:rsidP="004016D4">
      <w:pPr>
        <w:pStyle w:val="Textkomente"/>
      </w:pPr>
      <w:r>
        <w:t xml:space="preserve">Jedná se pouze o granty a projekty, jejichž je UHK </w:t>
      </w:r>
      <w:r w:rsidRPr="00706CDB">
        <w:rPr>
          <w:b/>
        </w:rPr>
        <w:t>příjemcem (nositelem) či spolupříjemcem</w:t>
      </w:r>
      <w:r>
        <w:t xml:space="preserve">. </w:t>
      </w:r>
    </w:p>
    <w:p w14:paraId="04B3C578" w14:textId="77777777" w:rsidR="004016D4" w:rsidRDefault="004016D4" w:rsidP="004016D4">
      <w:pPr>
        <w:pStyle w:val="Textkomente"/>
      </w:pPr>
    </w:p>
    <w:p w14:paraId="7FAB2CCF" w14:textId="77777777" w:rsidR="004016D4" w:rsidRDefault="004016D4" w:rsidP="004016D4">
      <w:pPr>
        <w:pStyle w:val="Textkomente"/>
      </w:pPr>
      <w:r>
        <w:t xml:space="preserve">Uvádí se </w:t>
      </w:r>
      <w:r w:rsidRPr="00706CDB">
        <w:rPr>
          <w:b/>
        </w:rPr>
        <w:t>nejvýše 5 nejvýznamnějších grantů a projektů</w:t>
      </w:r>
      <w:r>
        <w:t xml:space="preserve">. V případě, že jde o </w:t>
      </w:r>
      <w:r w:rsidRPr="00706CDB">
        <w:rPr>
          <w:b/>
        </w:rPr>
        <w:t>granty a projekty řešené ve spolupráci, uvádějí se také další spolupříjemci</w:t>
      </w:r>
      <w:r>
        <w:t>. Neuvádí se interní granty vysoké školy, ani projekty rozvojového charakteru.</w:t>
      </w:r>
    </w:p>
  </w:comment>
  <w:comment w:id="3" w:author="Autor" w:initials="A">
    <w:p w14:paraId="64E30572" w14:textId="77777777" w:rsidR="004016D4" w:rsidRDefault="004016D4" w:rsidP="004016D4">
      <w:pPr>
        <w:pStyle w:val="Textkomente"/>
      </w:pPr>
      <w:r>
        <w:rPr>
          <w:rStyle w:val="Odkaznakoment"/>
        </w:rPr>
        <w:annotationRef/>
      </w:r>
      <w:r>
        <w:t>U grantů se uvádí: A=mezinárodní a zahraniční granty, B=granty GAČR, TAČR nebo jiné odpovídající grantové agentury (nikoli interní), C=rezortní ministerské granty, D=projekty aplikovaného a smluvního výzkumu (u profesně zaměřených studijních programů); dále uvést název instituce nebo právnické osoby, která výzkumný projekt financovala.</w:t>
      </w:r>
    </w:p>
  </w:comment>
  <w:comment w:id="4" w:author="Autor" w:initials="A">
    <w:p w14:paraId="7454D72E" w14:textId="77777777" w:rsidR="004016D4" w:rsidRDefault="004016D4" w:rsidP="004016D4">
      <w:pPr>
        <w:pStyle w:val="Textkomente"/>
      </w:pPr>
      <w:r>
        <w:rPr>
          <w:rStyle w:val="Odkaznakoment"/>
        </w:rPr>
        <w:annotationRef/>
      </w:r>
      <w:r>
        <w:t>Uvádí se, ve kterých letech byl grant nebo projekt řešen</w:t>
      </w:r>
    </w:p>
  </w:comment>
  <w:comment w:id="6" w:author="Autor" w:initials="A">
    <w:p w14:paraId="75CFE7B5" w14:textId="77777777" w:rsidR="004016D4" w:rsidRDefault="004016D4" w:rsidP="004016D4">
      <w:pPr>
        <w:pStyle w:val="Textkomente"/>
      </w:pPr>
      <w:r>
        <w:rPr>
          <w:rStyle w:val="Odkaznakoment"/>
        </w:rPr>
        <w:annotationRef/>
      </w:r>
      <w:r>
        <w:t>Vyberete, prosím, odborné databáze a elektronické zdroje vztahující se ke studijnímu programu.</w:t>
      </w:r>
    </w:p>
  </w:comment>
  <w:comment w:id="8" w:author="Autor" w:initials="A">
    <w:p w14:paraId="43F90F74" w14:textId="77777777" w:rsidR="004016D4" w:rsidRDefault="004016D4" w:rsidP="004016D4">
      <w:pPr>
        <w:pStyle w:val="Textkomente"/>
      </w:pPr>
      <w:r>
        <w:rPr>
          <w:rStyle w:val="Odkaznakoment"/>
        </w:rPr>
        <w:annotationRef/>
      </w:r>
      <w:r>
        <w:t>Doplňte, prosím, písmeno budovy z výše uvedené tabulky.</w:t>
      </w:r>
    </w:p>
  </w:comment>
  <w:comment w:id="9" w:author="Autor" w:initials="A">
    <w:p w14:paraId="44D2A2FE" w14:textId="77777777" w:rsidR="004016D4" w:rsidRDefault="004016D4" w:rsidP="004016D4">
      <w:pPr>
        <w:pStyle w:val="Textkomente"/>
      </w:pPr>
      <w:r>
        <w:rPr>
          <w:rStyle w:val="Odkaznakoment"/>
        </w:rPr>
        <w:annotationRef/>
      </w:r>
      <w:r>
        <w:t>Doplňte, prosím, adresu z výše uvedené tabulky.</w:t>
      </w:r>
    </w:p>
  </w:comment>
  <w:comment w:id="10" w:author="Autor" w:initials="A">
    <w:p w14:paraId="5FC3B98C" w14:textId="77777777" w:rsidR="004016D4" w:rsidRDefault="004016D4" w:rsidP="004016D4">
      <w:pPr>
        <w:pStyle w:val="Textkomente"/>
      </w:pPr>
      <w:r>
        <w:rPr>
          <w:rStyle w:val="Odkaznakoment"/>
        </w:rPr>
        <w:annotationRef/>
      </w:r>
      <w:r>
        <w:t>Nutno doplnit dle specifik studijního programu.</w:t>
      </w:r>
    </w:p>
    <w:p w14:paraId="72B21070" w14:textId="77777777" w:rsidR="004016D4" w:rsidRDefault="004016D4" w:rsidP="004016D4">
      <w:pPr>
        <w:pStyle w:val="Textkomente"/>
      </w:pPr>
    </w:p>
    <w:p w14:paraId="342D9E10" w14:textId="77777777" w:rsidR="004016D4" w:rsidRDefault="004016D4" w:rsidP="004016D4">
      <w:pPr>
        <w:pStyle w:val="Textkomente"/>
      </w:pPr>
      <w:r>
        <w:t>Jedná se o laboratoře, ateliéry, sportoviště apod. Nemusí se uvádět u studijních programů, kde má využívání těchto prostor pro zaměření studijního programu pouze doplňující charakter. Uvádí se pro každou učebnu zvlášť (lze přidat další textová pole dle potřeby) kapacita dané odborné učebny v počtech studentů (tj. počet míst) za celou vysokou školu a místo (obec) uskutečňování studijního programu a stručný popis vybavení odborné učebny. Pokud je část odborných učeben v prostorách v nájmu, uvádí se u každé takové části počet studentů, jejichž výuku tyto prostory kapacitně zajišťují, a doba platnosti nájmu.</w:t>
      </w:r>
    </w:p>
    <w:p w14:paraId="55158B93" w14:textId="77777777" w:rsidR="004016D4" w:rsidRDefault="004016D4" w:rsidP="004016D4">
      <w:pPr>
        <w:pStyle w:val="Textkomente"/>
      </w:pPr>
    </w:p>
  </w:comment>
  <w:comment w:id="11" w:author="Autor" w:initials="A">
    <w:p w14:paraId="36987659" w14:textId="77777777" w:rsidR="004016D4" w:rsidRDefault="004016D4" w:rsidP="004016D4">
      <w:pPr>
        <w:pStyle w:val="Textkomente"/>
      </w:pPr>
      <w:r>
        <w:rPr>
          <w:rStyle w:val="Odkaznakoment"/>
        </w:rPr>
        <w:annotationRef/>
      </w:r>
      <w:r>
        <w:t>Uvádí se jen u prostor, kde doposud výuka neprobíhala.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E7A5FA" w15:done="0"/>
  <w15:commentEx w15:paraId="6BD75729" w15:done="0"/>
  <w15:commentEx w15:paraId="7FAB2CCF" w15:done="0"/>
  <w15:commentEx w15:paraId="64E30572" w15:done="0"/>
  <w15:commentEx w15:paraId="7454D72E" w15:done="0"/>
  <w15:commentEx w15:paraId="75CFE7B5" w15:done="0"/>
  <w15:commentEx w15:paraId="43F90F74" w15:done="0"/>
  <w15:commentEx w15:paraId="44D2A2FE" w15:done="0"/>
  <w15:commentEx w15:paraId="55158B93" w15:done="0"/>
  <w15:commentEx w15:paraId="369876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E7A5FA" w16cid:durableId="26AF6990"/>
  <w16cid:commentId w16cid:paraId="6BD75729" w16cid:durableId="26AF6BBC"/>
  <w16cid:commentId w16cid:paraId="7FAB2CCF" w16cid:durableId="26AF6C09"/>
  <w16cid:commentId w16cid:paraId="64E30572" w16cid:durableId="26AF6C81"/>
  <w16cid:commentId w16cid:paraId="7454D72E" w16cid:durableId="26AF6CA4"/>
  <w16cid:commentId w16cid:paraId="75CFE7B5" w16cid:durableId="26B082F2"/>
  <w16cid:commentId w16cid:paraId="43F90F74" w16cid:durableId="21ED23A4"/>
  <w16cid:commentId w16cid:paraId="44D2A2FE" w16cid:durableId="21ED23B4"/>
  <w16cid:commentId w16cid:paraId="55158B93" w16cid:durableId="26B08549"/>
  <w16cid:commentId w16cid:paraId="36987659" w16cid:durableId="26B085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F149" w14:textId="77777777" w:rsidR="00A673F7" w:rsidRDefault="00A673F7">
      <w:r>
        <w:separator/>
      </w:r>
    </w:p>
  </w:endnote>
  <w:endnote w:type="continuationSeparator" w:id="0">
    <w:p w14:paraId="6E24AD5B" w14:textId="77777777" w:rsidR="00A673F7" w:rsidRDefault="00A6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NexusSans">
    <w:altName w:val="Times New Roman"/>
    <w:charset w:val="00"/>
    <w:family w:val="auto"/>
    <w:pitch w:val="default"/>
  </w:font>
  <w:font w:name="AdvOT8b40f9c2.B+20">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C28D" w14:textId="77777777" w:rsidR="002F5171" w:rsidRDefault="002F5171" w:rsidP="001759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88E72F6" w14:textId="77777777" w:rsidR="002F5171" w:rsidRDefault="002F51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B180" w14:textId="604F8CBF" w:rsidR="002F5171" w:rsidRDefault="002F5171" w:rsidP="001759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3C413F50" w14:textId="77777777" w:rsidR="002F5171" w:rsidRDefault="002F51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B11E" w14:textId="77777777" w:rsidR="00A673F7" w:rsidRDefault="00A673F7">
      <w:r>
        <w:separator/>
      </w:r>
    </w:p>
  </w:footnote>
  <w:footnote w:type="continuationSeparator" w:id="0">
    <w:p w14:paraId="7F2807C4" w14:textId="77777777" w:rsidR="00A673F7" w:rsidRDefault="00A67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5ACC"/>
    <w:multiLevelType w:val="hybridMultilevel"/>
    <w:tmpl w:val="0EB8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1300"/>
    <w:multiLevelType w:val="hybridMultilevel"/>
    <w:tmpl w:val="38161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D74C12"/>
    <w:multiLevelType w:val="hybridMultilevel"/>
    <w:tmpl w:val="0C8E294A"/>
    <w:lvl w:ilvl="0" w:tplc="04050001">
      <w:start w:val="1"/>
      <w:numFmt w:val="bullet"/>
      <w:lvlText w:val=""/>
      <w:lvlJc w:val="left"/>
      <w:pPr>
        <w:ind w:left="1042" w:hanging="360"/>
      </w:pPr>
      <w:rPr>
        <w:rFonts w:ascii="Symbol" w:hAnsi="Symbol" w:hint="default"/>
      </w:rPr>
    </w:lvl>
    <w:lvl w:ilvl="1" w:tplc="04050019" w:tentative="1">
      <w:start w:val="1"/>
      <w:numFmt w:val="lowerLetter"/>
      <w:lvlText w:val="%2."/>
      <w:lvlJc w:val="left"/>
      <w:pPr>
        <w:ind w:left="1762" w:hanging="360"/>
      </w:pPr>
    </w:lvl>
    <w:lvl w:ilvl="2" w:tplc="0405001B" w:tentative="1">
      <w:start w:val="1"/>
      <w:numFmt w:val="lowerRoman"/>
      <w:lvlText w:val="%3."/>
      <w:lvlJc w:val="right"/>
      <w:pPr>
        <w:ind w:left="2482" w:hanging="180"/>
      </w:pPr>
    </w:lvl>
    <w:lvl w:ilvl="3" w:tplc="0405000F" w:tentative="1">
      <w:start w:val="1"/>
      <w:numFmt w:val="decimal"/>
      <w:lvlText w:val="%4."/>
      <w:lvlJc w:val="left"/>
      <w:pPr>
        <w:ind w:left="3202" w:hanging="360"/>
      </w:pPr>
    </w:lvl>
    <w:lvl w:ilvl="4" w:tplc="04050019" w:tentative="1">
      <w:start w:val="1"/>
      <w:numFmt w:val="lowerLetter"/>
      <w:lvlText w:val="%5."/>
      <w:lvlJc w:val="left"/>
      <w:pPr>
        <w:ind w:left="3922" w:hanging="360"/>
      </w:pPr>
    </w:lvl>
    <w:lvl w:ilvl="5" w:tplc="0405001B" w:tentative="1">
      <w:start w:val="1"/>
      <w:numFmt w:val="lowerRoman"/>
      <w:lvlText w:val="%6."/>
      <w:lvlJc w:val="right"/>
      <w:pPr>
        <w:ind w:left="4642" w:hanging="180"/>
      </w:pPr>
    </w:lvl>
    <w:lvl w:ilvl="6" w:tplc="0405000F" w:tentative="1">
      <w:start w:val="1"/>
      <w:numFmt w:val="decimal"/>
      <w:lvlText w:val="%7."/>
      <w:lvlJc w:val="left"/>
      <w:pPr>
        <w:ind w:left="5362" w:hanging="360"/>
      </w:pPr>
    </w:lvl>
    <w:lvl w:ilvl="7" w:tplc="04050019" w:tentative="1">
      <w:start w:val="1"/>
      <w:numFmt w:val="lowerLetter"/>
      <w:lvlText w:val="%8."/>
      <w:lvlJc w:val="left"/>
      <w:pPr>
        <w:ind w:left="6082" w:hanging="360"/>
      </w:pPr>
    </w:lvl>
    <w:lvl w:ilvl="8" w:tplc="0405001B" w:tentative="1">
      <w:start w:val="1"/>
      <w:numFmt w:val="lowerRoman"/>
      <w:lvlText w:val="%9."/>
      <w:lvlJc w:val="right"/>
      <w:pPr>
        <w:ind w:left="6802" w:hanging="180"/>
      </w:pPr>
    </w:lvl>
  </w:abstractNum>
  <w:abstractNum w:abstractNumId="3" w15:restartNumberingAfterBreak="0">
    <w:nsid w:val="2AD9144E"/>
    <w:multiLevelType w:val="hybridMultilevel"/>
    <w:tmpl w:val="67BC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D0520"/>
    <w:multiLevelType w:val="multilevel"/>
    <w:tmpl w:val="9CA4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D2942"/>
    <w:multiLevelType w:val="hybridMultilevel"/>
    <w:tmpl w:val="088E86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186D6C"/>
    <w:multiLevelType w:val="hybridMultilevel"/>
    <w:tmpl w:val="2754316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99017EC"/>
    <w:multiLevelType w:val="hybridMultilevel"/>
    <w:tmpl w:val="E82A11EA"/>
    <w:lvl w:ilvl="0" w:tplc="04050003">
      <w:start w:val="1"/>
      <w:numFmt w:val="bullet"/>
      <w:lvlText w:val="o"/>
      <w:lvlJc w:val="left"/>
      <w:pPr>
        <w:ind w:left="360" w:hanging="360"/>
      </w:pPr>
      <w:rPr>
        <w:rFonts w:ascii="Courier New" w:hAnsi="Courier New" w:cs="Courier New"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2B26417"/>
    <w:multiLevelType w:val="hybridMultilevel"/>
    <w:tmpl w:val="C26AC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80662A1"/>
    <w:multiLevelType w:val="hybridMultilevel"/>
    <w:tmpl w:val="205A641A"/>
    <w:lvl w:ilvl="0" w:tplc="9458735C">
      <w:start w:val="1"/>
      <w:numFmt w:val="bullet"/>
      <w:lvlText w:val=""/>
      <w:lvlJc w:val="left"/>
      <w:pPr>
        <w:ind w:left="928" w:hanging="360"/>
      </w:pPr>
      <w:rPr>
        <w:rFonts w:ascii="Symbol" w:hAnsi="Symbol" w:hint="default"/>
        <w:color w:val="auto"/>
      </w:rPr>
    </w:lvl>
    <w:lvl w:ilvl="1" w:tplc="04050003" w:tentative="1">
      <w:start w:val="1"/>
      <w:numFmt w:val="bullet"/>
      <w:lvlText w:val="o"/>
      <w:lvlJc w:val="left"/>
      <w:pPr>
        <w:ind w:left="1648" w:hanging="360"/>
      </w:pPr>
      <w:rPr>
        <w:rFonts w:ascii="Courier New" w:hAnsi="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hint="default"/>
      </w:rPr>
    </w:lvl>
    <w:lvl w:ilvl="8" w:tplc="04050005" w:tentative="1">
      <w:start w:val="1"/>
      <w:numFmt w:val="bullet"/>
      <w:lvlText w:val=""/>
      <w:lvlJc w:val="left"/>
      <w:pPr>
        <w:ind w:left="6688" w:hanging="360"/>
      </w:pPr>
      <w:rPr>
        <w:rFonts w:ascii="Wingdings" w:hAnsi="Wingdings" w:hint="default"/>
      </w:rPr>
    </w:lvl>
  </w:abstractNum>
  <w:num w:numId="1" w16cid:durableId="92432929">
    <w:abstractNumId w:val="5"/>
  </w:num>
  <w:num w:numId="2" w16cid:durableId="1550149980">
    <w:abstractNumId w:val="0"/>
  </w:num>
  <w:num w:numId="3" w16cid:durableId="1154108435">
    <w:abstractNumId w:val="9"/>
  </w:num>
  <w:num w:numId="4" w16cid:durableId="537858027">
    <w:abstractNumId w:val="3"/>
  </w:num>
  <w:num w:numId="5" w16cid:durableId="472908139">
    <w:abstractNumId w:val="4"/>
  </w:num>
  <w:num w:numId="6" w16cid:durableId="2030175458">
    <w:abstractNumId w:val="8"/>
  </w:num>
  <w:num w:numId="7" w16cid:durableId="1328750547">
    <w:abstractNumId w:val="2"/>
  </w:num>
  <w:num w:numId="8" w16cid:durableId="903832057">
    <w:abstractNumId w:val="1"/>
  </w:num>
  <w:num w:numId="9" w16cid:durableId="1552569355">
    <w:abstractNumId w:val="6"/>
  </w:num>
  <w:num w:numId="10" w16cid:durableId="11258522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27"/>
    <w:rsid w:val="00021108"/>
    <w:rsid w:val="000407A5"/>
    <w:rsid w:val="000861A4"/>
    <w:rsid w:val="00086A4B"/>
    <w:rsid w:val="000947BC"/>
    <w:rsid w:val="000E45A7"/>
    <w:rsid w:val="000E63FC"/>
    <w:rsid w:val="000F50F3"/>
    <w:rsid w:val="001035BA"/>
    <w:rsid w:val="00175912"/>
    <w:rsid w:val="0018529B"/>
    <w:rsid w:val="00193F36"/>
    <w:rsid w:val="001A2DB3"/>
    <w:rsid w:val="001A363C"/>
    <w:rsid w:val="001A728F"/>
    <w:rsid w:val="001B746F"/>
    <w:rsid w:val="001C03E8"/>
    <w:rsid w:val="001C60A2"/>
    <w:rsid w:val="001E012C"/>
    <w:rsid w:val="001E1CFE"/>
    <w:rsid w:val="00256224"/>
    <w:rsid w:val="002760F0"/>
    <w:rsid w:val="002827C6"/>
    <w:rsid w:val="00285C65"/>
    <w:rsid w:val="002925CF"/>
    <w:rsid w:val="002B7239"/>
    <w:rsid w:val="002D3EA3"/>
    <w:rsid w:val="002F2FEB"/>
    <w:rsid w:val="002F5171"/>
    <w:rsid w:val="002F795F"/>
    <w:rsid w:val="00302E23"/>
    <w:rsid w:val="00314A01"/>
    <w:rsid w:val="00330A1E"/>
    <w:rsid w:val="0035141D"/>
    <w:rsid w:val="00356DE5"/>
    <w:rsid w:val="0036764F"/>
    <w:rsid w:val="003709B0"/>
    <w:rsid w:val="003A56F5"/>
    <w:rsid w:val="003A7358"/>
    <w:rsid w:val="003B05C6"/>
    <w:rsid w:val="003D10EC"/>
    <w:rsid w:val="004016D4"/>
    <w:rsid w:val="0042083E"/>
    <w:rsid w:val="00447C5D"/>
    <w:rsid w:val="00461AFF"/>
    <w:rsid w:val="004803BB"/>
    <w:rsid w:val="004D085B"/>
    <w:rsid w:val="004D3AA2"/>
    <w:rsid w:val="004F6EAA"/>
    <w:rsid w:val="00512C19"/>
    <w:rsid w:val="00534D74"/>
    <w:rsid w:val="0055576F"/>
    <w:rsid w:val="00575F59"/>
    <w:rsid w:val="005778D2"/>
    <w:rsid w:val="006020D0"/>
    <w:rsid w:val="00602A15"/>
    <w:rsid w:val="00636B0C"/>
    <w:rsid w:val="006474E0"/>
    <w:rsid w:val="00653C65"/>
    <w:rsid w:val="006A729C"/>
    <w:rsid w:val="006B6AEF"/>
    <w:rsid w:val="0070108E"/>
    <w:rsid w:val="00711C71"/>
    <w:rsid w:val="00717887"/>
    <w:rsid w:val="00727466"/>
    <w:rsid w:val="007370D7"/>
    <w:rsid w:val="007439FC"/>
    <w:rsid w:val="00753BC4"/>
    <w:rsid w:val="00755C88"/>
    <w:rsid w:val="00766CB0"/>
    <w:rsid w:val="0078225B"/>
    <w:rsid w:val="007C0ECD"/>
    <w:rsid w:val="007C327D"/>
    <w:rsid w:val="00831095"/>
    <w:rsid w:val="00853037"/>
    <w:rsid w:val="008634E8"/>
    <w:rsid w:val="008658DC"/>
    <w:rsid w:val="00877AD0"/>
    <w:rsid w:val="008811D5"/>
    <w:rsid w:val="008829E4"/>
    <w:rsid w:val="00887799"/>
    <w:rsid w:val="00897C42"/>
    <w:rsid w:val="008A28B3"/>
    <w:rsid w:val="008B20AE"/>
    <w:rsid w:val="008C5236"/>
    <w:rsid w:val="008D5E70"/>
    <w:rsid w:val="00902F91"/>
    <w:rsid w:val="00907461"/>
    <w:rsid w:val="0091050E"/>
    <w:rsid w:val="00914979"/>
    <w:rsid w:val="00915621"/>
    <w:rsid w:val="00915B3C"/>
    <w:rsid w:val="00934013"/>
    <w:rsid w:val="0096700F"/>
    <w:rsid w:val="0097698A"/>
    <w:rsid w:val="00996F8A"/>
    <w:rsid w:val="009B6AE3"/>
    <w:rsid w:val="009E61DC"/>
    <w:rsid w:val="009E65EE"/>
    <w:rsid w:val="009F3B33"/>
    <w:rsid w:val="00A06C96"/>
    <w:rsid w:val="00A16F33"/>
    <w:rsid w:val="00A673F7"/>
    <w:rsid w:val="00A75D29"/>
    <w:rsid w:val="00A84C8D"/>
    <w:rsid w:val="00AA5647"/>
    <w:rsid w:val="00AF30E2"/>
    <w:rsid w:val="00B14244"/>
    <w:rsid w:val="00B329E7"/>
    <w:rsid w:val="00B3472B"/>
    <w:rsid w:val="00B349A0"/>
    <w:rsid w:val="00B4114C"/>
    <w:rsid w:val="00B46D45"/>
    <w:rsid w:val="00B751D5"/>
    <w:rsid w:val="00B85E70"/>
    <w:rsid w:val="00BC3660"/>
    <w:rsid w:val="00BD1CFC"/>
    <w:rsid w:val="00BF3559"/>
    <w:rsid w:val="00BF3A50"/>
    <w:rsid w:val="00C04A2B"/>
    <w:rsid w:val="00C210F8"/>
    <w:rsid w:val="00C34E02"/>
    <w:rsid w:val="00C5627F"/>
    <w:rsid w:val="00C6532F"/>
    <w:rsid w:val="00C65D2D"/>
    <w:rsid w:val="00C80651"/>
    <w:rsid w:val="00CC3F4E"/>
    <w:rsid w:val="00CD0ECD"/>
    <w:rsid w:val="00CE2E75"/>
    <w:rsid w:val="00CF51C9"/>
    <w:rsid w:val="00D17808"/>
    <w:rsid w:val="00D303A7"/>
    <w:rsid w:val="00D42127"/>
    <w:rsid w:val="00D54FB8"/>
    <w:rsid w:val="00D6612A"/>
    <w:rsid w:val="00D779F0"/>
    <w:rsid w:val="00D80C35"/>
    <w:rsid w:val="00DA7315"/>
    <w:rsid w:val="00DC3EA3"/>
    <w:rsid w:val="00DE7D2E"/>
    <w:rsid w:val="00E016A4"/>
    <w:rsid w:val="00E02231"/>
    <w:rsid w:val="00E04E00"/>
    <w:rsid w:val="00E31D92"/>
    <w:rsid w:val="00E33532"/>
    <w:rsid w:val="00E875B4"/>
    <w:rsid w:val="00E9778F"/>
    <w:rsid w:val="00EA1B00"/>
    <w:rsid w:val="00EC4853"/>
    <w:rsid w:val="00EF22A3"/>
    <w:rsid w:val="00F20AEF"/>
    <w:rsid w:val="00F24399"/>
    <w:rsid w:val="00F356C7"/>
    <w:rsid w:val="00F61ABE"/>
    <w:rsid w:val="00F769C0"/>
    <w:rsid w:val="00FB5155"/>
    <w:rsid w:val="00FC3C99"/>
    <w:rsid w:val="00FD3BBD"/>
    <w:rsid w:val="00FD50B9"/>
    <w:rsid w:val="00FD71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16F26"/>
  <w15:docId w15:val="{36BB0644-B759-4E01-98B7-6A59DE0D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795F"/>
    <w:rPr>
      <w:rFonts w:ascii="Times New Roman" w:eastAsia="Times New Roman" w:hAnsi="Times New Roman" w:cs="Times New Roman"/>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BD1CFC"/>
    <w:rPr>
      <w:rFonts w:ascii="Tahoma" w:eastAsia="Calibri" w:hAnsi="Tahoma" w:cs="Tahoma"/>
      <w:sz w:val="16"/>
      <w:szCs w:val="16"/>
    </w:rPr>
  </w:style>
  <w:style w:type="character" w:customStyle="1" w:styleId="TextbublinyChar">
    <w:name w:val="Text bubliny Char"/>
    <w:link w:val="Textbubliny"/>
    <w:uiPriority w:val="99"/>
    <w:semiHidden/>
    <w:locked/>
    <w:rsid w:val="002760F0"/>
    <w:rPr>
      <w:rFonts w:ascii="Times New Roman" w:hAnsi="Times New Roman" w:cs="Times New Roman"/>
      <w:sz w:val="2"/>
    </w:rPr>
  </w:style>
  <w:style w:type="paragraph" w:styleId="Zpat">
    <w:name w:val="footer"/>
    <w:basedOn w:val="Normln"/>
    <w:link w:val="ZpatChar"/>
    <w:uiPriority w:val="99"/>
    <w:rsid w:val="00021108"/>
    <w:pPr>
      <w:tabs>
        <w:tab w:val="center" w:pos="4536"/>
        <w:tab w:val="right" w:pos="9072"/>
      </w:tabs>
    </w:pPr>
  </w:style>
  <w:style w:type="character" w:customStyle="1" w:styleId="ZpatChar">
    <w:name w:val="Zápatí Char"/>
    <w:link w:val="Zpat"/>
    <w:uiPriority w:val="99"/>
    <w:locked/>
    <w:rsid w:val="00021108"/>
    <w:rPr>
      <w:rFonts w:eastAsia="Times New Roman" w:cs="Times New Roman"/>
      <w:lang w:val="cs-CZ" w:eastAsia="cs-CZ" w:bidi="ar-SA"/>
    </w:rPr>
  </w:style>
  <w:style w:type="character" w:styleId="slostrnky">
    <w:name w:val="page number"/>
    <w:uiPriority w:val="99"/>
    <w:rsid w:val="00021108"/>
    <w:rPr>
      <w:rFonts w:cs="Times New Roman"/>
    </w:rPr>
  </w:style>
  <w:style w:type="paragraph" w:styleId="Zhlav">
    <w:name w:val="header"/>
    <w:basedOn w:val="Normln"/>
    <w:link w:val="ZhlavChar"/>
    <w:uiPriority w:val="99"/>
    <w:rsid w:val="00021108"/>
    <w:pPr>
      <w:tabs>
        <w:tab w:val="center" w:pos="4536"/>
        <w:tab w:val="right" w:pos="9072"/>
      </w:tabs>
    </w:pPr>
  </w:style>
  <w:style w:type="character" w:customStyle="1" w:styleId="ZhlavChar">
    <w:name w:val="Záhlaví Char"/>
    <w:link w:val="Zhlav"/>
    <w:uiPriority w:val="99"/>
    <w:semiHidden/>
    <w:locked/>
    <w:rsid w:val="002760F0"/>
    <w:rPr>
      <w:rFonts w:ascii="Times New Roman" w:hAnsi="Times New Roman" w:cs="Times New Roman"/>
      <w:sz w:val="20"/>
      <w:szCs w:val="20"/>
    </w:rPr>
  </w:style>
  <w:style w:type="character" w:styleId="Odkaznakoment">
    <w:name w:val="annotation reference"/>
    <w:uiPriority w:val="99"/>
    <w:semiHidden/>
    <w:unhideWhenUsed/>
    <w:rsid w:val="00E9778F"/>
    <w:rPr>
      <w:sz w:val="16"/>
      <w:szCs w:val="16"/>
    </w:rPr>
  </w:style>
  <w:style w:type="paragraph" w:styleId="Textkomente">
    <w:name w:val="annotation text"/>
    <w:basedOn w:val="Normln"/>
    <w:link w:val="TextkomenteChar"/>
    <w:uiPriority w:val="99"/>
    <w:unhideWhenUsed/>
    <w:rsid w:val="00E9778F"/>
  </w:style>
  <w:style w:type="character" w:customStyle="1" w:styleId="TextkomenteChar">
    <w:name w:val="Text komentáře Char"/>
    <w:link w:val="Textkomente"/>
    <w:uiPriority w:val="99"/>
    <w:rsid w:val="00E9778F"/>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9778F"/>
    <w:rPr>
      <w:b/>
      <w:bCs/>
    </w:rPr>
  </w:style>
  <w:style w:type="character" w:customStyle="1" w:styleId="PedmtkomenteChar">
    <w:name w:val="Předmět komentáře Char"/>
    <w:link w:val="Pedmtkomente"/>
    <w:uiPriority w:val="99"/>
    <w:semiHidden/>
    <w:rsid w:val="00E9778F"/>
    <w:rPr>
      <w:rFonts w:ascii="Times New Roman" w:eastAsia="Times New Roman" w:hAnsi="Times New Roman" w:cs="Times New Roman"/>
      <w:b/>
      <w:bCs/>
      <w:sz w:val="20"/>
      <w:szCs w:val="20"/>
    </w:rPr>
  </w:style>
  <w:style w:type="paragraph" w:styleId="Revize">
    <w:name w:val="Revision"/>
    <w:hidden/>
    <w:uiPriority w:val="99"/>
    <w:semiHidden/>
    <w:rsid w:val="0091050E"/>
    <w:rPr>
      <w:rFonts w:ascii="Times New Roman" w:eastAsia="Times New Roman" w:hAnsi="Times New Roman" w:cs="Times New Roman"/>
      <w:lang w:val="cs-CZ" w:eastAsia="cs-CZ"/>
    </w:rPr>
  </w:style>
  <w:style w:type="paragraph" w:customStyle="1" w:styleId="frfield">
    <w:name w:val="fr_field"/>
    <w:basedOn w:val="Normln"/>
    <w:rsid w:val="00DC3EA3"/>
    <w:pPr>
      <w:spacing w:before="100" w:beforeAutospacing="1" w:after="100" w:afterAutospacing="1"/>
    </w:pPr>
    <w:rPr>
      <w:sz w:val="24"/>
      <w:szCs w:val="24"/>
    </w:rPr>
  </w:style>
  <w:style w:type="character" w:customStyle="1" w:styleId="frlabel">
    <w:name w:val="fr_label"/>
    <w:rsid w:val="00DC3EA3"/>
  </w:style>
  <w:style w:type="character" w:styleId="Hypertextovodkaz">
    <w:name w:val="Hyperlink"/>
    <w:uiPriority w:val="99"/>
    <w:unhideWhenUsed/>
    <w:rsid w:val="00766CB0"/>
    <w:rPr>
      <w:color w:val="0000FF"/>
      <w:u w:val="single"/>
    </w:rPr>
  </w:style>
  <w:style w:type="character" w:customStyle="1" w:styleId="pissn">
    <w:name w:val="pissn"/>
    <w:rsid w:val="00E016A4"/>
  </w:style>
  <w:style w:type="paragraph" w:styleId="Odstavecseseznamem">
    <w:name w:val="List Paragraph"/>
    <w:basedOn w:val="Normln"/>
    <w:uiPriority w:val="34"/>
    <w:qFormat/>
    <w:rsid w:val="000E63FC"/>
    <w:pPr>
      <w:ind w:left="720"/>
      <w:contextualSpacing/>
    </w:pPr>
  </w:style>
  <w:style w:type="character" w:styleId="Siln">
    <w:name w:val="Strong"/>
    <w:basedOn w:val="Standardnpsmoodstavce"/>
    <w:uiPriority w:val="22"/>
    <w:qFormat/>
    <w:locked/>
    <w:rsid w:val="000E63FC"/>
    <w:rPr>
      <w:b/>
      <w:bCs/>
    </w:rPr>
  </w:style>
  <w:style w:type="paragraph" w:styleId="Normlnweb">
    <w:name w:val="Normal (Web)"/>
    <w:basedOn w:val="Normln"/>
    <w:uiPriority w:val="99"/>
    <w:rsid w:val="006B6AEF"/>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7C327D"/>
    <w:pPr>
      <w:autoSpaceDE w:val="0"/>
      <w:autoSpaceDN w:val="0"/>
      <w:adjustRightInd w:val="0"/>
    </w:pPr>
    <w:rPr>
      <w:rFonts w:ascii="Times New Roman" w:hAnsi="Times New Roman" w:cs="Times New Roman"/>
      <w:color w:val="000000"/>
      <w:sz w:val="24"/>
      <w:szCs w:val="24"/>
      <w:lang w:val="cs-CZ" w:eastAsia="en-US"/>
    </w:rPr>
  </w:style>
  <w:style w:type="table" w:styleId="Mkatabulky">
    <w:name w:val="Table Grid"/>
    <w:basedOn w:val="Normlntabulka"/>
    <w:locked/>
    <w:rsid w:val="004016D4"/>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3702">
      <w:bodyDiv w:val="1"/>
      <w:marLeft w:val="0"/>
      <w:marRight w:val="0"/>
      <w:marTop w:val="0"/>
      <w:marBottom w:val="0"/>
      <w:divBdr>
        <w:top w:val="none" w:sz="0" w:space="0" w:color="auto"/>
        <w:left w:val="none" w:sz="0" w:space="0" w:color="auto"/>
        <w:bottom w:val="none" w:sz="0" w:space="0" w:color="auto"/>
        <w:right w:val="none" w:sz="0" w:space="0" w:color="auto"/>
      </w:divBdr>
    </w:div>
    <w:div w:id="66155045">
      <w:bodyDiv w:val="1"/>
      <w:marLeft w:val="0"/>
      <w:marRight w:val="0"/>
      <w:marTop w:val="0"/>
      <w:marBottom w:val="0"/>
      <w:divBdr>
        <w:top w:val="none" w:sz="0" w:space="0" w:color="auto"/>
        <w:left w:val="none" w:sz="0" w:space="0" w:color="auto"/>
        <w:bottom w:val="none" w:sz="0" w:space="0" w:color="auto"/>
        <w:right w:val="none" w:sz="0" w:space="0" w:color="auto"/>
      </w:divBdr>
    </w:div>
    <w:div w:id="279000666">
      <w:bodyDiv w:val="1"/>
      <w:marLeft w:val="0"/>
      <w:marRight w:val="0"/>
      <w:marTop w:val="0"/>
      <w:marBottom w:val="0"/>
      <w:divBdr>
        <w:top w:val="none" w:sz="0" w:space="0" w:color="auto"/>
        <w:left w:val="none" w:sz="0" w:space="0" w:color="auto"/>
        <w:bottom w:val="none" w:sz="0" w:space="0" w:color="auto"/>
        <w:right w:val="none" w:sz="0" w:space="0" w:color="auto"/>
      </w:divBdr>
    </w:div>
    <w:div w:id="771507632">
      <w:bodyDiv w:val="1"/>
      <w:marLeft w:val="0"/>
      <w:marRight w:val="0"/>
      <w:marTop w:val="0"/>
      <w:marBottom w:val="0"/>
      <w:divBdr>
        <w:top w:val="none" w:sz="0" w:space="0" w:color="auto"/>
        <w:left w:val="none" w:sz="0" w:space="0" w:color="auto"/>
        <w:bottom w:val="none" w:sz="0" w:space="0" w:color="auto"/>
        <w:right w:val="none" w:sz="0" w:space="0" w:color="auto"/>
      </w:divBdr>
    </w:div>
    <w:div w:id="1222330685">
      <w:marLeft w:val="0"/>
      <w:marRight w:val="0"/>
      <w:marTop w:val="0"/>
      <w:marBottom w:val="0"/>
      <w:divBdr>
        <w:top w:val="none" w:sz="0" w:space="0" w:color="auto"/>
        <w:left w:val="none" w:sz="0" w:space="0" w:color="auto"/>
        <w:bottom w:val="none" w:sz="0" w:space="0" w:color="auto"/>
        <w:right w:val="none" w:sz="0" w:space="0" w:color="auto"/>
      </w:divBdr>
    </w:div>
    <w:div w:id="1222330686">
      <w:marLeft w:val="0"/>
      <w:marRight w:val="0"/>
      <w:marTop w:val="0"/>
      <w:marBottom w:val="0"/>
      <w:divBdr>
        <w:top w:val="none" w:sz="0" w:space="0" w:color="auto"/>
        <w:left w:val="none" w:sz="0" w:space="0" w:color="auto"/>
        <w:bottom w:val="none" w:sz="0" w:space="0" w:color="auto"/>
        <w:right w:val="none" w:sz="0" w:space="0" w:color="auto"/>
      </w:divBdr>
    </w:div>
    <w:div w:id="1222330687">
      <w:marLeft w:val="0"/>
      <w:marRight w:val="0"/>
      <w:marTop w:val="0"/>
      <w:marBottom w:val="0"/>
      <w:divBdr>
        <w:top w:val="none" w:sz="0" w:space="0" w:color="auto"/>
        <w:left w:val="none" w:sz="0" w:space="0" w:color="auto"/>
        <w:bottom w:val="none" w:sz="0" w:space="0" w:color="auto"/>
        <w:right w:val="none" w:sz="0" w:space="0" w:color="auto"/>
      </w:divBdr>
    </w:div>
    <w:div w:id="1222330688">
      <w:marLeft w:val="0"/>
      <w:marRight w:val="0"/>
      <w:marTop w:val="0"/>
      <w:marBottom w:val="0"/>
      <w:divBdr>
        <w:top w:val="none" w:sz="0" w:space="0" w:color="auto"/>
        <w:left w:val="none" w:sz="0" w:space="0" w:color="auto"/>
        <w:bottom w:val="none" w:sz="0" w:space="0" w:color="auto"/>
        <w:right w:val="none" w:sz="0" w:space="0" w:color="auto"/>
      </w:divBdr>
    </w:div>
    <w:div w:id="1222330689">
      <w:marLeft w:val="0"/>
      <w:marRight w:val="0"/>
      <w:marTop w:val="0"/>
      <w:marBottom w:val="0"/>
      <w:divBdr>
        <w:top w:val="none" w:sz="0" w:space="0" w:color="auto"/>
        <w:left w:val="none" w:sz="0" w:space="0" w:color="auto"/>
        <w:bottom w:val="none" w:sz="0" w:space="0" w:color="auto"/>
        <w:right w:val="none" w:sz="0" w:space="0" w:color="auto"/>
      </w:divBdr>
    </w:div>
    <w:div w:id="1687638750">
      <w:bodyDiv w:val="1"/>
      <w:marLeft w:val="0"/>
      <w:marRight w:val="0"/>
      <w:marTop w:val="0"/>
      <w:marBottom w:val="0"/>
      <w:divBdr>
        <w:top w:val="none" w:sz="0" w:space="0" w:color="auto"/>
        <w:left w:val="none" w:sz="0" w:space="0" w:color="auto"/>
        <w:bottom w:val="none" w:sz="0" w:space="0" w:color="auto"/>
        <w:right w:val="none" w:sz="0" w:space="0" w:color="auto"/>
      </w:divBdr>
    </w:div>
    <w:div w:id="1833524954">
      <w:bodyDiv w:val="1"/>
      <w:marLeft w:val="0"/>
      <w:marRight w:val="0"/>
      <w:marTop w:val="0"/>
      <w:marBottom w:val="0"/>
      <w:divBdr>
        <w:top w:val="none" w:sz="0" w:space="0" w:color="auto"/>
        <w:left w:val="none" w:sz="0" w:space="0" w:color="auto"/>
        <w:bottom w:val="none" w:sz="0" w:space="0" w:color="auto"/>
        <w:right w:val="none" w:sz="0" w:space="0" w:color="auto"/>
      </w:divBdr>
    </w:div>
    <w:div w:id="2061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1356-022-23862-4" TargetMode="External"/><Relationship Id="rId13" Type="http://schemas.openxmlformats.org/officeDocument/2006/relationships/hyperlink" Target="http://isdv.upv.cz.(25" TargetMode="External"/><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hk.cz/cs/univerzita-hradec-kralove/uhk/celouniverzitni-pracoviste/univerzitni-knihovna" TargetMode="External"/><Relationship Id="rId7" Type="http://schemas.openxmlformats.org/officeDocument/2006/relationships/hyperlink" Target="https://doi.org/10.1063/5.0078729" TargetMode="External"/><Relationship Id="rId12" Type="http://schemas.openxmlformats.org/officeDocument/2006/relationships/hyperlink" Target="https://doi.org/10.1039/2040-3372/2009" TargetMode="External"/><Relationship Id="rId17" Type="http://schemas.microsoft.com/office/2011/relationships/commentsExtended" Target="commentsExtended.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s://stag.uhk.cz/port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356-022-23862-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16/j.dyepig.2021.109149" TargetMode="External"/><Relationship Id="rId23" Type="http://schemas.openxmlformats.org/officeDocument/2006/relationships/hyperlink" Target="http://www.odevzdej.cz" TargetMode="External"/><Relationship Id="rId10" Type="http://schemas.openxmlformats.org/officeDocument/2006/relationships/hyperlink" Target="https://link.springer.com/article/10.1007/s11356-022-23862-4" TargetMode="External"/><Relationship Id="rId19" Type="http://schemas.openxmlformats.org/officeDocument/2006/relationships/hyperlink" Target="https://is-stag.zcu.cz/" TargetMode="External"/><Relationship Id="rId4" Type="http://schemas.openxmlformats.org/officeDocument/2006/relationships/webSettings" Target="webSettings.xml"/><Relationship Id="rId9" Type="http://schemas.openxmlformats.org/officeDocument/2006/relationships/hyperlink" Target="https://link.springer.com/article/10.1007/s11356-022-23862-4" TargetMode="External"/><Relationship Id="rId14" Type="http://schemas.openxmlformats.org/officeDocument/2006/relationships/hyperlink" Target="https://doi.org/10.1016/j.ica.2022.120935" TargetMode="External"/><Relationship Id="rId22" Type="http://schemas.openxmlformats.org/officeDocument/2006/relationships/hyperlink" Target="https://www.uhk.cz/file/edee/univerzita-hradec-kralove/uhk/uredni-deska/vnitrni-predpisy-a-ridici-akty/ridici-akty/prorektori/smernice-a-pokyny/2017/metodicky-pokyn-prorektora-k-zamezeni-porusovani-autorskych-prav-studenty.pdf?v2019031412404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39</Pages>
  <Words>12493</Words>
  <Characters>73713</Characters>
  <Application>Microsoft Office Word</Application>
  <DocSecurity>0</DocSecurity>
  <Lines>614</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Musílek Kamil</dc:creator>
  <cp:keywords/>
  <dc:description/>
  <cp:lastModifiedBy>Filip Studnička</cp:lastModifiedBy>
  <cp:revision>15</cp:revision>
  <cp:lastPrinted>2017-02-19T16:21:00Z</cp:lastPrinted>
  <dcterms:created xsi:type="dcterms:W3CDTF">2022-12-13T12:34:00Z</dcterms:created>
  <dcterms:modified xsi:type="dcterms:W3CDTF">2022-12-13T14:25:00Z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881ba50bfce4e19572ee25694eac8e23c9497b6de208c71a8cf15b86cd612a5c</vt:lpwstr>
  </property>
</Properties>
</file>