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D768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32D4A4B2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22BF1A6E" w14:textId="2722EC36" w:rsidR="00391A3E" w:rsidRPr="00315F17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315F17">
        <w:rPr>
          <w:rFonts w:asciiTheme="majorHAnsi" w:hAnsiTheme="majorHAnsi"/>
          <w:sz w:val="24"/>
          <w:szCs w:val="24"/>
        </w:rPr>
        <w:t xml:space="preserve"> </w:t>
      </w:r>
      <w:r w:rsidR="00315F17" w:rsidRPr="00315F17">
        <w:rPr>
          <w:rFonts w:asciiTheme="majorHAnsi" w:hAnsiTheme="majorHAnsi"/>
          <w:i/>
          <w:iCs/>
          <w:sz w:val="24"/>
          <w:szCs w:val="24"/>
        </w:rPr>
        <w:t>Jana Závišková</w:t>
      </w:r>
    </w:p>
    <w:p w14:paraId="1865B8AB" w14:textId="1851EC6C" w:rsidR="00391A3E" w:rsidRPr="00315F17" w:rsidRDefault="00391A3E" w:rsidP="00391A3E">
      <w:pPr>
        <w:rPr>
          <w:rFonts w:asciiTheme="majorHAnsi" w:hAnsiTheme="majorHAnsi"/>
          <w:i/>
          <w:iCs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315F17">
        <w:rPr>
          <w:rFonts w:asciiTheme="majorHAnsi" w:hAnsiTheme="majorHAnsi"/>
          <w:sz w:val="24"/>
          <w:szCs w:val="24"/>
        </w:rPr>
        <w:t xml:space="preserve"> </w:t>
      </w:r>
      <w:r w:rsidR="00315F17" w:rsidRPr="00315F17">
        <w:rPr>
          <w:rFonts w:asciiTheme="majorHAnsi" w:hAnsiTheme="majorHAnsi"/>
          <w:i/>
          <w:iCs/>
          <w:sz w:val="24"/>
          <w:szCs w:val="24"/>
        </w:rPr>
        <w:t>Učitelství pro 1. stupeň ZŠ</w:t>
      </w:r>
    </w:p>
    <w:p w14:paraId="116A2F46" w14:textId="4245EAB1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315F17">
        <w:rPr>
          <w:rFonts w:asciiTheme="majorHAnsi" w:hAnsiTheme="majorHAnsi"/>
          <w:sz w:val="24"/>
          <w:szCs w:val="24"/>
        </w:rPr>
        <w:t xml:space="preserve"> </w:t>
      </w:r>
      <w:r w:rsidR="00315F17" w:rsidRPr="00315F17">
        <w:rPr>
          <w:rFonts w:asciiTheme="majorHAnsi" w:hAnsiTheme="majorHAnsi"/>
          <w:i/>
          <w:iCs/>
          <w:sz w:val="24"/>
          <w:szCs w:val="24"/>
        </w:rPr>
        <w:t>3.</w:t>
      </w:r>
    </w:p>
    <w:p w14:paraId="31A437EB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040201A6" w14:textId="461433E0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315F17">
        <w:rPr>
          <w:rFonts w:asciiTheme="majorHAnsi" w:hAnsiTheme="majorHAnsi"/>
          <w:sz w:val="24"/>
          <w:szCs w:val="24"/>
        </w:rPr>
        <w:t xml:space="preserve"> </w:t>
      </w:r>
      <w:r w:rsidR="00315F17" w:rsidRPr="00315F17">
        <w:rPr>
          <w:rFonts w:asciiTheme="majorHAnsi" w:hAnsiTheme="majorHAnsi"/>
          <w:i/>
          <w:iCs/>
          <w:sz w:val="24"/>
          <w:szCs w:val="24"/>
        </w:rPr>
        <w:t>Portugalsko</w:t>
      </w:r>
      <w:r w:rsidR="00315F17">
        <w:rPr>
          <w:rFonts w:asciiTheme="majorHAnsi" w:hAnsiTheme="majorHAnsi"/>
          <w:i/>
          <w:iCs/>
          <w:sz w:val="24"/>
          <w:szCs w:val="24"/>
        </w:rPr>
        <w:t xml:space="preserve">, město </w:t>
      </w:r>
      <w:proofErr w:type="spellStart"/>
      <w:r w:rsidR="00315F17" w:rsidRPr="00315F17">
        <w:rPr>
          <w:rFonts w:asciiTheme="majorHAnsi" w:hAnsiTheme="majorHAnsi"/>
          <w:i/>
          <w:iCs/>
          <w:sz w:val="24"/>
          <w:szCs w:val="24"/>
        </w:rPr>
        <w:t>Bragança</w:t>
      </w:r>
      <w:proofErr w:type="spellEnd"/>
    </w:p>
    <w:p w14:paraId="5C05F786" w14:textId="3A657F4F" w:rsidR="00391A3E" w:rsidRPr="00315F17" w:rsidRDefault="00391A3E" w:rsidP="00391A3E">
      <w:pPr>
        <w:rPr>
          <w:rFonts w:asciiTheme="majorHAnsi" w:hAnsiTheme="majorHAnsi"/>
          <w:i/>
          <w:iCs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315F1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15F17" w:rsidRPr="00315F17">
        <w:rPr>
          <w:rFonts w:asciiTheme="majorHAnsi" w:hAnsiTheme="majorHAnsi"/>
          <w:i/>
          <w:iCs/>
          <w:sz w:val="24"/>
          <w:szCs w:val="24"/>
        </w:rPr>
        <w:t>Instituto</w:t>
      </w:r>
      <w:proofErr w:type="spellEnd"/>
      <w:r w:rsidR="00315F17" w:rsidRPr="00315F17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315F17" w:rsidRPr="00315F17">
        <w:rPr>
          <w:rFonts w:asciiTheme="majorHAnsi" w:hAnsiTheme="majorHAnsi"/>
          <w:i/>
          <w:iCs/>
          <w:sz w:val="24"/>
          <w:szCs w:val="24"/>
        </w:rPr>
        <w:t>Politécnico</w:t>
      </w:r>
      <w:proofErr w:type="spellEnd"/>
      <w:r w:rsidR="00315F17" w:rsidRPr="00315F17">
        <w:rPr>
          <w:rFonts w:asciiTheme="majorHAnsi" w:hAnsiTheme="majorHAnsi"/>
          <w:i/>
          <w:iCs/>
          <w:sz w:val="24"/>
          <w:szCs w:val="24"/>
        </w:rPr>
        <w:t xml:space="preserve"> de </w:t>
      </w:r>
      <w:proofErr w:type="spellStart"/>
      <w:r w:rsidR="00315F17" w:rsidRPr="00315F17">
        <w:rPr>
          <w:rFonts w:asciiTheme="majorHAnsi" w:hAnsiTheme="majorHAnsi"/>
          <w:i/>
          <w:iCs/>
          <w:sz w:val="24"/>
          <w:szCs w:val="24"/>
        </w:rPr>
        <w:t>Bragança</w:t>
      </w:r>
      <w:proofErr w:type="spellEnd"/>
    </w:p>
    <w:p w14:paraId="6BF5AEB0" w14:textId="39CEE728" w:rsidR="00391A3E" w:rsidRPr="00315F17" w:rsidRDefault="00391A3E" w:rsidP="00391A3E">
      <w:pPr>
        <w:rPr>
          <w:rFonts w:asciiTheme="majorHAnsi" w:hAnsiTheme="majorHAnsi"/>
          <w:i/>
          <w:iCs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315F17">
        <w:rPr>
          <w:rFonts w:asciiTheme="majorHAnsi" w:hAnsiTheme="majorHAnsi"/>
          <w:sz w:val="24"/>
          <w:szCs w:val="24"/>
        </w:rPr>
        <w:t xml:space="preserve"> </w:t>
      </w:r>
      <w:hyperlink r:id="rId5" w:history="1">
        <w:proofErr w:type="spellStart"/>
        <w:r w:rsidR="00315F17" w:rsidRPr="00315F17">
          <w:rPr>
            <w:rFonts w:asciiTheme="majorHAnsi" w:hAnsiTheme="majorHAnsi"/>
            <w:i/>
            <w:iCs/>
            <w:sz w:val="24"/>
            <w:szCs w:val="24"/>
          </w:rPr>
          <w:t>Escola</w:t>
        </w:r>
        <w:proofErr w:type="spellEnd"/>
        <w:r w:rsidR="00315F17" w:rsidRPr="00315F17">
          <w:rPr>
            <w:rFonts w:asciiTheme="majorHAnsi" w:hAnsiTheme="majorHAnsi"/>
            <w:i/>
            <w:iCs/>
            <w:sz w:val="24"/>
            <w:szCs w:val="24"/>
          </w:rPr>
          <w:t xml:space="preserve"> Superior de </w:t>
        </w:r>
        <w:proofErr w:type="spellStart"/>
        <w:r w:rsidR="00315F17" w:rsidRPr="00315F17">
          <w:rPr>
            <w:rFonts w:asciiTheme="majorHAnsi" w:hAnsiTheme="majorHAnsi"/>
            <w:i/>
            <w:iCs/>
            <w:sz w:val="24"/>
            <w:szCs w:val="24"/>
          </w:rPr>
          <w:t>Educação</w:t>
        </w:r>
        <w:proofErr w:type="spellEnd"/>
        <w:r w:rsidR="00315F17" w:rsidRPr="00315F17">
          <w:rPr>
            <w:rFonts w:asciiTheme="majorHAnsi" w:hAnsiTheme="majorHAnsi"/>
            <w:i/>
            <w:iCs/>
            <w:sz w:val="24"/>
            <w:szCs w:val="24"/>
          </w:rPr>
          <w:t xml:space="preserve"> de </w:t>
        </w:r>
        <w:proofErr w:type="spellStart"/>
        <w:r w:rsidR="00315F17" w:rsidRPr="00315F17">
          <w:rPr>
            <w:rFonts w:asciiTheme="majorHAnsi" w:hAnsiTheme="majorHAnsi"/>
            <w:i/>
            <w:iCs/>
            <w:sz w:val="24"/>
            <w:szCs w:val="24"/>
          </w:rPr>
          <w:t>Bragança</w:t>
        </w:r>
        <w:proofErr w:type="spellEnd"/>
      </w:hyperlink>
    </w:p>
    <w:p w14:paraId="4B3B7C10" w14:textId="26D12678" w:rsidR="00391A3E" w:rsidRPr="00315F17" w:rsidRDefault="00391A3E" w:rsidP="00391A3E">
      <w:pPr>
        <w:rPr>
          <w:rFonts w:asciiTheme="majorHAnsi" w:hAnsiTheme="majorHAnsi"/>
          <w:i/>
          <w:iCs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315F17">
        <w:rPr>
          <w:rFonts w:asciiTheme="majorHAnsi" w:hAnsiTheme="majorHAnsi"/>
          <w:sz w:val="24"/>
          <w:szCs w:val="24"/>
        </w:rPr>
        <w:t xml:space="preserve"> </w:t>
      </w:r>
      <w:r w:rsidR="00315F17" w:rsidRPr="00315F17">
        <w:rPr>
          <w:rFonts w:asciiTheme="majorHAnsi" w:hAnsiTheme="majorHAnsi"/>
          <w:i/>
          <w:iCs/>
          <w:sz w:val="24"/>
          <w:szCs w:val="24"/>
        </w:rPr>
        <w:t>2023/24, zimní semestr</w:t>
      </w:r>
    </w:p>
    <w:p w14:paraId="441361D5" w14:textId="6EAF2910" w:rsidR="00391A3E" w:rsidRPr="00315F17" w:rsidRDefault="00391A3E" w:rsidP="00391A3E">
      <w:pPr>
        <w:rPr>
          <w:rFonts w:asciiTheme="majorHAnsi" w:hAnsiTheme="majorHAnsi"/>
          <w:i/>
          <w:iCs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315F17">
        <w:rPr>
          <w:rFonts w:asciiTheme="majorHAnsi" w:hAnsiTheme="majorHAnsi"/>
          <w:sz w:val="24"/>
          <w:szCs w:val="24"/>
        </w:rPr>
        <w:t xml:space="preserve"> </w:t>
      </w:r>
      <w:r w:rsidR="00315F17" w:rsidRPr="00315F17">
        <w:rPr>
          <w:rFonts w:asciiTheme="majorHAnsi" w:hAnsiTheme="majorHAnsi"/>
          <w:i/>
          <w:iCs/>
          <w:sz w:val="24"/>
          <w:szCs w:val="24"/>
        </w:rPr>
        <w:t>4.9.2023-11.2.2024</w:t>
      </w:r>
    </w:p>
    <w:p w14:paraId="369CF10F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2A852EC8" w14:textId="77777777" w:rsidR="00F51D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315F1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3DD8ADA2" w14:textId="30496B5D" w:rsidR="00391A3E" w:rsidRPr="00F51DA7" w:rsidRDefault="00315F17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Z e-mailové nabídky</w:t>
      </w:r>
    </w:p>
    <w:p w14:paraId="640750E6" w14:textId="77777777" w:rsidR="00F51D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  <w:r w:rsidR="00315F1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3C89E9E2" w14:textId="554CFDB9" w:rsidR="00391A3E" w:rsidRPr="00F51DA7" w:rsidRDefault="00315F17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Nová zkušenost, zlepšení jazyka, osamostatnění, cestování</w:t>
      </w:r>
    </w:p>
    <w:p w14:paraId="11DE4843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281A9FA0" w14:textId="77777777" w:rsidR="00F51D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  <w:r w:rsidR="00315F1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786FEEB" w14:textId="2C7BB8C2" w:rsidR="00391A3E" w:rsidRPr="00F51DA7" w:rsidRDefault="00D55E24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M</w:t>
      </w:r>
      <w:r w:rsidR="00315F17"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ěla jsem celkem 4 předměty, </w:t>
      </w:r>
      <w:r w:rsidR="000D2058"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2</w:t>
      </w:r>
      <w:r w:rsidR="00315F17"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z nich probíhaly 2x týdně (pouze semináře,</w:t>
      </w:r>
      <w:r w:rsidR="000D2058"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žádné přednášky jako v ČR</w:t>
      </w:r>
      <w:r w:rsidR="00315F17"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)</w:t>
      </w:r>
      <w:r w:rsid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. Celkem jsem tam získala 22 kreditů.</w:t>
      </w:r>
    </w:p>
    <w:p w14:paraId="0F6E3441" w14:textId="77777777" w:rsidR="00F51D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  <w:r w:rsidR="000D20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30EE4946" w14:textId="3E20CA06" w:rsidR="00391A3E" w:rsidRPr="00F51DA7" w:rsidRDefault="000D2058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Portugalsky, potom nám ale vše přeložili do angličtiny</w:t>
      </w:r>
      <w:r w:rsid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, takže se nemusíte bát :)</w:t>
      </w:r>
    </w:p>
    <w:p w14:paraId="3B4F3878" w14:textId="77777777" w:rsidR="00F51D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  <w:r w:rsidR="000D20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407DDC58" w14:textId="703ED021" w:rsidR="00391A3E" w:rsidRPr="00F51DA7" w:rsidRDefault="000D2058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Ano a rozhodně to doporučuji!</w:t>
      </w:r>
    </w:p>
    <w:p w14:paraId="7E1930B9" w14:textId="77777777" w:rsidR="00F51D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  <w:r w:rsidR="000D20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377AF49C" w14:textId="7397DEA3" w:rsidR="00391A3E" w:rsidRPr="00F51DA7" w:rsidRDefault="000D2058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lastRenderedPageBreak/>
        <w:t>Registrace předmětů probíhala asi měsíc nebo dva před samotným začátkem Erasmu. Vše se řeší online. Ale na začátku semestru je možné si předměty změnit, což jsem využila.</w:t>
      </w:r>
    </w:p>
    <w:p w14:paraId="37CEB1EF" w14:textId="77777777" w:rsidR="00F51D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získával/a studijní a pracovní materiál do výuky? (nutná koupě, zapůjčení, zajištění vyučujícím apod.)</w:t>
      </w:r>
      <w:r w:rsidR="000D20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0306D9F2" w14:textId="4ED67ACA" w:rsidR="00391A3E" w:rsidRPr="00F51DA7" w:rsidRDefault="000D2058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Vše, co jsem potřebovala mi dali nakopírované vyučující.</w:t>
      </w:r>
    </w:p>
    <w:p w14:paraId="60DD9693" w14:textId="77777777" w:rsidR="00F51D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0D20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38E3C127" w14:textId="49BB9B05" w:rsidR="00391A3E" w:rsidRPr="00F51DA7" w:rsidRDefault="000D2058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Byla jsem začleněna mezi místní studenty.</w:t>
      </w:r>
    </w:p>
    <w:p w14:paraId="1475BD67" w14:textId="78917ED5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  <w:r w:rsidR="000D20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385BEBAA" w14:textId="26D31EAB" w:rsidR="000D2058" w:rsidRPr="00F51DA7" w:rsidRDefault="000D2058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Výuku portugalštiny rozhodně doporučuji všem!</w:t>
      </w:r>
      <w:r w:rsidR="00F51DA7"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Kurz je rozdělený do dvou částí. První je povinná pro všechny, druhá je nepovinná, ale určitě si ji zapište. Na konci každé části se skládá zkouška – test, mluvení, poslech. Není to ale nic složitého, zvládl to myslím každý :)</w:t>
      </w:r>
    </w:p>
    <w:p w14:paraId="03EFE6CC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3A00453E" w14:textId="1CCDB598" w:rsidR="000D2058" w:rsidRPr="00F51DA7" w:rsidRDefault="000D2058" w:rsidP="00391A3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Já jsem měla předměty: kreslení, malování, sbor a portugalštinu.  Kreslení i malování jsou super v tom, že stačí dodat pouze portfolio hotových výkresů, není žádný test ani zkouška</w:t>
      </w:r>
      <w:r w:rsid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(dobrovolné pouze na vylepšení známky).</w:t>
      </w: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Sbor doporučuji pouze opravdu dobrým zpěvákům, skladby byly velmi náročné. Na ukončení </w:t>
      </w:r>
      <w:r w:rsid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sboru</w:t>
      </w: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stačí pouze docházka a měla by být i účast na nějakém koncertu.  </w:t>
      </w:r>
    </w:p>
    <w:p w14:paraId="2575D370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</w:p>
    <w:p w14:paraId="41D7F282" w14:textId="474D245B" w:rsidR="00F51DA7" w:rsidRPr="00F51DA7" w:rsidRDefault="00F51DA7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F51DA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Nevím, nevyužívala jsem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343D336C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</w:p>
    <w:p w14:paraId="3007BA73" w14:textId="5E3C5F2D" w:rsidR="00F51DA7" w:rsidRPr="00F51DA7" w:rsidRDefault="00F51DA7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Nevím, měla jsem vlastní notebook.</w:t>
      </w:r>
    </w:p>
    <w:p w14:paraId="2AEA97DE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</w:p>
    <w:p w14:paraId="4E5C634B" w14:textId="218864CC" w:rsidR="00F51DA7" w:rsidRPr="00F51DA7" w:rsidRDefault="00F51DA7" w:rsidP="00F51DA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Všichni mí vyučující byli velmi vstřícní a milí. Vše vždy překládali do angličtiny. Také odpouštěli celkem dost zameškaných hodin :)</w:t>
      </w:r>
    </w:p>
    <w:p w14:paraId="105807D5" w14:textId="4CBA59D6" w:rsidR="00F51DA7" w:rsidRPr="00D55E24" w:rsidRDefault="00EC21CF" w:rsidP="00D55E2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</w:p>
    <w:p w14:paraId="5E25B76B" w14:textId="4B4E38F1" w:rsidR="00EC21CF" w:rsidRPr="006D5ADA" w:rsidRDefault="00EC21CF" w:rsidP="006D5AD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6D5AD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6D5AD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6D5AD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365A79B2" w14:textId="7FF165ED" w:rsidR="004F2A3D" w:rsidRPr="004F2A3D" w:rsidRDefault="004F2A3D" w:rsidP="004F2A3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Dostali jsme kartu studenta, byla ale myslím zdarma.</w:t>
      </w:r>
    </w:p>
    <w:p w14:paraId="67FA790F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</w:p>
    <w:p w14:paraId="354D0973" w14:textId="6E46DE39" w:rsidR="004F2A3D" w:rsidRPr="004F2A3D" w:rsidRDefault="004F2A3D" w:rsidP="004F2A3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Ano, měla jsem svého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buddyho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. Moc jsem ho ale nepotřebovala.</w:t>
      </w:r>
    </w:p>
    <w:p w14:paraId="649C0E45" w14:textId="77777777" w:rsidR="004F2A3D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23892476" w14:textId="1AFBC597" w:rsidR="004F2A3D" w:rsidRPr="006A6D0B" w:rsidRDefault="004F2A3D" w:rsidP="004F2A3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6A6D0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Neustálé Erasmus party a setkání v různých klubech.</w:t>
      </w:r>
    </w:p>
    <w:p w14:paraId="03C678DE" w14:textId="5E2207F9" w:rsidR="00B25826" w:rsidRPr="004F2A3D" w:rsidRDefault="00B25826" w:rsidP="004F2A3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4F2A3D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70179A29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</w:p>
    <w:p w14:paraId="44B30F71" w14:textId="7A2734AD" w:rsidR="004F2A3D" w:rsidRPr="006A6D0B" w:rsidRDefault="004F2A3D" w:rsidP="004F2A3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6A6D0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Bydlela jsem v pronájmu, který zařizuje agentura </w:t>
      </w:r>
      <w:proofErr w:type="spellStart"/>
      <w:r w:rsidRPr="006A6D0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Riskivector</w:t>
      </w:r>
      <w:proofErr w:type="spellEnd"/>
      <w:r w:rsidRPr="006A6D0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. V bytě nás bydlelo celkem 6.</w:t>
      </w:r>
      <w:r w:rsidR="006A6D0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Je výhodou, že tato agentura nezařizuje ubytování pouze pro studenty, ale pro kohokoliv (i pro pracující). Na celou dobu pobytu se mnou jel do Portugalska můj přítel, který pracuje na </w:t>
      </w:r>
      <w:proofErr w:type="spellStart"/>
      <w:r w:rsidR="006A6D0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home</w:t>
      </w:r>
      <w:proofErr w:type="spellEnd"/>
      <w:r w:rsidR="006A6D0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office</w:t>
      </w:r>
      <w:r w:rsidR="003A57C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, a agentura nás bez problému ubytovala spolu. Ubytování je velmi levné, proto nečekejte žádný luxus, ale za mě určitě super.</w:t>
      </w:r>
    </w:p>
    <w:p w14:paraId="54821BF7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61CF7C9C" w14:textId="0353A1E2" w:rsidR="003A57C0" w:rsidRPr="003A57C0" w:rsidRDefault="003A57C0" w:rsidP="003A57C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Rozhodně čím dřív, tím líp. Je potřeba kontaktovat agenturu, a ta vám zajistí pokoj. Za příplatek lze mít soukromý pokoj, někdy i vlastní koupelnu. Ale těch je pouze omezený počet.</w:t>
      </w:r>
    </w:p>
    <w:p w14:paraId="1E77C35A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7254A774" w14:textId="698C15EF" w:rsidR="005443B0" w:rsidRPr="005443B0" w:rsidRDefault="005443B0" w:rsidP="005443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Spousty restaurací, pekáren, pizzerií apod.</w:t>
      </w:r>
    </w:p>
    <w:p w14:paraId="738E0765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</w:p>
    <w:p w14:paraId="4A0AC943" w14:textId="234C65CF" w:rsidR="005443B0" w:rsidRPr="005443B0" w:rsidRDefault="005443B0" w:rsidP="005443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Školní kantýna, která od pondělí do soboty nabízí obědy i večeře. Jedna porce stojí 2,75 euro. V ceně je polévka s pečivem, hlavní chod (výběr ze 4 jídel – jedno je vždy vegetariánské), jeden kus ovoce nebo dezert (pudink, jogurt apod.), neomezené množství čerstvé zeleniny, voda.</w:t>
      </w:r>
    </w:p>
    <w:p w14:paraId="2ABE9445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</w:p>
    <w:p w14:paraId="11F94E00" w14:textId="49B147F4" w:rsidR="007F1AB7" w:rsidRPr="007F1AB7" w:rsidRDefault="007F1AB7" w:rsidP="007F1AB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F1AB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Letecky Praha-Porto 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(</w:t>
      </w:r>
      <w:r w:rsidRPr="007F1AB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EasyJet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)</w:t>
      </w:r>
      <w:r w:rsidRPr="007F1AB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.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Zpět jsem letěla Porto-Vídeň (Ryanair).</w:t>
      </w:r>
    </w:p>
    <w:p w14:paraId="6C4AE82A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</w:p>
    <w:p w14:paraId="0AE8A4A6" w14:textId="5A75670D" w:rsidR="007F1AB7" w:rsidRPr="007F1AB7" w:rsidRDefault="007F1AB7" w:rsidP="007F1AB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F1AB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Společnost Ryanair nabízí slevu 10 % na 4 letenky po zaregistrování se u ESN organizace za poplatek 15 euro. Z Prahy ale Ryanair do Porta nelétá, já jsem letěla do Vídně, tam jsou lety pravidelné a je jich mnohem více než do Prahy. V ceně je také možnost 20kg zavazadla zdarma. Bohužel se ale ani za příplatek nedá hmotnost navýšit (tedy dá, ale až na letišti velmi draze)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.</w:t>
      </w:r>
    </w:p>
    <w:p w14:paraId="10B98FF1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Jaké jsou možnosti dopravy v místě studijního pobytu?</w:t>
      </w:r>
    </w:p>
    <w:p w14:paraId="31E0347F" w14:textId="0E8B0C68" w:rsidR="007F1AB7" w:rsidRPr="007F1AB7" w:rsidRDefault="007F1AB7" w:rsidP="007F1AB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 Portugalsku jezdí mezi městy dálkové autobusy (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Flixbus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a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Rede-Expressos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)</w:t>
      </w:r>
      <w:r w:rsidR="00F16D71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. V </w:t>
      </w:r>
      <w:proofErr w:type="spellStart"/>
      <w:r w:rsidR="00F16D71" w:rsidRPr="00315F17">
        <w:rPr>
          <w:rFonts w:asciiTheme="majorHAnsi" w:hAnsiTheme="majorHAnsi"/>
          <w:i/>
          <w:iCs/>
          <w:sz w:val="24"/>
          <w:szCs w:val="24"/>
        </w:rPr>
        <w:t>Braganç</w:t>
      </w:r>
      <w:r w:rsidR="00F16D71">
        <w:rPr>
          <w:rFonts w:asciiTheme="majorHAnsi" w:hAnsiTheme="majorHAnsi"/>
          <w:i/>
          <w:iCs/>
          <w:sz w:val="24"/>
          <w:szCs w:val="24"/>
        </w:rPr>
        <w:t>e</w:t>
      </w:r>
      <w:proofErr w:type="spellEnd"/>
      <w:r w:rsidR="00F16D71">
        <w:rPr>
          <w:rFonts w:asciiTheme="majorHAnsi" w:hAnsiTheme="majorHAnsi"/>
          <w:i/>
          <w:iCs/>
          <w:sz w:val="24"/>
          <w:szCs w:val="24"/>
        </w:rPr>
        <w:t xml:space="preserve"> jsou autobusy zdarma. Bohužel ale velmi málo přes den, večer a v noci nejezdí nic stejně jako o víkendech a ve svátcích.  Je to ale malé město, takže je vše v docházkové vzdálenosti.</w:t>
      </w:r>
    </w:p>
    <w:p w14:paraId="39D3CD9E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2F6F38D0" w14:textId="73708698" w:rsidR="00F16D71" w:rsidRPr="00F16D71" w:rsidRDefault="00F16D71" w:rsidP="00F16D7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Neměla, nebylo potřeba. Dovezla jsem si různé léky z ČR, což doporučuji.</w:t>
      </w:r>
    </w:p>
    <w:p w14:paraId="76E2027F" w14:textId="34D735CA" w:rsidR="00F16D71" w:rsidRDefault="00EC21CF" w:rsidP="00F16D71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4A67BCE5" w14:textId="2C56997B" w:rsidR="00F16D71" w:rsidRPr="00F16D71" w:rsidRDefault="00F16D71" w:rsidP="00F16D7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Ne.</w:t>
      </w:r>
    </w:p>
    <w:p w14:paraId="1C409361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</w:p>
    <w:p w14:paraId="7B729C48" w14:textId="45E5E406" w:rsidR="00F16D71" w:rsidRPr="00F16D71" w:rsidRDefault="00F16D71" w:rsidP="00F16D7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 Portugalsku jsou dvě organizace (něco jako cestovní kance</w:t>
      </w:r>
      <w:r w:rsid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l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áře) – Erasmus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Fun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a Student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Travel</w:t>
      </w:r>
      <w:r w:rsid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l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ers</w:t>
      </w:r>
      <w:proofErr w:type="spellEnd"/>
      <w:r w:rsid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. Rozhodně doporučuji jezdit na výlety se Student </w:t>
      </w:r>
      <w:proofErr w:type="spellStart"/>
      <w:r w:rsid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Travellers</w:t>
      </w:r>
      <w:proofErr w:type="spellEnd"/>
      <w:r w:rsid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– pořádají více zájezdů různě po Portugalsku, Španělsku, ale i do Maroka. Za velmi výhodnou cenu vám ukážou spoustu zajímavých míst, mají mnoho let zkušeností, cena zahrnuje i pojištění apod. Rozhodně lepší přístup než Erasmus </w:t>
      </w:r>
      <w:proofErr w:type="spellStart"/>
      <w:r w:rsid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Fun</w:t>
      </w:r>
      <w:proofErr w:type="spellEnd"/>
      <w:r w:rsid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.  A například zájezd do Maroka je zážitkem na celý život – doporučuji!</w:t>
      </w:r>
    </w:p>
    <w:p w14:paraId="7462A1B0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06E1D8A6" w14:textId="77777777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31E743E7" w14:textId="671F7AE8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Bydlela jsem ve dvoulůžkovém pokoji s vlastní koupelnou – cena za měsíc na osobu 14 euro + energie (cca 35 euro).</w:t>
      </w:r>
    </w:p>
    <w:p w14:paraId="4B749A93" w14:textId="68EDDB11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Kauce je 300 euro.</w:t>
      </w:r>
    </w:p>
    <w:p w14:paraId="21410796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20E7EAB0" w14:textId="7687418C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3000-3500 Kč jedna cesta (v ceně jsou zavazadla)</w:t>
      </w:r>
    </w:p>
    <w:p w14:paraId="56CCD092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6C59C9AA" w14:textId="61923E12" w:rsidR="00FE42B0" w:rsidRPr="006D5ADA" w:rsidRDefault="006D5ADA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6D5ADA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Přibližně 5000 Kč.</w:t>
      </w:r>
    </w:p>
    <w:p w14:paraId="0A6A4B08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</w:p>
    <w:p w14:paraId="50A53693" w14:textId="58CA3C3F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Nic jsem si kupovat nemusela.</w:t>
      </w:r>
    </w:p>
    <w:p w14:paraId="2ACD2B27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0EA83D53" w14:textId="552ED0C4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lastRenderedPageBreak/>
        <w:t xml:space="preserve">Nejvíce jsem utratila za cestování – navštívila jsem mnoho míst v Portugalsku (Porto, Lisabon,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Bragu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Algarve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Nazaré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Aveiro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apod.), ale i Madeiru, Azorské ostrovy a Maroko.</w:t>
      </w:r>
    </w:p>
    <w:p w14:paraId="1BFD4851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61B61F70" w14:textId="4A8F228C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FE42B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Tím, že jsem měla vysoké výdaje za cestování, tak mi stipendium pokrylo asi 60 % výdajů.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</w:t>
      </w:r>
    </w:p>
    <w:p w14:paraId="5ECC1A66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109ED81E" w14:textId="0702D8F6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Vlastní našetřené peníze, rodiče</w:t>
      </w:r>
    </w:p>
    <w:p w14:paraId="571DA620" w14:textId="77777777" w:rsidR="00391A3E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</w:p>
    <w:p w14:paraId="1A59171C" w14:textId="78805353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</w:t>
      </w:r>
    </w:p>
    <w:p w14:paraId="277B091F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3619A887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</w:p>
    <w:p w14:paraId="008A7530" w14:textId="72113616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4</w:t>
      </w:r>
    </w:p>
    <w:p w14:paraId="11631AB6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</w:p>
    <w:p w14:paraId="673C6DD8" w14:textId="4E06BBEF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22</w:t>
      </w:r>
    </w:p>
    <w:p w14:paraId="22047F87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</w:p>
    <w:p w14:paraId="78FFB70B" w14:textId="349D58A9" w:rsidR="00FE42B0" w:rsidRPr="00FE42B0" w:rsidRDefault="00FE42B0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Odevzdání portfolií, v případě </w:t>
      </w:r>
      <w:r w:rsidR="007206E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ortugalštiny ústní zkouška, písemný test, poslech</w:t>
      </w:r>
    </w:p>
    <w:p w14:paraId="219D157E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224E4623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5A4C277C" w14:textId="13D3ACE1" w:rsidR="00FE42B0" w:rsidRPr="007206E7" w:rsidRDefault="007206E7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Po osobní stránce mi to dalo opravdu hodně. Ztratila jsem zábrany v angličtině, poznala jsem nové lidi a mnoho nových míst, kam se budu určitě ráda vracet. Poznala jsem i jinou kulturu, mentalitu lidí, kuchyni, jazyk.</w:t>
      </w:r>
    </w:p>
    <w:p w14:paraId="0012F77B" w14:textId="1FE3CF8E" w:rsidR="007206E7" w:rsidRPr="00FE42B0" w:rsidRDefault="007206E7" w:rsidP="00FE42B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Po odborné stránce toho tolik není, jelikož jsem neměla možnost docházet například do místních základních škol na praxe. Předměty mají úplně jiné než my, moc pedagogického v nabídce nebylo.</w:t>
      </w:r>
    </w:p>
    <w:p w14:paraId="2FE56B82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2F98A81C" w14:textId="7E7860C6" w:rsidR="007206E7" w:rsidRPr="007206E7" w:rsidRDefault="007206E7" w:rsidP="007206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Vše v předchozí odpovědi.</w:t>
      </w:r>
    </w:p>
    <w:p w14:paraId="0F5A15F3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1BB43822" w14:textId="725E499A" w:rsidR="007206E7" w:rsidRPr="007206E7" w:rsidRDefault="007206E7" w:rsidP="007206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Snad jen dohánění předmětů na UHK.</w:t>
      </w:r>
    </w:p>
    <w:p w14:paraId="0E08B5D7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Setkal/a jste se během pobytu s nějakými problémy?</w:t>
      </w:r>
    </w:p>
    <w:p w14:paraId="2E8875C8" w14:textId="545AAB20" w:rsidR="007206E7" w:rsidRPr="007206E7" w:rsidRDefault="007206E7" w:rsidP="007206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Ne.</w:t>
      </w:r>
    </w:p>
    <w:p w14:paraId="7F34B32C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50A86D10" w14:textId="62404702" w:rsidR="007206E7" w:rsidRPr="007206E7" w:rsidRDefault="007206E7" w:rsidP="007206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Určitě!! Neváhejte a jeďte. Je to ta nejlepší zkušenost z celého studia:)</w:t>
      </w:r>
    </w:p>
    <w:p w14:paraId="23CA966C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</w:p>
    <w:p w14:paraId="77D71229" w14:textId="0281D141" w:rsidR="007206E7" w:rsidRPr="007206E7" w:rsidRDefault="007206E7" w:rsidP="007206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206E7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Rozhodně ano, nerada bych ale musela studium prodlužovat, proto bych příští zahraniční pobyt ráda uskutečnila v létě formou brigády v zahraničí.</w:t>
      </w:r>
    </w:p>
    <w:p w14:paraId="2DF97564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</w:p>
    <w:p w14:paraId="039C5C87" w14:textId="4A5335AD" w:rsidR="007206E7" w:rsidRPr="007206E7" w:rsidRDefault="007206E7" w:rsidP="007206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Nebojte se a prostě jeďte:) Uvidíte, že sami dokážete vyřešit spoustu věcí, které by vás před tím nenapadly. Není to tak složité, jak to vypadá. Já jsem měla také strach, proto jsem jela s přítelem. Teď bych ale rozhodně vyrazila sama, protože bych se chtěla mnohem víc zlepšit v angličtině.</w:t>
      </w:r>
    </w:p>
    <w:p w14:paraId="56195418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0FBD499A" w14:textId="68AFF0AE" w:rsidR="007206E7" w:rsidRPr="007206E7" w:rsidRDefault="007206E7" w:rsidP="007206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Žádné nemám.</w:t>
      </w:r>
    </w:p>
    <w:p w14:paraId="24BC0399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66104941" w14:textId="37980A9D" w:rsidR="007206E7" w:rsidRPr="007206E7" w:rsidRDefault="007206E7" w:rsidP="007206E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Vše výše uvedené.</w:t>
      </w:r>
    </w:p>
    <w:p w14:paraId="0634AD27" w14:textId="77777777" w:rsidR="00391A3E" w:rsidRDefault="00391A3E" w:rsidP="00391A3E">
      <w:pPr>
        <w:rPr>
          <w:rFonts w:asciiTheme="majorHAnsi" w:hAnsiTheme="majorHAnsi"/>
          <w:sz w:val="24"/>
          <w:szCs w:val="24"/>
        </w:rPr>
      </w:pPr>
    </w:p>
    <w:p w14:paraId="74F46CC4" w14:textId="1C6A6838" w:rsidR="00266A51" w:rsidRPr="00266A51" w:rsidRDefault="00266A51" w:rsidP="00266A51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Pokud byste měli jakékoliv otázky, ráda vám je pomůžu zodpovědět. Ozvěte se mi na email janazavis@seznam.cz</w:t>
      </w:r>
    </w:p>
    <w:sectPr w:rsidR="00266A51" w:rsidRPr="0026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2258B"/>
    <w:multiLevelType w:val="hybridMultilevel"/>
    <w:tmpl w:val="91EA47CC"/>
    <w:lvl w:ilvl="0" w:tplc="D5E2DB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D2058"/>
    <w:rsid w:val="002304E6"/>
    <w:rsid w:val="00266A51"/>
    <w:rsid w:val="00295138"/>
    <w:rsid w:val="002A0B34"/>
    <w:rsid w:val="002B1D57"/>
    <w:rsid w:val="00315F17"/>
    <w:rsid w:val="00391A3E"/>
    <w:rsid w:val="003A57C0"/>
    <w:rsid w:val="0045524A"/>
    <w:rsid w:val="004F2A3D"/>
    <w:rsid w:val="005443B0"/>
    <w:rsid w:val="006A6D0B"/>
    <w:rsid w:val="006D5ADA"/>
    <w:rsid w:val="007206E7"/>
    <w:rsid w:val="0072085C"/>
    <w:rsid w:val="007F1AB7"/>
    <w:rsid w:val="009F16D2"/>
    <w:rsid w:val="00B25826"/>
    <w:rsid w:val="00B621BF"/>
    <w:rsid w:val="00C10F83"/>
    <w:rsid w:val="00D55E24"/>
    <w:rsid w:val="00EC21CF"/>
    <w:rsid w:val="00F16D71"/>
    <w:rsid w:val="00F51DA7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34EC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F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3.ipb.pt/index.php/pt/ipb/quem-somos/escolas/e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1352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2024-03-18T08:01:00Z</dcterms:created>
  <dcterms:modified xsi:type="dcterms:W3CDTF">2024-03-18T08:01:00Z</dcterms:modified>
</cp:coreProperties>
</file>