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F6FF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17736064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4045A84E" w14:textId="01B357AF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F1070F">
        <w:rPr>
          <w:rFonts w:asciiTheme="majorHAnsi" w:hAnsiTheme="majorHAnsi"/>
          <w:sz w:val="24"/>
          <w:szCs w:val="24"/>
        </w:rPr>
        <w:t xml:space="preserve"> Tereza Lepší</w:t>
      </w:r>
    </w:p>
    <w:p w14:paraId="4B569938" w14:textId="69F82C9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F1070F">
        <w:rPr>
          <w:rFonts w:asciiTheme="majorHAnsi" w:hAnsiTheme="majorHAnsi"/>
          <w:sz w:val="24"/>
          <w:szCs w:val="24"/>
        </w:rPr>
        <w:t xml:space="preserve"> Učitelství pro 2. stupeň ZŠ – německý jazyk a biologie</w:t>
      </w:r>
    </w:p>
    <w:p w14:paraId="5440CDDD" w14:textId="4F3D833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F1070F">
        <w:rPr>
          <w:rFonts w:asciiTheme="majorHAnsi" w:hAnsiTheme="majorHAnsi"/>
          <w:sz w:val="24"/>
          <w:szCs w:val="24"/>
        </w:rPr>
        <w:t xml:space="preserve"> 5 let, 4. ročník</w:t>
      </w:r>
    </w:p>
    <w:p w14:paraId="55266CED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3E2DB18A" w14:textId="60F3786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F1070F">
        <w:rPr>
          <w:rFonts w:asciiTheme="majorHAnsi" w:hAnsiTheme="majorHAnsi"/>
          <w:sz w:val="24"/>
          <w:szCs w:val="24"/>
        </w:rPr>
        <w:t xml:space="preserve"> Spolková republika Německo</w:t>
      </w:r>
    </w:p>
    <w:p w14:paraId="7A00D51E" w14:textId="13201D6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F1070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1070F">
        <w:rPr>
          <w:rFonts w:asciiTheme="majorHAnsi" w:hAnsiTheme="majorHAnsi"/>
          <w:sz w:val="24"/>
          <w:szCs w:val="24"/>
        </w:rPr>
        <w:t>Justus-Liebeig-Universität</w:t>
      </w:r>
      <w:proofErr w:type="spellEnd"/>
      <w:r w:rsidR="00F1070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1070F">
        <w:rPr>
          <w:rFonts w:asciiTheme="majorHAnsi" w:hAnsiTheme="majorHAnsi"/>
          <w:sz w:val="24"/>
          <w:szCs w:val="24"/>
        </w:rPr>
        <w:t>Gießen</w:t>
      </w:r>
      <w:proofErr w:type="spellEnd"/>
    </w:p>
    <w:p w14:paraId="0CFCE5E0" w14:textId="4573D7D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F1070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1070F" w:rsidRPr="00F1070F">
        <w:rPr>
          <w:rFonts w:asciiTheme="majorHAnsi" w:hAnsiTheme="majorHAnsi"/>
          <w:sz w:val="24"/>
          <w:szCs w:val="24"/>
        </w:rPr>
        <w:t>Fachbereich</w:t>
      </w:r>
      <w:proofErr w:type="spellEnd"/>
      <w:r w:rsidR="00F1070F" w:rsidRPr="00F1070F">
        <w:rPr>
          <w:rFonts w:asciiTheme="majorHAnsi" w:hAnsiTheme="majorHAnsi"/>
          <w:sz w:val="24"/>
          <w:szCs w:val="24"/>
        </w:rPr>
        <w:t xml:space="preserve"> 03 - </w:t>
      </w:r>
      <w:proofErr w:type="spellStart"/>
      <w:r w:rsidR="00F1070F" w:rsidRPr="00F1070F">
        <w:rPr>
          <w:rFonts w:asciiTheme="majorHAnsi" w:hAnsiTheme="majorHAnsi"/>
          <w:sz w:val="24"/>
          <w:szCs w:val="24"/>
        </w:rPr>
        <w:t>Sozial</w:t>
      </w:r>
      <w:proofErr w:type="spellEnd"/>
      <w:r w:rsidR="00F1070F" w:rsidRPr="00F1070F">
        <w:rPr>
          <w:rFonts w:asciiTheme="majorHAnsi" w:hAnsiTheme="majorHAnsi"/>
          <w:sz w:val="24"/>
          <w:szCs w:val="24"/>
        </w:rPr>
        <w:t xml:space="preserve">- </w:t>
      </w:r>
      <w:proofErr w:type="spellStart"/>
      <w:r w:rsidR="00F1070F" w:rsidRPr="00F1070F">
        <w:rPr>
          <w:rFonts w:asciiTheme="majorHAnsi" w:hAnsiTheme="majorHAnsi"/>
          <w:sz w:val="24"/>
          <w:szCs w:val="24"/>
        </w:rPr>
        <w:t>und</w:t>
      </w:r>
      <w:proofErr w:type="spellEnd"/>
      <w:r w:rsidR="00F1070F" w:rsidRPr="00F1070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1070F" w:rsidRPr="00F1070F">
        <w:rPr>
          <w:rFonts w:asciiTheme="majorHAnsi" w:hAnsiTheme="majorHAnsi"/>
          <w:sz w:val="24"/>
          <w:szCs w:val="24"/>
        </w:rPr>
        <w:t>Kulturwissenschaften</w:t>
      </w:r>
      <w:proofErr w:type="spellEnd"/>
    </w:p>
    <w:p w14:paraId="5D0B6D28" w14:textId="1375746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F1070F">
        <w:rPr>
          <w:rFonts w:asciiTheme="majorHAnsi" w:hAnsiTheme="majorHAnsi"/>
          <w:sz w:val="24"/>
          <w:szCs w:val="24"/>
        </w:rPr>
        <w:t xml:space="preserve"> 2020/2021, letní semestr</w:t>
      </w:r>
    </w:p>
    <w:p w14:paraId="1A678CDF" w14:textId="066995D9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F1070F">
        <w:rPr>
          <w:rFonts w:asciiTheme="majorHAnsi" w:hAnsiTheme="majorHAnsi"/>
          <w:sz w:val="24"/>
          <w:szCs w:val="24"/>
        </w:rPr>
        <w:t xml:space="preserve"> 12.4. – 15.8. (do 10.5. virtuální mobilita)</w:t>
      </w:r>
    </w:p>
    <w:p w14:paraId="11940BB9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72F74546" w14:textId="77777777" w:rsidR="00F1070F" w:rsidRPr="002E4492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E44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77928155" w14:textId="13297B9A" w:rsidR="00391A3E" w:rsidRPr="002A0B34" w:rsidRDefault="00F1070F" w:rsidP="002E449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Od přátel a známých a na univerzitě.</w:t>
      </w:r>
    </w:p>
    <w:p w14:paraId="245E67F6" w14:textId="77777777" w:rsidR="00F1070F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F107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4A78A4DF" w14:textId="66BAB92A" w:rsidR="00391A3E" w:rsidRPr="002A0B34" w:rsidRDefault="00F1070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Poznání země, nových lidí a kultur; procvičení německého jazyka; zkusit žít pár měsíců v jiné zemi.</w:t>
      </w:r>
    </w:p>
    <w:p w14:paraId="1159D6C2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3E90787D" w14:textId="74311712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F107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1A4F13E3" w14:textId="1909AC06" w:rsidR="00F1070F" w:rsidRPr="002A0B34" w:rsidRDefault="00F1070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probíhala díky pandemickým omezením celou dobu pouze online. Univerzita neměla sjednoce</w:t>
      </w:r>
      <w:r w:rsidR="002E44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nou platformu, přes kterou měla výuka probíhat, takže každý učitel používal jinou platformu (</w:t>
      </w:r>
      <w:proofErr w:type="spellStart"/>
      <w:r w:rsidR="002E44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Webex</w:t>
      </w:r>
      <w:proofErr w:type="spellEnd"/>
      <w:r w:rsidR="002E44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Zoom, MS </w:t>
      </w:r>
      <w:proofErr w:type="spellStart"/>
      <w:r w:rsidR="002E44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Teams</w:t>
      </w:r>
      <w:proofErr w:type="spellEnd"/>
      <w:r w:rsidR="002E44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…). Rozsah každého semináře byl 1,5 hodiny. Celkový rozsah výuky činil asi 1</w:t>
      </w:r>
      <w:r w:rsidR="005A38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0,5 </w:t>
      </w:r>
      <w:r w:rsidR="002E44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hodin</w:t>
      </w:r>
      <w:r w:rsidR="005A38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="002E449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týdně.</w:t>
      </w:r>
    </w:p>
    <w:p w14:paraId="476B2D19" w14:textId="25876D4A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</w:p>
    <w:p w14:paraId="57787138" w14:textId="3244A751" w:rsidR="002E4492" w:rsidRPr="002A0B34" w:rsidRDefault="002E449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Německý.</w:t>
      </w:r>
    </w:p>
    <w:p w14:paraId="75AE022D" w14:textId="0ED3929D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</w:p>
    <w:p w14:paraId="65AC4FC0" w14:textId="6DA723FE" w:rsidR="002E4492" w:rsidRPr="002A0B34" w:rsidRDefault="002E4492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</w:t>
      </w:r>
    </w:p>
    <w:p w14:paraId="2F968058" w14:textId="401CCA53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</w:p>
    <w:p w14:paraId="2B8AA027" w14:textId="7E2B10C0" w:rsidR="002E4492" w:rsidRPr="002A0B34" w:rsidRDefault="001C0E5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Nabídka aktuálních kurzů byla zveřejněna teprve několik týdnů před začátkem semestru. Výběr z kurzů jsem zaslala své koordinátorce na přijímací instituci a vyplnila je do Learning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Agreementu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který jsem zaslala na vysílací univerzitu. Pokud jsem vybírala z kurzů určených pro německé studenty, musela jsem navíc kontaktovat příslušného vedoucího kurzu. </w:t>
      </w:r>
    </w:p>
    <w:p w14:paraId="3BC67D85" w14:textId="552E98E0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</w:p>
    <w:p w14:paraId="77AB9E6A" w14:textId="7EE5C071" w:rsidR="001C0E5E" w:rsidRPr="002A0B34" w:rsidRDefault="001C0E5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Veškerý studijní materiál nám byl nahrán do systému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StudIP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takže byl dostupný online.</w:t>
      </w:r>
    </w:p>
    <w:p w14:paraId="64D7EEB0" w14:textId="4AECD28B" w:rsidR="001C0E5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6D3A207" w14:textId="319060D8" w:rsidR="001C0E5E" w:rsidRPr="002A0B34" w:rsidRDefault="001C0E5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Vybrala jsem si dva kurzy, které byly určeny primárně pro místní studenty, ale navštěvovala jsem i kurzy pro zahraniční studenty. </w:t>
      </w:r>
    </w:p>
    <w:p w14:paraId="0FC9BD56" w14:textId="0AE0013C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</w:p>
    <w:p w14:paraId="4E9C0834" w14:textId="512012E7" w:rsidR="001C0E5E" w:rsidRPr="002A0B34" w:rsidRDefault="001C0E5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Doporučila bych kurzy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Holocaustliteratur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Deutsche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Literatur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und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deutscher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Film nach 1945, dále také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Interkulturelle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Pädagogik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Vorurteilsbewusste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Pädagogik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r w:rsidR="00A156B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Poslední dva jmenované kurzy byly určeny pro místní studenty. </w:t>
      </w:r>
    </w:p>
    <w:p w14:paraId="49714364" w14:textId="56821949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</w:p>
    <w:p w14:paraId="5810D88A" w14:textId="4C2B03F5" w:rsidR="00A156B0" w:rsidRPr="002A0B34" w:rsidRDefault="00A156B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 úspěšnému absolvování kurzů byla většinou zapotřebí aktivní účast na hodinách, písemné práce a úkoly během semestru a jako závěrečný výstup byla u všech kurzů esej nebo seminární práce.</w:t>
      </w:r>
    </w:p>
    <w:p w14:paraId="1933212E" w14:textId="2943BB2D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</w:p>
    <w:p w14:paraId="267079C7" w14:textId="5A16890D" w:rsidR="00A156B0" w:rsidRPr="002A0B34" w:rsidRDefault="00A156B0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Knihovnu jsem bohužel nenavštívila, jelikož semestr probíhal online a téměř celá databáze knihovny byla digitalizována a přístupná online. K online zdrojům bylo celkem jednoduché se dostat, protože jsme dostali školení, jak zacházet s online databází knihovny, což bylo velmi užitečné a zjednodušilo mi to </w:t>
      </w:r>
      <w:r w:rsidR="005578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následně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práci</w:t>
      </w:r>
      <w:r w:rsidR="005578A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598CB0FC" w14:textId="2D948E1E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</w:p>
    <w:p w14:paraId="371CD8EF" w14:textId="2672F739" w:rsidR="005578AF" w:rsidRPr="002A0B34" w:rsidRDefault="005578A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Prostory univerzity nebylo možné navštívit, protože výuka probíhala online a každý měl svůj vlastní počítač.</w:t>
      </w:r>
    </w:p>
    <w:p w14:paraId="056E9422" w14:textId="2E02D1B5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</w:p>
    <w:p w14:paraId="3D33C6AD" w14:textId="7604A8C2" w:rsidR="0091458E" w:rsidRPr="002A0B34" w:rsidRDefault="0091458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Vyučující byli velmi vstřícní a milí. Dali nám dostatek prostoru pro dotazy a pokud jsme měli jakýkoli problém (nejen) při samostatné práci, reagovali velmi pohotově. Semináře byly vedeny převážně formou diskuze, takže aktivní byli převážně studenti a vyučující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poskytovali pouze oporu, což byl z mého pohledu velmi dobrý přístup, protože jsem se tak více naučila.</w:t>
      </w:r>
    </w:p>
    <w:p w14:paraId="7E3594FE" w14:textId="2BCB020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</w:p>
    <w:p w14:paraId="2619A195" w14:textId="1A2A6F0B" w:rsidR="0091458E" w:rsidRPr="002A0B34" w:rsidRDefault="0091458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příjezdu jsem měla odevzdat kompletní seznam kurzů, které jsem si vybrala a měla jsem je poslat koordinátorce. </w:t>
      </w:r>
      <w:r w:rsidR="001A43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Kurzy je totiž možné ještě měnit v prvním týdnu semestru.</w:t>
      </w:r>
    </w:p>
    <w:p w14:paraId="68A1E0C3" w14:textId="68F2A653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</w:p>
    <w:p w14:paraId="3FE3BA3C" w14:textId="6CBE7773" w:rsidR="001A4308" w:rsidRPr="002A0B34" w:rsidRDefault="001A430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Bylo nutné zaplatit poplatek asi 250 €, </w:t>
      </w:r>
      <w:r w:rsidR="00947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jehož zaplacení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nám univerzita měla vystavit </w:t>
      </w:r>
      <w:r w:rsidR="00947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kartu umožňující vstup do knihovny a zahrnující různé výhody, jako například bezplatnou dopravu po celém Hesensku nebo vstup do bazénu zadarmo. Nicméně i po několika urgencích mi karta nepřišla, obdržela jsem pouze potvrzení o studiu na bezplatnou dopravu. </w:t>
      </w:r>
      <w:r w:rsidR="00836AA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Nejlepší je tedy nejspíše zavolat na oddělení, které zpracovává karty, říct, že se jedná o studenta na Erasmu a domluvit s nimi, aby kartu vyrobili co nejdříve. </w:t>
      </w:r>
    </w:p>
    <w:p w14:paraId="253888DC" w14:textId="05ED3B95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</w:p>
    <w:p w14:paraId="79136B5D" w14:textId="5658A1C1" w:rsidR="00947969" w:rsidRPr="002A0B34" w:rsidRDefault="0094796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univerzita mi přidělila již několik měsíců před začátkem pobytu studenta, který mi pomáhal s orientací na univerzitě. Dále na univerzitě existuje uskupení Erasmus United, které sdružuje studenty na Erasmu. </w:t>
      </w:r>
    </w:p>
    <w:p w14:paraId="04E7289B" w14:textId="35976A6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</w:p>
    <w:p w14:paraId="0CD8F291" w14:textId="6F2F5240" w:rsidR="00947969" w:rsidRPr="002A0B34" w:rsidRDefault="00947969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Se studentem, který mi byl přidělen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systémem jsem byla na prohlídce města. Erasmus United připravoval během pobytu </w:t>
      </w:r>
      <w:r w:rsidR="00156C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různé výlety </w:t>
      </w:r>
      <w:r w:rsidR="00836AA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grilovací večery.</w:t>
      </w:r>
    </w:p>
    <w:p w14:paraId="330D7D21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7862505" w14:textId="05735372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</w:p>
    <w:p w14:paraId="3454E8FF" w14:textId="7985C66A" w:rsidR="00836AA5" w:rsidRPr="002A0B34" w:rsidRDefault="00836AA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Bydlela jsem na studentských kolejích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Grünberger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Straße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apartmánu s dvěma pokoji. V apartmánu byla jedna malá kuchyň a koupelna, kterou jsem sdílela s kamarádkou z druhého pokoje apartmánu. Vybavení pokoje bylo dostatečné. Každý pokoj měl také své internetové bezdrátové připojení.</w:t>
      </w:r>
    </w:p>
    <w:p w14:paraId="6046F5F9" w14:textId="257CC70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  <w:r w:rsidR="00836AA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</w:t>
      </w:r>
    </w:p>
    <w:p w14:paraId="3EEC6EC0" w14:textId="0EA8992A" w:rsidR="00836AA5" w:rsidRPr="002A0B34" w:rsidRDefault="00836AA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Ubytování se zařizuje zároveň s vyplňováním přihlášky čili několik měsíců dopředu. Registrace na koleje nabízené univerzitou je velmi rychlá a komunikace probíhá hladce. </w:t>
      </w:r>
      <w:r w:rsidR="004E0B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si chce člověk hledat ubytování sám, například sdílené bydlení, existují facebookové stránky, které sdružují zahraniční studenty a sdílí se tam nabídky na ubytování.</w:t>
      </w:r>
    </w:p>
    <w:p w14:paraId="1D574466" w14:textId="7508A650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jsou možnosti stravování v místě pobytu?</w:t>
      </w:r>
    </w:p>
    <w:p w14:paraId="67E144E5" w14:textId="02F58308" w:rsidR="004E0B7F" w:rsidRPr="002A0B34" w:rsidRDefault="004E0B7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blízkosti koleje, kde jsem bydlela, se nachází velký supermarket, drogerie</w:t>
      </w:r>
      <w:r w:rsidR="00D62A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fast food</w:t>
      </w:r>
      <w:r w:rsidR="00D62A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dvě pekárny s posezením.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Asi 2-3 kilometry od koleje je kampus s menzou, ale kvůli vzdálenosti od kolejí jsem menzu nenavštěvovala. V centru města na hlavní třídě a na hlavním náměstí se nachází restaurace a kavárny.</w:t>
      </w:r>
    </w:p>
    <w:p w14:paraId="37E7C8F5" w14:textId="278C3789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</w:p>
    <w:p w14:paraId="493B3FD6" w14:textId="46489489" w:rsidR="003F332B" w:rsidRPr="002A0B34" w:rsidRDefault="003F332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nabízí. Ceny za jedno jídlo se pohybují okolo 5 €.</w:t>
      </w:r>
    </w:p>
    <w:p w14:paraId="521538EB" w14:textId="69772455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</w:p>
    <w:p w14:paraId="1AB9C58B" w14:textId="444D7ABE" w:rsidR="003F332B" w:rsidRPr="002A0B34" w:rsidRDefault="003F332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Dopravovala jsem se autobusem, který jede z Prahy do Frankfurtu a ve Frankfurtu jsem přesedla na vlak, který jel přímo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Gießenu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V 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Gießenu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využila autobusové dopravy k přepravě na koleje.</w:t>
      </w:r>
    </w:p>
    <w:p w14:paraId="13356804" w14:textId="6B6A9D11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28CAA22F" w14:textId="3C0E9089" w:rsidR="003F332B" w:rsidRDefault="003F332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Výhodné jízdenky Praha-Frankfurt má RegioJet, cenově se pohybují okolo 600-800 Kč za jednu jízdu. Ve Frankfurtu pak člověk může využít studentské slevy a jet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Gießenu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bezplatně, je ale nutné se prokázat osobním dokladem a dokladem o studiu (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Studentenbeschienigung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), kter</w:t>
      </w:r>
      <w:r w:rsidR="002136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ý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musí vyžádat na oddělení, které vydává chip-karty a </w:t>
      </w:r>
      <w:r w:rsidR="002136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ten si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nechat zaslat poštou nebo oskenovat</w:t>
      </w:r>
      <w:r w:rsidR="002136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Pokud se jede bez dokladu o studiu, vyjde jedna cesta Frankfurt-</w:t>
      </w:r>
      <w:proofErr w:type="spellStart"/>
      <w:r w:rsidR="002136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Gießen</w:t>
      </w:r>
      <w:proofErr w:type="spellEnd"/>
      <w:r w:rsidR="002136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zhruba na 17 €.</w:t>
      </w:r>
    </w:p>
    <w:p w14:paraId="02E4105D" w14:textId="15CBAB51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</w:p>
    <w:p w14:paraId="41780A35" w14:textId="78EFA7FF" w:rsidR="0021367B" w:rsidRPr="002A0B34" w:rsidRDefault="0021367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již bylo zmíněno, studenti mají nárok na bezplatnou dopravu všude po Hesensku, včetně veřejné dopravy v jednotlivých městech. Je ale zapotřebí chip-karta nebo potvrzení o studiu s razítkem dopravní společnosti, které vydává univerzita. </w:t>
      </w:r>
    </w:p>
    <w:p w14:paraId="02546807" w14:textId="0F836669" w:rsidR="00B25826" w:rsidRDefault="00B25826" w:rsidP="0021367B">
      <w:pPr>
        <w:tabs>
          <w:tab w:val="left" w:pos="6825"/>
        </w:tabs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21367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</w:p>
    <w:p w14:paraId="3EFC8C3B" w14:textId="30F5DAE5" w:rsidR="0021367B" w:rsidRPr="002A0B34" w:rsidRDefault="0021367B" w:rsidP="0021367B">
      <w:pPr>
        <w:tabs>
          <w:tab w:val="left" w:pos="6825"/>
        </w:tabs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Ne. </w:t>
      </w:r>
    </w:p>
    <w:p w14:paraId="7B277669" w14:textId="5099BBA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r w:rsidR="00231195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10DE0663" w14:textId="7801B020" w:rsidR="0021367B" w:rsidRPr="002A0B34" w:rsidRDefault="0021367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Ne.</w:t>
      </w:r>
    </w:p>
    <w:p w14:paraId="33F68EE1" w14:textId="73CEC2F1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</w:p>
    <w:p w14:paraId="5E19998D" w14:textId="653A8D65" w:rsidR="0021367B" w:rsidRPr="002A0B34" w:rsidRDefault="0021367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Cestovala jsem v době pandemie, takže platila spousta restrikcí a mnoho aktivit nešlo využívat. Za normálních okolností je ale možné využít sportovních aktivit a zapsat se do sportovních kurzů/exkurzí. </w:t>
      </w:r>
    </w:p>
    <w:p w14:paraId="14D41FF0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28D9F7A1" w14:textId="687FCDA4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Jaká byla cena ubytování za měsíc, resp. celkem za pobyt? (vč. </w:t>
      </w:r>
      <w:r w:rsidR="006A33D3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057D404C" w14:textId="428F28F0" w:rsidR="0021367B" w:rsidRPr="002A0B34" w:rsidRDefault="0021367B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kolejích (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Grünberger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Straße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 jsem platila 261 € za měsíc a kauce za ubytování činila 250 €. Ubytovaná jsem tam byla 3 měsíce, takže celkově mě ubytování vyšlo na 783 €.</w:t>
      </w:r>
    </w:p>
    <w:p w14:paraId="4CFDB33B" w14:textId="0922574F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057C1631" w14:textId="18499924" w:rsidR="0021367B" w:rsidRPr="002A0B34" w:rsidRDefault="0021367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Doprava do místa pobytu mě stála asi 1500 Kč (to byly ale ceny v době pandemie – jízdenka do Frankfurtu stála 1000 Kč, normálně stojí zhruba o 200-300 Kč méně. Také jsem neměla zařízenou Chip-kartu ani potvrzení o studiu, takže jsem navíc platila cestu Frankfurt-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Gießen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17 €, proto doporučuji zařídit si podepsané potvrzení o studiu předem!). Z místa pobytu jsem platila pouze jízdenku Frankfurt-Praha za 750 Kč. </w:t>
      </w:r>
    </w:p>
    <w:p w14:paraId="3BD1ACCF" w14:textId="5A84CBD3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338C3E03" w14:textId="0E40455B" w:rsidR="0021367B" w:rsidRPr="002A0B34" w:rsidRDefault="0021367B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stravování jsem příliš nešetřila a měsíčně jsem za jídlo utratila asi 200 €.</w:t>
      </w:r>
    </w:p>
    <w:p w14:paraId="75DF5AE3" w14:textId="0344DEAC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r w:rsidR="00286D45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</w:p>
    <w:p w14:paraId="7DE5E185" w14:textId="56C88377" w:rsidR="009465C8" w:rsidRPr="002A0B34" w:rsidRDefault="009465C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Kupovala jsem si elektronickou knihu, která byla v rámci povinné četby a nešla sehnat v knihovně a vyšla mě na 13 €. Jinak bylo vše dostupné bezplatně.</w:t>
      </w:r>
    </w:p>
    <w:p w14:paraId="14AEA091" w14:textId="6568525B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6E2C5D00" w14:textId="1ADC3330" w:rsidR="009465C8" w:rsidRPr="002A0B34" w:rsidRDefault="009465C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Utratila jsem hlavně za cestování a celkově jsem za to utratila do 300 €.</w:t>
      </w:r>
    </w:p>
    <w:p w14:paraId="0A5295F3" w14:textId="0CA47D13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1D5F0411" w14:textId="567A7061" w:rsidR="009465C8" w:rsidRPr="002A0B34" w:rsidRDefault="009465C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Stipendium bylo dostatečné, pokrylo mi pobyt asi z 80 % s tím, že jsem v zahraničí příliš nešetřila.</w:t>
      </w:r>
    </w:p>
    <w:p w14:paraId="1D4F3264" w14:textId="32361075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5F221C76" w14:textId="10B29521" w:rsidR="009465C8" w:rsidRPr="002A0B34" w:rsidRDefault="009465C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vlastním pobytem na kolejích byla nutná karanténa, kterou jsem musela strávit v placeném hotelu, ale bylo mi poskytnuto dodatečné stipendium na pokrytí tohoto nákladu. Dále jsem na ostatní útraty využila své vlastní úspory.</w:t>
      </w:r>
    </w:p>
    <w:p w14:paraId="024CF921" w14:textId="2E0FD40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</w:p>
    <w:p w14:paraId="3045DD7F" w14:textId="57E665FD" w:rsidR="009465C8" w:rsidRPr="002A0B34" w:rsidRDefault="009465C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Žádných těchto aktivit jsem se neúčastnila, takže si nejsem jistá.</w:t>
      </w:r>
    </w:p>
    <w:p w14:paraId="5DFE0F73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76A38BEA" w14:textId="3CE3775F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</w:p>
    <w:p w14:paraId="7D6756E4" w14:textId="3176C170" w:rsidR="009465C8" w:rsidRPr="002A0B34" w:rsidRDefault="009465C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Měla jsem zapsaných 6 kurzů.</w:t>
      </w:r>
    </w:p>
    <w:p w14:paraId="7B3B7861" w14:textId="33E7A9A6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</w:p>
    <w:p w14:paraId="5964157A" w14:textId="7228C288" w:rsidR="009465C8" w:rsidRPr="002A0B34" w:rsidRDefault="009465C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Získala jsem 21 kreditů.</w:t>
      </w:r>
    </w:p>
    <w:p w14:paraId="3386227E" w14:textId="20BBDEAF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</w:p>
    <w:p w14:paraId="625A9C0A" w14:textId="7191F60B" w:rsidR="009465C8" w:rsidRPr="002A0B34" w:rsidRDefault="009465C8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odevzdání všech náležitostí k zakončení kurzu se čeká, než vyučující předmět vyhodnotí</w:t>
      </w:r>
      <w:r w:rsidR="00A902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Z jazykového kurzu mi přišlo na e-mail potvrzení o absolvování kurzu, zbytek zapisují vyučující do systému </w:t>
      </w:r>
      <w:proofErr w:type="spellStart"/>
      <w:r w:rsidR="00A902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FlexNow</w:t>
      </w:r>
      <w:proofErr w:type="spellEnd"/>
      <w:r w:rsidR="00A9026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ke kterému má přístup naše koordinátorka, která nám výsledky potvrdí. Vyhodnocení předmětů je ale dlouhé, může trvat až do září. </w:t>
      </w:r>
    </w:p>
    <w:p w14:paraId="3BE5FBFD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0100E5F1" w14:textId="07990999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72CE816B" w14:textId="381EFB5E" w:rsidR="00A677AD" w:rsidRPr="002A0B34" w:rsidRDefault="00A90267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Pobyt pro mě byl přínosný po odborné stránce, protože jsem navštěvovala předměty, které v takové podobě na univerzitě nemáme a na zahraniční univerzitě se probírala některá témata mnohem více do hloubky. Kurzy byly velmi specificky zaměřené. Většina kurzů byla také vedena formou diskuze, na což jsem nebyla z naší univerzity zvyklá, ale překvapil mě velký přínos této metody. Díky diskuzím jsem byla schopna se do tématu více ponořit a</w:t>
      </w:r>
      <w:r w:rsidR="00A677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více se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naučit. </w:t>
      </w:r>
      <w:r w:rsidR="00A677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Dále jsme měli psát různé rozbory a eseje na určité téma, což považuji taktéž za velký přínos. Naučili jsme se správně citovat a také jsme se naučili několik praktických technik, jak psát seminární a závěrečné práce. Po osobní stránce měl pro mě pobyt také přínos. Seznámila jsem se s velkým množstvím zahraničních studentů z různých zemí. To mi rozšířilo obzor, co se týče odlišných kultur. Pobyt také vyžadoval velkou strukturovanost a organizovanost, protože se musí zařídit množství záležitostí a dokumentů a je třeba dodržovat lhůty, takže jsem si díky pobytu zlepšila svůj osobní </w:t>
      </w:r>
      <w:proofErr w:type="spellStart"/>
      <w:r w:rsidR="00A677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time</w:t>
      </w:r>
      <w:proofErr w:type="spellEnd"/>
      <w:r w:rsidR="00A677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management. </w:t>
      </w:r>
    </w:p>
    <w:p w14:paraId="1A81F78A" w14:textId="179E0AC2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250F8480" w14:textId="1D9E8A8E" w:rsidR="00A677AD" w:rsidRPr="002A0B34" w:rsidRDefault="00A677A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Přístup vyučujících a výuka na vysoké a vědecké úrovni. Bezplatné cestování po Hesensku. </w:t>
      </w:r>
      <w:r w:rsidR="009D3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Rychlá a efektivní komunikace s koordinátory, jak z vysílací, tak z přijímací univerzity. </w:t>
      </w:r>
      <w:proofErr w:type="spellStart"/>
      <w:r w:rsidR="009D3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="009D33D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program – přidělený student byl velmi nápomocný a vždy mi poradil, když jsem potřebovala. Erasmus United – skupina sdružující Erasmus studenty, která pořádala společenské akce (skupina na WhatsAppu)</w:t>
      </w:r>
      <w:r w:rsidR="00360A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07022A53" w14:textId="4426D410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20A237E4" w14:textId="35168ACD" w:rsidR="009D33DD" w:rsidRPr="002A0B34" w:rsidRDefault="009D33D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Pomalá komunikace s oddělením, které mělo vydat Chip-kartu. Katu jsem nedostala do konce pobytu. Kvůli online výuce jsem se málo potkávala s ostatními studenty.</w:t>
      </w:r>
      <w:r w:rsidR="00360A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700EB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 program neseděl s mým programem na vysílací univerzitě, takže mi nebyly uznány žádné předměty.</w:t>
      </w:r>
      <w:r w:rsidR="005E39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Zapsala jsem se na jazykový (!) kurz pro úroveň C1, ale nesplnil moje očekávání, protože to nebyl jazykový kurz, nýbrž kurz akademického psaní a prezentace, takže jsem se tam jazykově vůbec neposunula.</w:t>
      </w:r>
      <w:r w:rsidR="00AC0E8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Náplň kurzu nebyla avizována předem.</w:t>
      </w:r>
    </w:p>
    <w:p w14:paraId="791E722D" w14:textId="2D82823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02CB536D" w14:textId="7534F596" w:rsidR="009D33DD" w:rsidRPr="002A0B34" w:rsidRDefault="009D33D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 – již výše jsem uváděla, že mi nedošla včas Chip-karta. Dále jsem se zapsala později na několik kurzů, ale vše šlo vyřešit s vyučujícími. </w:t>
      </w:r>
      <w:r w:rsidR="00360A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 začátku jsem také měla problém se orientovat v novém univerzitním systému </w:t>
      </w:r>
      <w:proofErr w:type="spellStart"/>
      <w:r w:rsidR="00360A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StudIP</w:t>
      </w:r>
      <w:proofErr w:type="spellEnd"/>
      <w:r w:rsidR="00360A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00F1D80" w14:textId="4C06E8B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pobyt ostatním studentům?</w:t>
      </w:r>
    </w:p>
    <w:p w14:paraId="401A980F" w14:textId="0FDC90CB" w:rsidR="009D33DD" w:rsidRPr="002A0B34" w:rsidRDefault="009D33D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Rozhodně</w:t>
      </w:r>
      <w:r w:rsidR="00360A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ano.</w:t>
      </w:r>
    </w:p>
    <w:p w14:paraId="7EEB7E01" w14:textId="1F721175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</w:p>
    <w:p w14:paraId="761483CD" w14:textId="0FF39BB1" w:rsidR="009D33DD" w:rsidRPr="002A0B34" w:rsidRDefault="009D33D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Kdybych příští rok neukončovala studium, určitě bych uskutečnila ještě jeden studijní pobyt nebo stáž.</w:t>
      </w:r>
    </w:p>
    <w:p w14:paraId="2B4DE9A5" w14:textId="0FA88A9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</w:p>
    <w:p w14:paraId="4FD908DC" w14:textId="17AF9750" w:rsidR="009D33DD" w:rsidRPr="002A0B34" w:rsidRDefault="009D33DD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Není se čeho bát, všechny problémy a překážky se dají vyřešit s vyučujícími nebo koordinátory. </w:t>
      </w:r>
      <w:r w:rsidR="00360A7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Akorát doporučuji hlídat si termíny a vše odevzdávat/platit včas, aby se člověk zbytečně nedostal do stresujících situací.</w:t>
      </w:r>
    </w:p>
    <w:p w14:paraId="67092D64" w14:textId="464CA11E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04CDD990" w14:textId="4ABB4262" w:rsidR="00360A71" w:rsidRPr="002A0B34" w:rsidRDefault="00360A7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 zlepšení rozhodně doporučuji posílat stipendium v eurech a umožnit zaslání peněz na eurový účet. Při následném převádění z korun na eura na účtu vznikají zbytečné poplatky a studenti tak přichází o část stipendia.</w:t>
      </w:r>
    </w:p>
    <w:p w14:paraId="661F35FC" w14:textId="0CEE88C4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36016E8B" w14:textId="542871BD" w:rsidR="00360A71" w:rsidRDefault="002B1AD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Pobyt se uskutečnil v době pandemie, takže ho provázela spousta omezení, ale navzdory tomu pro mě byl velmi přínosný, zejména po odborné stránce. Nejvíce mě zaujal odlišný způsob výuky na univerzitě a zlepšila jsem si díky tomu své učící strategie. Přínosné pro mě bylo i široké spektrum nových kultur, které jsem měla možnost poznat. Určitě bych následovníkům doporučila zařídit si co nejdříve Chip-kartu, protože ta velmi usnadní celý pobyt díky </w:t>
      </w:r>
      <w:r w:rsidR="00777E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svým výhodám</w:t>
      </w:r>
      <w:r w:rsidR="0039564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Dále bych doporučila cestovat v rámci Hesenska do Frankfurtu, </w:t>
      </w:r>
      <w:proofErr w:type="spellStart"/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Marburku</w:t>
      </w:r>
      <w:proofErr w:type="spellEnd"/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Wiesbadenu, </w:t>
      </w:r>
      <w:proofErr w:type="spellStart"/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Fuldy</w:t>
      </w:r>
      <w:proofErr w:type="spellEnd"/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Kasselu</w:t>
      </w:r>
      <w:proofErr w:type="spellEnd"/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Mohuče. Ve vedlejší spolkové zemi se nachází Heidelberg a </w:t>
      </w:r>
      <w:proofErr w:type="spellStart"/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Koblenz</w:t>
      </w:r>
      <w:proofErr w:type="spellEnd"/>
      <w:r w:rsidR="00E1409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tam si člověk připlatí za jízdenku, kterou je nutné zakoupit na přepážce a je výhodné koupit ji od poslední zastávky v Hesensku, aby byla cena co nejvýhodnější.</w:t>
      </w:r>
    </w:p>
    <w:p w14:paraId="5666EA86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69D0AC6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53FF8B0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423441E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1D73D1E7" w14:textId="77777777" w:rsidR="0039564C" w:rsidRDefault="0039564C" w:rsidP="00391A3E">
      <w:pPr>
        <w:rPr>
          <w:rFonts w:asciiTheme="majorHAnsi" w:hAnsiTheme="majorHAnsi"/>
          <w:sz w:val="24"/>
          <w:szCs w:val="24"/>
        </w:rPr>
      </w:pPr>
    </w:p>
    <w:p w14:paraId="10756B00" w14:textId="6A0358D5" w:rsidR="00391A3E" w:rsidRDefault="0039564C" w:rsidP="00391A3E">
      <w:pPr>
        <w:rPr>
          <w:rFonts w:asciiTheme="majorHAnsi" w:hAnsiTheme="majorHAnsi"/>
          <w:sz w:val="24"/>
          <w:szCs w:val="24"/>
        </w:rPr>
      </w:pPr>
      <w:r w:rsidRPr="0039564C">
        <w:rPr>
          <w:rFonts w:asciiTheme="majorHAnsi" w:hAnsiTheme="majorHAnsi"/>
          <w:sz w:val="24"/>
          <w:szCs w:val="24"/>
        </w:rPr>
        <w:t>https://www.instagram.com/terezalepsi/</w:t>
      </w:r>
    </w:p>
    <w:p w14:paraId="306D2E99" w14:textId="31AA21B4" w:rsidR="0039564C" w:rsidRDefault="0039564C" w:rsidP="00391A3E">
      <w:pPr>
        <w:rPr>
          <w:rFonts w:asciiTheme="majorHAnsi" w:hAnsiTheme="majorHAnsi"/>
          <w:sz w:val="24"/>
          <w:szCs w:val="24"/>
        </w:rPr>
      </w:pPr>
    </w:p>
    <w:p w14:paraId="0D89ADCD" w14:textId="1386D2D5" w:rsidR="005A3887" w:rsidRPr="00391A3E" w:rsidRDefault="005A3887" w:rsidP="00391A3E">
      <w:pPr>
        <w:rPr>
          <w:rFonts w:asciiTheme="majorHAnsi" w:hAnsiTheme="majorHAnsi"/>
          <w:sz w:val="24"/>
          <w:szCs w:val="24"/>
        </w:rPr>
      </w:pPr>
    </w:p>
    <w:sectPr w:rsidR="005A3887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56CF1"/>
    <w:rsid w:val="001A4308"/>
    <w:rsid w:val="001C0E5E"/>
    <w:rsid w:val="0021367B"/>
    <w:rsid w:val="00231195"/>
    <w:rsid w:val="00286D45"/>
    <w:rsid w:val="00295138"/>
    <w:rsid w:val="002A0B34"/>
    <w:rsid w:val="002B1ADF"/>
    <w:rsid w:val="002B1D57"/>
    <w:rsid w:val="002E4492"/>
    <w:rsid w:val="00360A71"/>
    <w:rsid w:val="00391A3E"/>
    <w:rsid w:val="0039564C"/>
    <w:rsid w:val="003F332B"/>
    <w:rsid w:val="0045524A"/>
    <w:rsid w:val="004E0B7F"/>
    <w:rsid w:val="005578AF"/>
    <w:rsid w:val="005A3887"/>
    <w:rsid w:val="005E3976"/>
    <w:rsid w:val="006A33D3"/>
    <w:rsid w:val="00700EB3"/>
    <w:rsid w:val="0072085C"/>
    <w:rsid w:val="00777E50"/>
    <w:rsid w:val="00836AA5"/>
    <w:rsid w:val="0091458E"/>
    <w:rsid w:val="009465C8"/>
    <w:rsid w:val="00947969"/>
    <w:rsid w:val="00951CE1"/>
    <w:rsid w:val="009D33DD"/>
    <w:rsid w:val="009F16D2"/>
    <w:rsid w:val="00A156B0"/>
    <w:rsid w:val="00A677AD"/>
    <w:rsid w:val="00A90267"/>
    <w:rsid w:val="00AC0E8B"/>
    <w:rsid w:val="00B25826"/>
    <w:rsid w:val="00B621BF"/>
    <w:rsid w:val="00C10F83"/>
    <w:rsid w:val="00D62A90"/>
    <w:rsid w:val="00E14090"/>
    <w:rsid w:val="00EC21CF"/>
    <w:rsid w:val="00F1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A05F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2097</Words>
  <Characters>12379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Lepší Tereza</cp:lastModifiedBy>
  <cp:revision>22</cp:revision>
  <dcterms:created xsi:type="dcterms:W3CDTF">2019-11-05T09:27:00Z</dcterms:created>
  <dcterms:modified xsi:type="dcterms:W3CDTF">2021-08-27T15:47:00Z</dcterms:modified>
</cp:coreProperties>
</file>