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6FF14" w14:textId="77777777" w:rsidR="00391A3E" w:rsidRP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</w:pPr>
      <w:bookmarkStart w:id="0" w:name="_GoBack"/>
      <w:bookmarkEnd w:id="0"/>
      <w:r w:rsidRPr="00391A3E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  <w:t>ZÁVĚREČNÁ ZPRÁVA STUDENTA Z ERASMUS STUDIJNÍHO POBYTU</w:t>
      </w:r>
    </w:p>
    <w:p w14:paraId="7124A264" w14:textId="77777777" w:rsidR="009F16D2" w:rsidRPr="00391A3E" w:rsidRDefault="00391A3E" w:rsidP="00391A3E">
      <w:pPr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F2080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Základní údaje o studentovi</w:t>
      </w:r>
      <w:r w:rsidRPr="00391A3E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:</w:t>
      </w:r>
    </w:p>
    <w:p w14:paraId="2576C78C" w14:textId="221C05E3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Jméno, příjmení:</w:t>
      </w:r>
      <w:r w:rsidR="005554EB">
        <w:rPr>
          <w:rFonts w:asciiTheme="majorHAnsi" w:hAnsiTheme="majorHAnsi"/>
          <w:sz w:val="24"/>
          <w:szCs w:val="24"/>
        </w:rPr>
        <w:t xml:space="preserve"> Pavel Bédi</w:t>
      </w:r>
    </w:p>
    <w:p w14:paraId="58D20B04" w14:textId="6CD7A575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Studijní obor:</w:t>
      </w:r>
      <w:r w:rsidR="000D68EE">
        <w:rPr>
          <w:rFonts w:asciiTheme="majorHAnsi" w:hAnsiTheme="majorHAnsi"/>
          <w:sz w:val="24"/>
          <w:szCs w:val="24"/>
        </w:rPr>
        <w:t xml:space="preserve"> </w:t>
      </w:r>
      <w:r w:rsidR="000D68EE" w:rsidRPr="000D68EE">
        <w:rPr>
          <w:rFonts w:asciiTheme="majorHAnsi" w:hAnsiTheme="majorHAnsi"/>
          <w:sz w:val="24"/>
          <w:szCs w:val="24"/>
        </w:rPr>
        <w:t>Učitelství pro střední školy - Informatika - Základy techniky</w:t>
      </w:r>
    </w:p>
    <w:p w14:paraId="0CFD8B66" w14:textId="6C25F28A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Studijní cyklus, ročník studia:</w:t>
      </w:r>
      <w:r w:rsidR="000D68EE">
        <w:rPr>
          <w:rFonts w:asciiTheme="majorHAnsi" w:hAnsiTheme="majorHAnsi"/>
          <w:sz w:val="24"/>
          <w:szCs w:val="24"/>
        </w:rPr>
        <w:t xml:space="preserve"> </w:t>
      </w:r>
      <w:r w:rsidR="000D68EE" w:rsidRPr="000D68EE">
        <w:rPr>
          <w:rFonts w:asciiTheme="majorHAnsi" w:hAnsiTheme="majorHAnsi"/>
          <w:sz w:val="24"/>
          <w:szCs w:val="24"/>
        </w:rPr>
        <w:t>Navazující magisterský</w:t>
      </w:r>
      <w:r w:rsidR="000D68EE">
        <w:rPr>
          <w:rFonts w:asciiTheme="majorHAnsi" w:hAnsiTheme="majorHAnsi"/>
          <w:sz w:val="24"/>
          <w:szCs w:val="24"/>
        </w:rPr>
        <w:t>, 1.</w:t>
      </w:r>
    </w:p>
    <w:p w14:paraId="75D96D97" w14:textId="77777777" w:rsidR="00391A3E" w:rsidRPr="00391A3E" w:rsidRDefault="0072085C" w:rsidP="00391A3E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Údaje o studijním pobytu</w:t>
      </w:r>
      <w:r w:rsidR="00391A3E" w:rsidRPr="00391A3E">
        <w:rPr>
          <w:rFonts w:asciiTheme="majorHAnsi" w:hAnsiTheme="majorHAnsi"/>
          <w:b/>
          <w:sz w:val="24"/>
          <w:szCs w:val="24"/>
        </w:rPr>
        <w:t>:</w:t>
      </w:r>
    </w:p>
    <w:p w14:paraId="314E3A22" w14:textId="046F899B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Země pobytu:</w:t>
      </w:r>
      <w:r w:rsidR="005554EB">
        <w:rPr>
          <w:rFonts w:asciiTheme="majorHAnsi" w:hAnsiTheme="majorHAnsi"/>
          <w:sz w:val="24"/>
          <w:szCs w:val="24"/>
        </w:rPr>
        <w:t xml:space="preserve"> Portugalsko </w:t>
      </w:r>
    </w:p>
    <w:p w14:paraId="211902FE" w14:textId="199E043E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Název zahraniční univerzity:</w:t>
      </w:r>
      <w:r w:rsidR="005554EB">
        <w:rPr>
          <w:rFonts w:asciiTheme="majorHAnsi" w:hAnsiTheme="majorHAnsi"/>
          <w:sz w:val="24"/>
          <w:szCs w:val="24"/>
        </w:rPr>
        <w:t xml:space="preserve"> </w:t>
      </w:r>
      <w:r w:rsidR="005554EB" w:rsidRPr="005554EB">
        <w:rPr>
          <w:rFonts w:asciiTheme="majorHAnsi" w:hAnsiTheme="majorHAnsi"/>
          <w:sz w:val="24"/>
          <w:szCs w:val="24"/>
        </w:rPr>
        <w:t>Instituto Politécnico de Bragança</w:t>
      </w:r>
    </w:p>
    <w:p w14:paraId="57949F8A" w14:textId="1BFFB30A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Fakulta či název studijního programu v zahraničí:</w:t>
      </w:r>
      <w:r w:rsidR="005554EB">
        <w:rPr>
          <w:rFonts w:asciiTheme="majorHAnsi" w:hAnsiTheme="majorHAnsi"/>
          <w:sz w:val="24"/>
          <w:szCs w:val="24"/>
        </w:rPr>
        <w:t xml:space="preserve"> </w:t>
      </w:r>
      <w:r w:rsidR="005554EB" w:rsidRPr="005554EB">
        <w:rPr>
          <w:rFonts w:asciiTheme="majorHAnsi" w:hAnsiTheme="majorHAnsi"/>
          <w:sz w:val="24"/>
          <w:szCs w:val="24"/>
        </w:rPr>
        <w:t>Escola Superior de Educação</w:t>
      </w:r>
    </w:p>
    <w:p w14:paraId="7BB96618" w14:textId="6914B99A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Akademický rok a semestr pobytu:</w:t>
      </w:r>
      <w:r w:rsidR="005554EB">
        <w:rPr>
          <w:rFonts w:asciiTheme="majorHAnsi" w:hAnsiTheme="majorHAnsi"/>
          <w:sz w:val="24"/>
          <w:szCs w:val="24"/>
        </w:rPr>
        <w:t xml:space="preserve"> 2020/2021, letní semestr</w:t>
      </w:r>
    </w:p>
    <w:p w14:paraId="128E9551" w14:textId="4682C969" w:rsid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Termín pobytu (od-do):</w:t>
      </w:r>
      <w:r w:rsidR="005554EB">
        <w:rPr>
          <w:rFonts w:asciiTheme="majorHAnsi" w:hAnsiTheme="majorHAnsi"/>
          <w:sz w:val="24"/>
          <w:szCs w:val="24"/>
        </w:rPr>
        <w:t xml:space="preserve"> 1.2.2021 - 9.7.2021</w:t>
      </w:r>
    </w:p>
    <w:p w14:paraId="0302FBCD" w14:textId="77777777" w:rsidR="00391A3E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Obecné informace:</w:t>
      </w:r>
    </w:p>
    <w:p w14:paraId="3D9D3F9C" w14:textId="4320A179" w:rsidR="000D68E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se dozvěděl/a o programu Erasmus?</w:t>
      </w:r>
    </w:p>
    <w:p w14:paraId="55DF8442" w14:textId="6B58EAAE" w:rsidR="000D68EE" w:rsidRPr="002A0B34" w:rsidRDefault="000D68E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 prezentací studentů UHK.</w:t>
      </w:r>
    </w:p>
    <w:p w14:paraId="42D53E90" w14:textId="4D300A8C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Co Vás motivovalo vyjet do zahraničí?</w:t>
      </w:r>
    </w:p>
    <w:p w14:paraId="47118815" w14:textId="2517EAD6" w:rsidR="000D68EE" w:rsidRPr="002A0B34" w:rsidRDefault="000D68E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Jednou už jsem byl na Erasmu v rámci bakalářského studia. Chtěl jsem si tuto zkušenost zopakovat.</w:t>
      </w:r>
    </w:p>
    <w:p w14:paraId="09CDECAA" w14:textId="77777777" w:rsidR="00391A3E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Informace o zahraniční univerzitě</w:t>
      </w:r>
      <w:r w:rsidR="00391A3E"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:</w:t>
      </w:r>
    </w:p>
    <w:p w14:paraId="3BFCDAC6" w14:textId="2198D2D6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probíhala výuka? (forma, způsob, rozsah)</w:t>
      </w:r>
    </w:p>
    <w:p w14:paraId="7EDD0CF7" w14:textId="3DED2C4C" w:rsidR="000D68EE" w:rsidRPr="002A0B34" w:rsidRDefault="000D68E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První dva měsíce výuka probíhala distančně, poté až do konce semestru probíhala prezenčně. U některých předmětů jsem vytvářel projekty, které jsme v průběhu semestru konzultovali s profesory.</w:t>
      </w:r>
    </w:p>
    <w:p w14:paraId="6E61AD6D" w14:textId="75D60D26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Jazyk výuky na zahraniční škole?</w:t>
      </w:r>
    </w:p>
    <w:p w14:paraId="2FC369BC" w14:textId="6D31F04F" w:rsidR="00D6403C" w:rsidRPr="002A0B34" w:rsidRDefault="00D6403C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Portugalština, angličtina</w:t>
      </w:r>
      <w:r w:rsidR="00085D6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34472416" w14:textId="61F5DE1E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Byla možnost zapsání kurzu místního jazyka?</w:t>
      </w:r>
    </w:p>
    <w:p w14:paraId="3057039C" w14:textId="2FDD03FB" w:rsidR="00D6403C" w:rsidRPr="002A0B34" w:rsidRDefault="00D6403C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Ano</w:t>
      </w:r>
      <w:r w:rsidR="00085D6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1360C6C2" w14:textId="77777777" w:rsidR="00D6403C" w:rsidRDefault="00D6403C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14:paraId="046592E6" w14:textId="02B5C14B" w:rsidR="00D6403C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Kdy a jak probíhá registrace kurzů na zahraniční univerzitě?</w:t>
      </w:r>
    </w:p>
    <w:p w14:paraId="11C5124C" w14:textId="56F977CE" w:rsidR="00D6403C" w:rsidRPr="002A0B34" w:rsidRDefault="00D6403C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Týden před začátkem výuky byly zveřejněny rozvrhy. V případě překrývání časů předmětů byla možnost změny kurzu.</w:t>
      </w:r>
    </w:p>
    <w:p w14:paraId="41E37E77" w14:textId="690FFCCB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získával/a studijní a pracovní materiál do výuky? (nutná koupě, zapůjčení, zajištění vyučujícím, apod.)</w:t>
      </w:r>
    </w:p>
    <w:p w14:paraId="2561F6FA" w14:textId="4CEE82A2" w:rsidR="00D6403C" w:rsidRPr="002A0B34" w:rsidRDefault="00D6403C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Zajištěno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vyučujícím</w:t>
      </w:r>
      <w:r w:rsidR="00085D6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4F77809C" w14:textId="37C34FFC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Byl/a jste začleněn/a do výuky s místními studenty, či výuka byla ve třídě pouze 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                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s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Erasmus/zahr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aničními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student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y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14:paraId="5AE057E1" w14:textId="6ECD07A4" w:rsidR="00D6403C" w:rsidRPr="002A0B34" w:rsidRDefault="00D6403C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Výuka probíhala s místními studenty.</w:t>
      </w:r>
    </w:p>
    <w:p w14:paraId="368DB14C" w14:textId="4AAB1D35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Doporučil/a byste nějaký kurz, předmět?</w:t>
      </w:r>
    </w:p>
    <w:p w14:paraId="218C5332" w14:textId="6F013445" w:rsidR="00D6403C" w:rsidRPr="002A0B34" w:rsidRDefault="00D6403C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Doporučuji rozhodně jazykové kurzy, které studenta uvedou do místního jazyka a naučí nezbytné základy. Předmět Management of Learning Platforms je velmi užitečný </w:t>
      </w:r>
      <w:r w:rsidR="00CE0A8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 budoucí učitele, kteří budou vyvíjet kurzy pro distanční výuku.</w:t>
      </w:r>
    </w:p>
    <w:p w14:paraId="74D7752A" w14:textId="1C3F36A0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probíhá uzavření studia/kurzů na zahraniční univerzitě? (test, písemná zkouška, seminární práce, ústní zkouška, apod.)</w:t>
      </w:r>
    </w:p>
    <w:p w14:paraId="401F5FD5" w14:textId="2015E94B" w:rsidR="00CE0A80" w:rsidRPr="002A0B34" w:rsidRDefault="00CE0A80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Prezentace hotových projektů, seminární práce k projektu nebo písemná zkouška.</w:t>
      </w:r>
    </w:p>
    <w:p w14:paraId="08B6D42E" w14:textId="03A3AE74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Jaká je dostupnost a vybavenost knihovny/studovny na zahraniční univerzitě?</w:t>
      </w:r>
    </w:p>
    <w:p w14:paraId="39684134" w14:textId="71AFED90" w:rsidR="00CE0A80" w:rsidRPr="002A0B34" w:rsidRDefault="00CE0A80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Každá fakulta má vlastní knihovnu, která disponuje místy ke studiu.</w:t>
      </w:r>
    </w:p>
    <w:p w14:paraId="68F6AF5E" w14:textId="0539AEDE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Jaký je přístup k počítačům na zahraniční univerzitě?</w:t>
      </w:r>
    </w:p>
    <w:p w14:paraId="10F63060" w14:textId="63557648" w:rsidR="00CE0A80" w:rsidRPr="002A0B34" w:rsidRDefault="00CE0A80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Nemám zkušenost.</w:t>
      </w:r>
    </w:p>
    <w:p w14:paraId="5AB28E00" w14:textId="60A7837E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Jaký je přístup vyučujících?</w:t>
      </w:r>
    </w:p>
    <w:p w14:paraId="156C62BA" w14:textId="2525627C" w:rsidR="00CE0A80" w:rsidRPr="002A0B34" w:rsidRDefault="00CE0A80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Vždy ochotně pomohli.</w:t>
      </w:r>
    </w:p>
    <w:p w14:paraId="0EFE8293" w14:textId="237F40D9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náležitosti zahraniční univerzita po Vás po příjezdu vyžaduje?</w:t>
      </w:r>
    </w:p>
    <w:p w14:paraId="63E78CFC" w14:textId="369A9914" w:rsidR="00D47231" w:rsidRPr="002A0B34" w:rsidRDefault="00D47231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Vyzvednutí studentské karty, kontrolu rozvrhu.</w:t>
      </w:r>
    </w:p>
    <w:p w14:paraId="54E3FC72" w14:textId="63EF548D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Co Vám zahraniční univerzita na začátku pobytu zařídila, bylo nutné platit nějaký poplatek? (př. průkaz studenta, přístup do knihovny, do sportovišť, kartu na MHD, kartu na studentské slevy?, apod.)</w:t>
      </w:r>
    </w:p>
    <w:p w14:paraId="6F8B9F94" w14:textId="5AF2A695" w:rsidR="00D47231" w:rsidRPr="002A0B34" w:rsidRDefault="00D47231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Byla mi vydána studentská karta, která platila pro přístup do knihovny nebo na obědy v místní kantýně.</w:t>
      </w:r>
    </w:p>
    <w:p w14:paraId="49588059" w14:textId="29ED98F8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 zahraniční univerzita nějakou studentskou organizaci, buddy system pro podporu zahraničních studentů?</w:t>
      </w:r>
    </w:p>
    <w:p w14:paraId="1B1218B8" w14:textId="5245C499" w:rsidR="00D47231" w:rsidRPr="002A0B34" w:rsidRDefault="00D47231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 ESN a buddy system.</w:t>
      </w:r>
    </w:p>
    <w:p w14:paraId="6340B57D" w14:textId="59940456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Pokud ano, jaké druhy aktivit pro Vás připravili (při příjezdu, v průběhu pobytu)?</w:t>
      </w:r>
    </w:p>
    <w:p w14:paraId="1E774085" w14:textId="18CDB826" w:rsidR="00D47231" w:rsidRPr="002A0B34" w:rsidRDefault="00D47231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Vzhledem k probíhající pandemii byla všechna seznamovací setkání zrušena. Asi jednou za 3 týdny jsme se setkali online a vyplňovali jsme informace o naší zemi nebo nahrávali video, jak se nám na Erasmu líbilo.</w:t>
      </w:r>
    </w:p>
    <w:p w14:paraId="447F7079" w14:textId="77777777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Praktické otázky:</w:t>
      </w:r>
    </w:p>
    <w:p w14:paraId="680AB9A8" w14:textId="18E35CF0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Kde jste během studijního pobytu bydlel/a? (koleje, pronájem, jiné)</w:t>
      </w:r>
    </w:p>
    <w:p w14:paraId="65713276" w14:textId="22B45E7B" w:rsidR="00D47231" w:rsidRPr="002A0B34" w:rsidRDefault="00D47231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Bydlel jsem v bytě v pronajatém pokoji.</w:t>
      </w:r>
    </w:p>
    <w:p w14:paraId="73EA8843" w14:textId="077A7492" w:rsidR="00D47231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a kdy se zařizuje ubytování? (zahraniční škola, studentská asociace, sám/sama, apod.</w:t>
      </w:r>
      <w:r w:rsidR="00D4723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)</w:t>
      </w:r>
    </w:p>
    <w:p w14:paraId="228E5ABF" w14:textId="3308B522" w:rsidR="00D47231" w:rsidRPr="002A0B34" w:rsidRDefault="00D47231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Škola úzce spolupracuje s jednou společností, která v Bragan</w:t>
      </w:r>
      <w:r w:rsidRPr="00D4723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ç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 zajišťuje ubytování. Nabízí různé druhy pokojů, za různé (příjemné) ceny.</w:t>
      </w:r>
      <w:r w:rsidR="00085D6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Zařizoval jsem si ubytování asi měsíc před odjezdem. Je ale lepší si to zařídit dřív, podle požadavků studenta (balkón, vlastní koupelna, …)</w:t>
      </w:r>
    </w:p>
    <w:p w14:paraId="412191D2" w14:textId="66F041EC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jsou možnosti stravování v místě pobytu?</w:t>
      </w:r>
    </w:p>
    <w:p w14:paraId="2A1DE1EA" w14:textId="56AF741B" w:rsidR="00085D6D" w:rsidRDefault="00085D6D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Vlastní vaření v kuchyni, návštěva restaurace, školní kantýna.</w:t>
      </w:r>
    </w:p>
    <w:p w14:paraId="3FE3EC3F" w14:textId="24060A19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Nabízí škola stravování, např. ve školní kantýně? Pokud ano, jaká je průměrná cena za jídlo?</w:t>
      </w:r>
    </w:p>
    <w:p w14:paraId="16BE3634" w14:textId="2F6916A8" w:rsidR="00085D6D" w:rsidRPr="002A0B34" w:rsidRDefault="00085D6D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Ano. Je na výběr ze čtyř jídel (jedno vegetariánské). Cena je jednotná 2,5 eura - polévka, hlavní jídlo, salát, desert.</w:t>
      </w:r>
    </w:p>
    <w:p w14:paraId="25EB0741" w14:textId="6D970252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se dopravoval/a do místa konání studijního pobytu?</w:t>
      </w:r>
    </w:p>
    <w:p w14:paraId="5540F514" w14:textId="2756E8C3" w:rsidR="00085D6D" w:rsidRPr="002A0B34" w:rsidRDefault="00085D6D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Letadlem z Prahy do Porta. Potom z Porta do Bragan</w:t>
      </w:r>
      <w:r w:rsidRPr="00085D6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ç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 autobusem.</w:t>
      </w:r>
    </w:p>
    <w:p w14:paraId="4481FE56" w14:textId="4C2C4FBD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Máte nějaký tip na výhodnou jízdenku/letenku?</w:t>
      </w:r>
    </w:p>
    <w:p w14:paraId="5AFBE9C3" w14:textId="34EAC4D4" w:rsidR="00085D6D" w:rsidRPr="002A0B34" w:rsidRDefault="00085D6D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Doporučuji sledovat, jak se pohybují ceny letenek.</w:t>
      </w:r>
    </w:p>
    <w:p w14:paraId="4A070C26" w14:textId="2D8DBE6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jsou možnosti dopravy v místě studijního pobytu?</w:t>
      </w:r>
    </w:p>
    <w:p w14:paraId="31CE308A" w14:textId="3AB5D826" w:rsidR="00085D6D" w:rsidRPr="002A0B34" w:rsidRDefault="00085D6D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Jezdí autobusová linka. Škola nabízí k zapůjčení kolo.</w:t>
      </w:r>
    </w:p>
    <w:p w14:paraId="12CCB922" w14:textId="77777777" w:rsidR="00085D6D" w:rsidRDefault="00085D6D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14:paraId="0B69DEA8" w14:textId="52E6F609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Měl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/a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jste zkušenost </w:t>
      </w:r>
      <w:r w:rsidR="00295138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 lékařským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ošetřením v zahraničí?</w:t>
      </w:r>
    </w:p>
    <w:p w14:paraId="0179A951" w14:textId="36BEC4E3" w:rsidR="00085D6D" w:rsidRPr="002A0B34" w:rsidRDefault="00085D6D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Ne.</w:t>
      </w:r>
    </w:p>
    <w:p w14:paraId="70E26972" w14:textId="38F42929" w:rsidR="006C4E7D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Byly nějaké formality, které jste musel/a splnit po příjezdu do zahraničí? (př. hlášení na místním úřadu, apod.)</w:t>
      </w:r>
    </w:p>
    <w:p w14:paraId="58199B8B" w14:textId="09DBCF5B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byly možnosti mimoškolních aktivit? </w:t>
      </w:r>
    </w:p>
    <w:p w14:paraId="50AE9825" w14:textId="5B41F2D9" w:rsidR="006C4E7D" w:rsidRPr="002A0B34" w:rsidRDefault="006C4E7D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Později po zrušení pandemických opatření byla možnost výletů s jednou studentskou organizací.</w:t>
      </w:r>
    </w:p>
    <w:p w14:paraId="69711190" w14:textId="77777777" w:rsidR="00B25826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Finance:</w:t>
      </w:r>
    </w:p>
    <w:p w14:paraId="31BBBAFF" w14:textId="0C0E5EB4" w:rsidR="00EC21CF" w:rsidRDefault="00EC21CF" w:rsidP="00EC21CF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Jaká byla cena ubytování za měsíc, resp. celkem za pobyt? (vč. kauce, apod.)</w:t>
      </w:r>
    </w:p>
    <w:p w14:paraId="1E53DA23" w14:textId="4BC3D988" w:rsidR="006C4E7D" w:rsidRPr="002A0B34" w:rsidRDefault="006C4E7D" w:rsidP="00EC21CF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140 euro ubytování, okolo 45 euro energie. Kauce 150 euro.</w:t>
      </w:r>
    </w:p>
    <w:p w14:paraId="0A01A1E1" w14:textId="337D258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stála doprava do/z místa pobytu?</w:t>
      </w:r>
    </w:p>
    <w:p w14:paraId="63156DD4" w14:textId="57E06E36" w:rsidR="006C4E7D" w:rsidRPr="002A0B34" w:rsidRDefault="006C4E7D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3 500 Kč</w:t>
      </w:r>
    </w:p>
    <w:p w14:paraId="7BABF506" w14:textId="52C66C61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stálo stravován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í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(průměrně za měsíc, za pobyt)?</w:t>
      </w:r>
    </w:p>
    <w:p w14:paraId="2138B9AE" w14:textId="57F0F338" w:rsidR="006C4E7D" w:rsidRPr="002A0B34" w:rsidRDefault="006C4E7D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3000 Kč</w:t>
      </w:r>
    </w:p>
    <w:p w14:paraId="0EE3E18A" w14:textId="51AF90DF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Kolik jste zaplatil/a za „povinné“ školní aktivity, materiál pro výuku, apod.?</w:t>
      </w:r>
    </w:p>
    <w:p w14:paraId="57559992" w14:textId="75EB8AEB" w:rsidR="006C4E7D" w:rsidRPr="002A0B34" w:rsidRDefault="006C4E7D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Nic.</w:t>
      </w:r>
    </w:p>
    <w:p w14:paraId="5750366F" w14:textId="683D51EE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stály další aktivity?</w:t>
      </w:r>
    </w:p>
    <w:p w14:paraId="137CFB58" w14:textId="58E1AAFE" w:rsidR="006C4E7D" w:rsidRPr="002A0B34" w:rsidRDefault="0081498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-</w:t>
      </w:r>
    </w:p>
    <w:p w14:paraId="3B452F38" w14:textId="3CC31751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 jaké míry Vám stačilo přidělené stipendium Erasmus? (v %)</w:t>
      </w:r>
    </w:p>
    <w:p w14:paraId="236248AF" w14:textId="3CF2BD76" w:rsidR="006C4E7D" w:rsidRPr="002A0B34" w:rsidRDefault="006C4E7D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80 %</w:t>
      </w:r>
    </w:p>
    <w:p w14:paraId="68314A96" w14:textId="6469B973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další zdroje jste využil/a na financování pobytu?</w:t>
      </w:r>
    </w:p>
    <w:p w14:paraId="46FC4F30" w14:textId="203362F7" w:rsidR="00814986" w:rsidRPr="002A0B34" w:rsidRDefault="0081498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Kapesné od rodičů.</w:t>
      </w:r>
    </w:p>
    <w:p w14:paraId="46075520" w14:textId="6E684F2E" w:rsidR="00391A3E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Byly nějaké aktivity (např. výlety) hrazeny zahraniční univerzitou?</w:t>
      </w:r>
    </w:p>
    <w:p w14:paraId="32B2936B" w14:textId="309AA0E5" w:rsidR="00814986" w:rsidRPr="002A0B34" w:rsidRDefault="0081498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Ne.</w:t>
      </w:r>
    </w:p>
    <w:p w14:paraId="2DF7999F" w14:textId="77777777" w:rsidR="00814986" w:rsidRDefault="0081498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</w:p>
    <w:p w14:paraId="71E0125E" w14:textId="77777777" w:rsidR="00814986" w:rsidRDefault="0081498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</w:p>
    <w:p w14:paraId="22599766" w14:textId="0ECD37BD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Uznání:</w:t>
      </w:r>
    </w:p>
    <w:p w14:paraId="6211F7AC" w14:textId="3C2D8FA4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jste měl/a zapsáno kurzů/předmětů na zahraniční univerzitě?</w:t>
      </w:r>
    </w:p>
    <w:p w14:paraId="3AEC6B35" w14:textId="7F3CD2E3" w:rsidR="00814986" w:rsidRPr="002A0B34" w:rsidRDefault="0081498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6</w:t>
      </w:r>
    </w:p>
    <w:p w14:paraId="2372A089" w14:textId="77777777" w:rsidR="00814986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kreditů jste získal/a ze zahraničního studia?</w:t>
      </w:r>
    </w:p>
    <w:p w14:paraId="66577698" w14:textId="1FD4028D" w:rsidR="00C10F83" w:rsidRPr="002A0B34" w:rsidRDefault="0081498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22</w:t>
      </w:r>
    </w:p>
    <w:p w14:paraId="446DA1C0" w14:textId="7F855BEB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Jakou formou probíhá uznání studia?</w:t>
      </w:r>
    </w:p>
    <w:p w14:paraId="3A243065" w14:textId="49DA2C83" w:rsidR="00814986" w:rsidRPr="002A0B34" w:rsidRDefault="0081498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Úspěšné obhájení projektů, písemná zkouška, docházka.</w:t>
      </w:r>
    </w:p>
    <w:p w14:paraId="3CE3183E" w14:textId="7777777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Celkové hodnocení:</w:t>
      </w:r>
    </w:p>
    <w:p w14:paraId="6F25E607" w14:textId="51EA757B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Ohodnoťte přínos pobytu po odborné i osobní stránce?</w:t>
      </w:r>
    </w:p>
    <w:p w14:paraId="2AA9CBFF" w14:textId="2E7BE949" w:rsidR="00814986" w:rsidRPr="002A0B34" w:rsidRDefault="0081498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Pobyt byl velice přínosný. Naučil jsem se pár nových dovedností z oblasti tvorby e- learningových platforem, psaní odborných 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článků a tvoření výrobků z materiálu keramika. Seznámil jsem jak s dalšími zahraničními studenty, tak i s místními obyvateli.</w:t>
      </w:r>
    </w:p>
    <w:p w14:paraId="1BF67CC7" w14:textId="62B17294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klady pobytu?</w:t>
      </w:r>
    </w:p>
    <w:p w14:paraId="4C858888" w14:textId="2B318991" w:rsidR="00814986" w:rsidRPr="002A0B34" w:rsidRDefault="0081498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Poznání nových kultur a přístupu ke studentům. Rozšíření jazykových dovedností.</w:t>
      </w:r>
    </w:p>
    <w:p w14:paraId="5A1D96DD" w14:textId="26774908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zápory pobytu?</w:t>
      </w:r>
    </w:p>
    <w:p w14:paraId="49398B14" w14:textId="72BFCE7E" w:rsidR="00814986" w:rsidRPr="002A0B34" w:rsidRDefault="0081498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 době lockdownu a zavřených škol velice těžké se s někým seznámit.</w:t>
      </w:r>
    </w:p>
    <w:p w14:paraId="3C317B72" w14:textId="4361A625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Setkal/a jste se během pobytu s nějakými problémy?</w:t>
      </w:r>
    </w:p>
    <w:p w14:paraId="142FA25A" w14:textId="3A252E2F" w:rsidR="00814986" w:rsidRPr="002A0B34" w:rsidRDefault="0081498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Ne.</w:t>
      </w:r>
    </w:p>
    <w:p w14:paraId="5159921D" w14:textId="3F699A1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Doporučil/a byste pobyt ostatním studentům?</w:t>
      </w:r>
    </w:p>
    <w:p w14:paraId="5149361A" w14:textId="0C0FD6D5" w:rsidR="00814986" w:rsidRPr="002A0B34" w:rsidRDefault="0081498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Rozhodně ano.</w:t>
      </w:r>
    </w:p>
    <w:p w14:paraId="74474A3C" w14:textId="56B16240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Uvažujete o dalším pobytu v zahraničí, </w:t>
      </w:r>
      <w:r w:rsidR="00B621B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dalším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studijním</w:t>
      </w:r>
      <w:r w:rsidR="00B621B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pobytu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či praktické stáži?</w:t>
      </w:r>
    </w:p>
    <w:p w14:paraId="6E1305EB" w14:textId="62A5DAC6" w:rsidR="00814986" w:rsidRPr="002A0B34" w:rsidRDefault="0081498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Ano.</w:t>
      </w:r>
    </w:p>
    <w:p w14:paraId="6DF7C89E" w14:textId="0FC6CEDA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Máte nějaký tip pro ty, co ještě váhají vyjet na studijní pobyt?</w:t>
      </w:r>
    </w:p>
    <w:p w14:paraId="58FA2A68" w14:textId="5D2445EE" w:rsidR="00814986" w:rsidRDefault="00236F3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Nebát se vystoupit z komfortní zóny. Ze začátku menší „papírování“, ale pak bezproblémové studium</w:t>
      </w:r>
    </w:p>
    <w:p w14:paraId="539BADA7" w14:textId="77777777" w:rsidR="005B0B0B" w:rsidRPr="002A0B34" w:rsidRDefault="005B0B0B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14:paraId="55D85A18" w14:textId="1661B29E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Uveďte své připomínky, návrhy na zlepšení programu Erasmus?</w:t>
      </w:r>
    </w:p>
    <w:p w14:paraId="3D0E0DCC" w14:textId="16432952" w:rsidR="005B0B0B" w:rsidRPr="002A0B34" w:rsidRDefault="005B0B0B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Nemám připomínky.</w:t>
      </w:r>
    </w:p>
    <w:p w14:paraId="68053EEE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Stručně zhodnoťte pobyt, jeho přednosti, co Vás nejvíc zaujalo, co Vám to přineslo, doporučení pro následovníky?</w:t>
      </w:r>
    </w:p>
    <w:p w14:paraId="4310A392" w14:textId="3D62B2C1" w:rsidR="00262CEA" w:rsidRPr="002A0B34" w:rsidRDefault="00262CEA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Pobyt jsem si moc užil, našel jsem nové přátelé z různých koutů Evropy. Samotné místo mě velice okouzlilo a rozhodně se tam nebudu bát vracet. Opět jsem si vyzkoušel, jaké je to žít na vlastní pěst a umět hospodařit. Člověk má hned jiné myšlenky, když je daleko od domova na úplně jiném místě.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Takže pokud ještě váháte, nebojte se a vyrazte! Vzpomínky, zážitky, zkušenosti jsou nenahraditelné.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5"/>
        <w:gridCol w:w="81"/>
      </w:tblGrid>
      <w:tr w:rsidR="00391A3E" w:rsidRPr="00F20804" w14:paraId="7CC4D254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005E6DAB" w14:textId="77777777" w:rsidR="00391A3E" w:rsidRPr="00F20804" w:rsidRDefault="00C10F83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Zde můžete uvést odkaz na blog/vlog/fotogalerii, apod.</w:t>
            </w:r>
          </w:p>
        </w:tc>
        <w:tc>
          <w:tcPr>
            <w:tcW w:w="0" w:type="auto"/>
            <w:vAlign w:val="center"/>
          </w:tcPr>
          <w:p w14:paraId="41A1F1C4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11873DD2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057A4FC9" w14:textId="77777777" w:rsidR="00F21381" w:rsidRDefault="00F21381" w:rsidP="00F2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25C5DED9" w14:textId="34AA548C" w:rsidR="00391A3E" w:rsidRPr="00F20804" w:rsidRDefault="00F21381" w:rsidP="00F2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3979121D" wp14:editId="74B8B3E8">
                  <wp:extent cx="3886200" cy="2914650"/>
                  <wp:effectExtent l="0" t="0" r="0" b="6350"/>
                  <wp:docPr id="1" name="Obrázek 1" descr="Obsah obrázku obloha, exteriér, osoba, muž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 descr="Obsah obrázku obloha, exteriér, osoba, muž&#10;&#10;Popis byl vytvořen automaticky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0" cy="291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3302E7E6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16E9456E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0C5B5DE9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282E6519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421D410B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0E193C2B" w14:textId="76D98614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792601BA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21381" w:rsidRPr="00F20804" w14:paraId="1369F72E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7755223A" w14:textId="09D303E7" w:rsidR="00F21381" w:rsidRPr="00F20804" w:rsidRDefault="00F21381" w:rsidP="00F21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180F061B" w14:textId="77777777" w:rsidR="00F21381" w:rsidRPr="00F20804" w:rsidRDefault="00F21381" w:rsidP="00F21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21381" w:rsidRPr="00F20804" w14:paraId="2B2440CB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633C4A1E" w14:textId="77777777" w:rsidR="00F21381" w:rsidRPr="00F20804" w:rsidRDefault="00F21381" w:rsidP="00F21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1AF459C3" w14:textId="77777777" w:rsidR="00F21381" w:rsidRPr="00F20804" w:rsidRDefault="00F21381" w:rsidP="00F21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21381" w:rsidRPr="00F20804" w14:paraId="46E5916B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319FFDF9" w14:textId="1B884E30" w:rsidR="00F21381" w:rsidRPr="00F20804" w:rsidRDefault="00F21381" w:rsidP="00F21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61DF1997" w14:textId="77777777" w:rsidR="00F21381" w:rsidRPr="00F20804" w:rsidRDefault="00F21381" w:rsidP="00F21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21381" w:rsidRPr="00F20804" w14:paraId="0B9698C4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28D67301" w14:textId="77777777" w:rsidR="00F21381" w:rsidRPr="00F20804" w:rsidRDefault="00F21381" w:rsidP="00F21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4606BD3D" w14:textId="77777777" w:rsidR="00F21381" w:rsidRPr="00F20804" w:rsidRDefault="00F21381" w:rsidP="00F21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2B6F553F" w14:textId="29D5ED94" w:rsidR="00391A3E" w:rsidRPr="00391A3E" w:rsidRDefault="00391A3E" w:rsidP="00F21381">
      <w:pPr>
        <w:jc w:val="center"/>
        <w:rPr>
          <w:rFonts w:asciiTheme="majorHAnsi" w:hAnsiTheme="majorHAnsi"/>
          <w:sz w:val="24"/>
          <w:szCs w:val="24"/>
        </w:rPr>
      </w:pPr>
    </w:p>
    <w:sectPr w:rsidR="00391A3E" w:rsidRPr="00391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57"/>
    <w:rsid w:val="00085D6D"/>
    <w:rsid w:val="000D68EE"/>
    <w:rsid w:val="00236F36"/>
    <w:rsid w:val="00262CEA"/>
    <w:rsid w:val="00295138"/>
    <w:rsid w:val="002A0B34"/>
    <w:rsid w:val="002B1D57"/>
    <w:rsid w:val="002F5384"/>
    <w:rsid w:val="00391A3E"/>
    <w:rsid w:val="0045524A"/>
    <w:rsid w:val="005554EB"/>
    <w:rsid w:val="005B0B0B"/>
    <w:rsid w:val="006C4E7D"/>
    <w:rsid w:val="0072085C"/>
    <w:rsid w:val="00814986"/>
    <w:rsid w:val="0083791D"/>
    <w:rsid w:val="009F16D2"/>
    <w:rsid w:val="00B25826"/>
    <w:rsid w:val="00B621BF"/>
    <w:rsid w:val="00C10F83"/>
    <w:rsid w:val="00CE0A80"/>
    <w:rsid w:val="00D47231"/>
    <w:rsid w:val="00D6403C"/>
    <w:rsid w:val="00EB7601"/>
    <w:rsid w:val="00EC21CF"/>
    <w:rsid w:val="00F2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2F812"/>
  <w15:docId w15:val="{2E6BFB4E-91B0-4D55-B43F-D5876DC3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1A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62CEA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62C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7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1019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Martinková Lucie</cp:lastModifiedBy>
  <cp:revision>2</cp:revision>
  <dcterms:created xsi:type="dcterms:W3CDTF">2021-08-11T07:32:00Z</dcterms:created>
  <dcterms:modified xsi:type="dcterms:W3CDTF">2021-08-11T07:32:00Z</dcterms:modified>
</cp:coreProperties>
</file>