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1F99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447340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D: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anotace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v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českém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47340">
        <w:rPr>
          <w:rFonts w:ascii="Comenia Serif" w:hAnsi="Comenia Serif"/>
          <w:i/>
          <w:iCs/>
          <w:sz w:val="20"/>
          <w:szCs w:val="20"/>
        </w:rPr>
        <w:t>jazyce</w:t>
      </w:r>
    </w:p>
    <w:p w14:paraId="67B70D1E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47F1E3F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BB85BB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A41715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4166E0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B87BD82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17E228E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F00850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1FBC5B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2DCE09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EA1A66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A7A87B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9B4D1A4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38DB64E8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3BAFA7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7267294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9067414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79FF4B6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E7BD4F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7FA5E277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19EDEE29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7D66958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79435A0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BDA211A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A34C474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5616018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3B05D46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5FF71720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53F1885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09C5D65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9B78C37" w14:textId="77777777" w:rsidR="00700907" w:rsidRPr="00447340" w:rsidRDefault="00700907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18AC703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2401A9CD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EDBE840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0569C3BC" w14:textId="77777777" w:rsidR="006513A4" w:rsidRPr="00447340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4586A6BD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</w:rPr>
      </w:pPr>
      <w:r w:rsidRPr="00447340">
        <w:rPr>
          <w:rFonts w:ascii="Comenia Serif" w:hAnsi="Comenia Serif"/>
          <w:b/>
          <w:bCs/>
          <w:sz w:val="20"/>
          <w:szCs w:val="20"/>
        </w:rPr>
        <w:t>Anotace</w:t>
      </w:r>
    </w:p>
    <w:p w14:paraId="59B77747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6E67B7BB" w14:textId="77777777" w:rsidR="006513A4" w:rsidRPr="004F2234" w:rsidRDefault="006513A4" w:rsidP="002644FA">
      <w:pPr>
        <w:spacing w:after="0" w:line="240" w:lineRule="auto"/>
        <w:jc w:val="both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PŘÍJMENÍ,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Jméno.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i/>
          <w:iCs/>
          <w:sz w:val="20"/>
          <w:szCs w:val="20"/>
        </w:rPr>
        <w:t>Název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i/>
          <w:iCs/>
          <w:sz w:val="20"/>
          <w:szCs w:val="20"/>
        </w:rPr>
        <w:t>bakalářské/diplomové</w:t>
      </w:r>
      <w:r w:rsidR="004F2234" w:rsidRPr="004F2234">
        <w:rPr>
          <w:rFonts w:ascii="Comenia Serif" w:hAnsi="Comenia Serif"/>
          <w:i/>
          <w:iCs/>
          <w:sz w:val="20"/>
          <w:szCs w:val="20"/>
        </w:rPr>
        <w:t>/</w:t>
      </w:r>
      <w:proofErr w:type="gramStart"/>
      <w:r w:rsidR="004F2234" w:rsidRPr="004F2234">
        <w:rPr>
          <w:rFonts w:ascii="Comenia Serif" w:hAnsi="Comenia Serif"/>
          <w:i/>
          <w:iCs/>
          <w:sz w:val="20"/>
          <w:szCs w:val="20"/>
        </w:rPr>
        <w:t>diz</w:t>
      </w:r>
      <w:r w:rsidR="0068441C" w:rsidRPr="004F2234">
        <w:rPr>
          <w:rFonts w:ascii="Comenia Serif" w:hAnsi="Comenia Serif"/>
          <w:i/>
          <w:iCs/>
          <w:sz w:val="20"/>
          <w:szCs w:val="20"/>
        </w:rPr>
        <w:t>ertační</w:t>
      </w:r>
      <w:proofErr w:type="gramEnd"/>
      <w:r w:rsidR="00E605C5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="00FB0F3F" w:rsidRPr="004F2234">
        <w:rPr>
          <w:rFonts w:ascii="Comenia Serif" w:hAnsi="Comenia Serif"/>
          <w:i/>
          <w:iCs/>
          <w:sz w:val="20"/>
          <w:szCs w:val="20"/>
        </w:rPr>
        <w:t>práce</w:t>
      </w:r>
      <w:r w:rsidRPr="004F2234">
        <w:rPr>
          <w:rFonts w:ascii="Comenia Serif" w:hAnsi="Comenia Serif"/>
          <w:i/>
          <w:iCs/>
          <w:sz w:val="20"/>
          <w:szCs w:val="20"/>
        </w:rPr>
        <w:t>.</w:t>
      </w:r>
      <w:r w:rsidR="001C2D39" w:rsidRPr="004F2234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Králové: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Pedagogická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fakulta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Univerzity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Hradec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Králové,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0D2BBB" w:rsidRPr="004F2234">
        <w:rPr>
          <w:rFonts w:ascii="Comenia Serif" w:hAnsi="Comenia Serif"/>
          <w:sz w:val="20"/>
          <w:szCs w:val="20"/>
        </w:rPr>
        <w:t>202</w:t>
      </w:r>
      <w:r w:rsidR="0016424B">
        <w:rPr>
          <w:rFonts w:ascii="Comenia Serif" w:hAnsi="Comenia Serif"/>
          <w:sz w:val="20"/>
          <w:szCs w:val="20"/>
        </w:rPr>
        <w:t>5</w:t>
      </w:r>
      <w:r w:rsidRPr="004F2234">
        <w:rPr>
          <w:rFonts w:ascii="Comenia Serif" w:hAnsi="Comenia Serif"/>
          <w:sz w:val="20"/>
          <w:szCs w:val="20"/>
        </w:rPr>
        <w:t>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87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s.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="00AF5721" w:rsidRPr="004F2234">
        <w:rPr>
          <w:rFonts w:ascii="Comenia Serif" w:hAnsi="Comenia Serif"/>
          <w:sz w:val="20"/>
          <w:szCs w:val="20"/>
        </w:rPr>
        <w:t>Bakalářská/</w:t>
      </w:r>
      <w:r w:rsidR="0068441C" w:rsidRPr="004F2234">
        <w:rPr>
          <w:rFonts w:ascii="Comenia Serif" w:hAnsi="Comenia Serif"/>
          <w:sz w:val="20"/>
          <w:szCs w:val="20"/>
        </w:rPr>
        <w:t>D</w:t>
      </w:r>
      <w:r w:rsidR="00AF5721" w:rsidRPr="004F2234">
        <w:rPr>
          <w:rFonts w:ascii="Comenia Serif" w:hAnsi="Comenia Serif"/>
          <w:sz w:val="20"/>
          <w:szCs w:val="20"/>
        </w:rPr>
        <w:t>iplomová/</w:t>
      </w:r>
      <w:proofErr w:type="gramStart"/>
      <w:r w:rsidR="0068441C" w:rsidRPr="004F2234">
        <w:rPr>
          <w:rFonts w:ascii="Comenia Serif" w:hAnsi="Comenia Serif"/>
          <w:sz w:val="20"/>
          <w:szCs w:val="20"/>
        </w:rPr>
        <w:t>D</w:t>
      </w:r>
      <w:r w:rsidR="004F2234" w:rsidRPr="004F2234">
        <w:rPr>
          <w:rFonts w:ascii="Comenia Serif" w:hAnsi="Comenia Serif"/>
          <w:sz w:val="20"/>
          <w:szCs w:val="20"/>
        </w:rPr>
        <w:t>iz</w:t>
      </w:r>
      <w:r w:rsidRPr="004F2234">
        <w:rPr>
          <w:rFonts w:ascii="Comenia Serif" w:hAnsi="Comenia Serif"/>
          <w:sz w:val="20"/>
          <w:szCs w:val="20"/>
        </w:rPr>
        <w:t>ertační</w:t>
      </w:r>
      <w:proofErr w:type="gramEnd"/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práce.</w:t>
      </w:r>
    </w:p>
    <w:p w14:paraId="1C007214" w14:textId="77777777" w:rsidR="006513A4" w:rsidRPr="004F223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8252788" w14:textId="77777777" w:rsidR="006513A4" w:rsidRPr="004F223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F2234">
        <w:rPr>
          <w:rFonts w:ascii="Comenia Serif" w:hAnsi="Comenia Serif"/>
          <w:sz w:val="20"/>
          <w:szCs w:val="20"/>
        </w:rPr>
        <w:t>Text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obsahuje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základní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údaje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charakterizující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v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českém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jazyce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obsah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a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výsledky</w:t>
      </w:r>
      <w:r w:rsidR="001C2D39" w:rsidRPr="004F2234">
        <w:rPr>
          <w:rFonts w:ascii="Comenia Serif" w:hAnsi="Comenia Serif"/>
          <w:sz w:val="20"/>
          <w:szCs w:val="20"/>
        </w:rPr>
        <w:t xml:space="preserve"> </w:t>
      </w:r>
      <w:r w:rsidRPr="004F2234">
        <w:rPr>
          <w:rFonts w:ascii="Comenia Serif" w:hAnsi="Comenia Serif"/>
          <w:sz w:val="20"/>
          <w:szCs w:val="20"/>
        </w:rPr>
        <w:t>práce.</w:t>
      </w:r>
    </w:p>
    <w:p w14:paraId="246A6413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208DF450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0E25883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Klíčová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slova: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ab/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……………,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…………</w:t>
      </w:r>
      <w:proofErr w:type="gramStart"/>
      <w:r w:rsidRPr="00447340">
        <w:rPr>
          <w:rFonts w:ascii="Comenia Serif" w:hAnsi="Comenia Serif"/>
          <w:sz w:val="20"/>
          <w:szCs w:val="20"/>
        </w:rPr>
        <w:t>…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.</w:t>
      </w:r>
      <w:proofErr w:type="gramEnd"/>
    </w:p>
    <w:p w14:paraId="066A5CF4" w14:textId="36DC1D8F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sectPr w:rsidR="006513A4" w:rsidRPr="00447340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0E14" w14:textId="77777777" w:rsidR="00766761" w:rsidRDefault="00766761" w:rsidP="00962537">
      <w:pPr>
        <w:spacing w:after="0" w:line="240" w:lineRule="auto"/>
      </w:pPr>
      <w:r>
        <w:separator/>
      </w:r>
    </w:p>
  </w:endnote>
  <w:endnote w:type="continuationSeparator" w:id="0">
    <w:p w14:paraId="531BA920" w14:textId="77777777" w:rsidR="00766761" w:rsidRDefault="00766761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2EF2" w14:textId="77777777" w:rsidR="00766761" w:rsidRDefault="00766761" w:rsidP="00962537">
      <w:pPr>
        <w:spacing w:after="0" w:line="240" w:lineRule="auto"/>
      </w:pPr>
      <w:r>
        <w:separator/>
      </w:r>
    </w:p>
  </w:footnote>
  <w:footnote w:type="continuationSeparator" w:id="0">
    <w:p w14:paraId="2AF39FDF" w14:textId="77777777" w:rsidR="00766761" w:rsidRDefault="00766761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66761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871F5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0C3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6E2E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921BC-8EBE-4B8B-9E9B-6AA6A513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2025-11-05T09:03:00Z</dcterms:created>
  <dcterms:modified xsi:type="dcterms:W3CDTF">2025-11-05T09:04:00Z</dcterms:modified>
</cp:coreProperties>
</file>