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53061" w14:textId="77777777" w:rsidR="00446655" w:rsidRDefault="00446655" w:rsidP="00B57E68">
      <w:pPr>
        <w:spacing w:after="0" w:line="240" w:lineRule="auto"/>
        <w:ind w:firstLine="0"/>
        <w:jc w:val="center"/>
        <w:rPr>
          <w:rFonts w:ascii="Comenia Serif" w:eastAsia="Cambria" w:hAnsi="Comenia Serif" w:cs="Times New Roman"/>
          <w:sz w:val="20"/>
          <w:szCs w:val="20"/>
        </w:rPr>
      </w:pPr>
      <w:bookmarkStart w:id="0" w:name="_Hlk90417556"/>
      <w:bookmarkStart w:id="1" w:name="_GoBack"/>
      <w:bookmarkEnd w:id="1"/>
    </w:p>
    <w:p w14:paraId="1A224E46" w14:textId="78FDCB48" w:rsidR="00B57E68" w:rsidRPr="0018674D" w:rsidRDefault="00B57E68" w:rsidP="00B57E68">
      <w:pPr>
        <w:spacing w:after="0" w:line="240" w:lineRule="auto"/>
        <w:ind w:firstLine="0"/>
        <w:jc w:val="center"/>
        <w:rPr>
          <w:rFonts w:ascii="Comenia Serif" w:eastAsia="Cambria" w:hAnsi="Comenia Serif" w:cs="Times New Roman"/>
          <w:sz w:val="20"/>
          <w:szCs w:val="20"/>
        </w:rPr>
      </w:pPr>
      <w:r w:rsidRPr="00B57E68">
        <w:rPr>
          <w:rFonts w:ascii="Comenia Serif" w:eastAsia="Cambria" w:hAnsi="Comenia Serif" w:cs="Tahoma"/>
          <w:sz w:val="20"/>
          <w:szCs w:val="24"/>
        </w:rPr>
        <w:t xml:space="preserve">Příloha č. 1 </w:t>
      </w:r>
      <w:r w:rsidRPr="0018674D">
        <w:rPr>
          <w:rFonts w:ascii="Comenia Serif" w:eastAsia="Cambria" w:hAnsi="Comenia Serif" w:cs="Tahoma"/>
          <w:sz w:val="20"/>
          <w:szCs w:val="24"/>
        </w:rPr>
        <w:t xml:space="preserve">RD </w:t>
      </w:r>
      <w:r w:rsidR="0018674D" w:rsidRPr="0018674D">
        <w:rPr>
          <w:rFonts w:ascii="Comenia Serif" w:eastAsia="Cambria" w:hAnsi="Comenia Serif" w:cs="Tahoma"/>
          <w:sz w:val="20"/>
          <w:szCs w:val="24"/>
        </w:rPr>
        <w:t>33</w:t>
      </w:r>
      <w:r w:rsidRPr="0018674D">
        <w:rPr>
          <w:rFonts w:ascii="Comenia Serif" w:eastAsia="Cambria" w:hAnsi="Comenia Serif" w:cs="Tahoma"/>
          <w:sz w:val="20"/>
          <w:szCs w:val="24"/>
        </w:rPr>
        <w:t>/2021</w:t>
      </w:r>
    </w:p>
    <w:p w14:paraId="31218FF9" w14:textId="77777777" w:rsidR="00B57E68" w:rsidRPr="00B57E68" w:rsidRDefault="00B57E68" w:rsidP="00B57E68">
      <w:pPr>
        <w:spacing w:after="0" w:line="240" w:lineRule="auto"/>
        <w:ind w:firstLine="0"/>
        <w:jc w:val="center"/>
        <w:rPr>
          <w:rFonts w:ascii="Tahoma" w:eastAsia="Cambria" w:hAnsi="Tahoma" w:cs="Tahoma"/>
          <w:b/>
          <w:sz w:val="20"/>
          <w:szCs w:val="24"/>
        </w:rPr>
      </w:pPr>
    </w:p>
    <w:p w14:paraId="6F9D144D" w14:textId="77777777" w:rsidR="00B57E68" w:rsidRPr="00B57E68" w:rsidRDefault="00B57E68" w:rsidP="00B57E68">
      <w:pPr>
        <w:spacing w:after="0" w:line="240" w:lineRule="auto"/>
        <w:ind w:firstLine="0"/>
        <w:jc w:val="center"/>
        <w:rPr>
          <w:rFonts w:ascii="Tahoma" w:eastAsia="Cambria" w:hAnsi="Tahoma" w:cs="Tahoma"/>
          <w:b/>
          <w:sz w:val="20"/>
          <w:szCs w:val="24"/>
        </w:rPr>
      </w:pPr>
    </w:p>
    <w:p w14:paraId="7820CDCC" w14:textId="57CF87D5" w:rsidR="00B57E68" w:rsidRPr="00B57E68" w:rsidRDefault="00B57E68" w:rsidP="0018674D">
      <w:pPr>
        <w:spacing w:after="0" w:line="240" w:lineRule="auto"/>
        <w:ind w:firstLine="0"/>
        <w:jc w:val="center"/>
        <w:rPr>
          <w:rFonts w:ascii="Tahoma" w:eastAsia="Cambria" w:hAnsi="Tahoma" w:cs="Tahoma"/>
          <w:b/>
          <w:sz w:val="20"/>
          <w:szCs w:val="24"/>
        </w:rPr>
      </w:pPr>
      <w:r w:rsidRPr="00B57E68">
        <w:rPr>
          <w:rFonts w:ascii="Tahoma" w:eastAsia="Cambria" w:hAnsi="Tahoma" w:cs="Tahoma"/>
          <w:b/>
          <w:sz w:val="20"/>
          <w:szCs w:val="24"/>
        </w:rPr>
        <w:t>Žádost o čerpání částky – podpora kvality doktorského studia na PdF UHK</w:t>
      </w:r>
    </w:p>
    <w:p w14:paraId="1D8406D2" w14:textId="77777777" w:rsidR="00B57E68" w:rsidRPr="00B57E68" w:rsidRDefault="00B57E68" w:rsidP="00B57E68">
      <w:pPr>
        <w:spacing w:after="0" w:line="240" w:lineRule="auto"/>
        <w:ind w:firstLine="0"/>
        <w:rPr>
          <w:rFonts w:ascii="Tahoma" w:eastAsia="Cambria" w:hAnsi="Tahoma" w:cs="Tahoma"/>
          <w:b/>
          <w:sz w:val="20"/>
          <w:szCs w:val="24"/>
        </w:rPr>
      </w:pPr>
    </w:p>
    <w:p w14:paraId="6D065591" w14:textId="77777777" w:rsidR="00B57E68" w:rsidRPr="00B57E68" w:rsidRDefault="00B57E68" w:rsidP="00B57E68">
      <w:pPr>
        <w:spacing w:after="0" w:line="240" w:lineRule="auto"/>
        <w:ind w:firstLine="0"/>
        <w:jc w:val="center"/>
        <w:rPr>
          <w:rFonts w:ascii="Tahoma" w:eastAsia="Cambria" w:hAnsi="Tahoma" w:cs="Tahoma"/>
          <w:b/>
          <w:sz w:val="20"/>
          <w:szCs w:val="24"/>
        </w:rPr>
      </w:pPr>
    </w:p>
    <w:p w14:paraId="270D8D1E" w14:textId="77777777" w:rsidR="00B57E68" w:rsidRPr="00B57E68" w:rsidRDefault="00B57E68" w:rsidP="00B57E68">
      <w:pPr>
        <w:spacing w:after="0" w:line="240" w:lineRule="auto"/>
        <w:ind w:firstLine="0"/>
        <w:rPr>
          <w:rFonts w:ascii="Tahoma" w:eastAsia="Cambria" w:hAnsi="Tahoma" w:cs="Tahoma"/>
          <w:b/>
          <w:sz w:val="18"/>
          <w:szCs w:val="18"/>
        </w:rPr>
      </w:pPr>
      <w:r w:rsidRPr="00B57E68">
        <w:rPr>
          <w:rFonts w:ascii="Tahoma" w:eastAsia="Cambria" w:hAnsi="Tahoma" w:cs="Tahoma"/>
          <w:sz w:val="18"/>
          <w:szCs w:val="18"/>
        </w:rPr>
        <w:t xml:space="preserve">Pozn.: </w:t>
      </w:r>
      <w:r w:rsidRPr="00B57E68">
        <w:rPr>
          <w:rFonts w:ascii="Tahoma" w:eastAsia="Cambria" w:hAnsi="Tahoma" w:cs="Tahoma"/>
          <w:b/>
          <w:sz w:val="18"/>
          <w:szCs w:val="18"/>
        </w:rPr>
        <w:t>nedílnou součástí žádosti je zdůvodnění plánovaného čerpání finančních prostředků</w:t>
      </w:r>
    </w:p>
    <w:p w14:paraId="4DEB9209" w14:textId="77777777" w:rsidR="00B57E68" w:rsidRPr="00B57E68" w:rsidRDefault="00B57E68" w:rsidP="00B57E68">
      <w:pPr>
        <w:spacing w:after="0" w:line="240" w:lineRule="auto"/>
        <w:ind w:firstLine="0"/>
        <w:rPr>
          <w:rFonts w:ascii="Tahoma" w:eastAsia="Cambria" w:hAnsi="Tahoma" w:cs="Tahoma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9"/>
        <w:gridCol w:w="5190"/>
      </w:tblGrid>
      <w:tr w:rsidR="00B57E68" w:rsidRPr="00B57E68" w14:paraId="6D9AFD1A" w14:textId="77777777" w:rsidTr="00425986">
        <w:trPr>
          <w:trHeight w:val="567"/>
          <w:jc w:val="center"/>
        </w:trPr>
        <w:tc>
          <w:tcPr>
            <w:tcW w:w="4449" w:type="dxa"/>
            <w:vAlign w:val="center"/>
          </w:tcPr>
          <w:p w14:paraId="614E50D0" w14:textId="77777777" w:rsidR="00B57E68" w:rsidRPr="00B57E68" w:rsidRDefault="00B57E68" w:rsidP="00B57E68">
            <w:pPr>
              <w:spacing w:after="0"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B57E68">
              <w:rPr>
                <w:rFonts w:ascii="Tahoma" w:eastAsia="Calibri" w:hAnsi="Tahoma" w:cs="Tahoma"/>
                <w:sz w:val="20"/>
              </w:rPr>
              <w:t>Doktorský studijní program</w:t>
            </w:r>
          </w:p>
        </w:tc>
        <w:tc>
          <w:tcPr>
            <w:tcW w:w="5190" w:type="dxa"/>
            <w:vAlign w:val="center"/>
          </w:tcPr>
          <w:p w14:paraId="147F2AD6" w14:textId="77777777" w:rsidR="00B57E68" w:rsidRPr="00B57E68" w:rsidRDefault="00B57E68" w:rsidP="00B57E68">
            <w:pPr>
              <w:spacing w:after="0" w:line="240" w:lineRule="auto"/>
              <w:ind w:firstLine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57E68" w:rsidRPr="00B57E68" w14:paraId="6DC4B443" w14:textId="77777777" w:rsidTr="00425986">
        <w:trPr>
          <w:trHeight w:val="567"/>
          <w:jc w:val="center"/>
        </w:trPr>
        <w:tc>
          <w:tcPr>
            <w:tcW w:w="4449" w:type="dxa"/>
            <w:vAlign w:val="center"/>
          </w:tcPr>
          <w:p w14:paraId="6DECB279" w14:textId="03B3C92E" w:rsidR="00B57E68" w:rsidRPr="00B57E68" w:rsidRDefault="00B57E68" w:rsidP="00B57E68">
            <w:pPr>
              <w:spacing w:after="0"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B57E68">
              <w:rPr>
                <w:rFonts w:ascii="Tahoma" w:eastAsia="Calibri" w:hAnsi="Tahoma" w:cs="Tahoma"/>
                <w:sz w:val="20"/>
              </w:rPr>
              <w:t xml:space="preserve">Katedra/ústav </w:t>
            </w:r>
          </w:p>
        </w:tc>
        <w:tc>
          <w:tcPr>
            <w:tcW w:w="5190" w:type="dxa"/>
            <w:vAlign w:val="center"/>
          </w:tcPr>
          <w:p w14:paraId="2C87B8AE" w14:textId="77777777" w:rsidR="00B57E68" w:rsidRPr="00B57E68" w:rsidRDefault="00B57E68" w:rsidP="00B57E68">
            <w:pPr>
              <w:spacing w:after="0" w:line="240" w:lineRule="auto"/>
              <w:ind w:firstLine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57E68" w:rsidRPr="00B57E68" w14:paraId="5931CA70" w14:textId="77777777" w:rsidTr="00425986">
        <w:trPr>
          <w:trHeight w:val="751"/>
          <w:jc w:val="center"/>
        </w:trPr>
        <w:tc>
          <w:tcPr>
            <w:tcW w:w="4449" w:type="dxa"/>
            <w:vAlign w:val="center"/>
          </w:tcPr>
          <w:p w14:paraId="2E44725D" w14:textId="77777777" w:rsidR="00B57E68" w:rsidRPr="00B57E68" w:rsidRDefault="00B57E68" w:rsidP="00B57E68">
            <w:pPr>
              <w:spacing w:after="0"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B57E68">
              <w:rPr>
                <w:rFonts w:ascii="Tahoma" w:eastAsia="Calibri" w:hAnsi="Tahoma" w:cs="Tahoma"/>
                <w:sz w:val="20"/>
              </w:rPr>
              <w:t xml:space="preserve">Účel čerpání </w:t>
            </w:r>
          </w:p>
          <w:p w14:paraId="12E435BA" w14:textId="77777777" w:rsidR="00B57E68" w:rsidRPr="00B57E68" w:rsidRDefault="00B57E68" w:rsidP="00B57E68">
            <w:pPr>
              <w:spacing w:after="0"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B57E68">
              <w:rPr>
                <w:rFonts w:ascii="Tahoma" w:eastAsia="Calibri" w:hAnsi="Tahoma" w:cs="Tahoma"/>
                <w:sz w:val="20"/>
              </w:rPr>
              <w:t xml:space="preserve">(podrobný popis předpokládaných aktivit) </w:t>
            </w:r>
          </w:p>
        </w:tc>
        <w:tc>
          <w:tcPr>
            <w:tcW w:w="5190" w:type="dxa"/>
            <w:vAlign w:val="center"/>
          </w:tcPr>
          <w:p w14:paraId="57EDCF2D" w14:textId="77777777" w:rsidR="00B57E68" w:rsidRPr="00B57E68" w:rsidRDefault="00B57E68" w:rsidP="00B57E68">
            <w:pPr>
              <w:spacing w:after="0" w:line="240" w:lineRule="auto"/>
              <w:ind w:firstLine="0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B57E68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</w:t>
            </w:r>
          </w:p>
        </w:tc>
      </w:tr>
      <w:tr w:rsidR="00B57E68" w:rsidRPr="00B57E68" w14:paraId="36731732" w14:textId="77777777" w:rsidTr="00425986">
        <w:trPr>
          <w:trHeight w:val="1072"/>
          <w:jc w:val="center"/>
        </w:trPr>
        <w:tc>
          <w:tcPr>
            <w:tcW w:w="4449" w:type="dxa"/>
            <w:vAlign w:val="center"/>
          </w:tcPr>
          <w:p w14:paraId="66300367" w14:textId="77777777" w:rsidR="00B57E68" w:rsidRPr="00B57E68" w:rsidRDefault="00B57E68" w:rsidP="00B57E68">
            <w:pPr>
              <w:spacing w:after="0"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B57E68">
              <w:rPr>
                <w:rFonts w:ascii="Tahoma" w:eastAsia="Calibri" w:hAnsi="Tahoma" w:cs="Tahoma"/>
                <w:sz w:val="20"/>
              </w:rPr>
              <w:t xml:space="preserve">Požadovaná částka </w:t>
            </w:r>
          </w:p>
          <w:p w14:paraId="5AFF62A7" w14:textId="77777777" w:rsidR="00B57E68" w:rsidRPr="00B57E68" w:rsidRDefault="00B57E68" w:rsidP="00B57E68">
            <w:pPr>
              <w:spacing w:after="0"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B57E68">
              <w:rPr>
                <w:rFonts w:ascii="Tahoma" w:eastAsia="Calibri" w:hAnsi="Tahoma" w:cs="Tahoma"/>
                <w:sz w:val="20"/>
              </w:rPr>
              <w:t>(vyčíslit přesně i dle jednotlivých položek)</w:t>
            </w:r>
          </w:p>
        </w:tc>
        <w:tc>
          <w:tcPr>
            <w:tcW w:w="5190" w:type="dxa"/>
            <w:vAlign w:val="center"/>
          </w:tcPr>
          <w:p w14:paraId="12789183" w14:textId="77777777" w:rsidR="00B57E68" w:rsidRPr="00B57E68" w:rsidRDefault="00B57E68" w:rsidP="00B57E68">
            <w:pPr>
              <w:spacing w:after="0" w:line="240" w:lineRule="auto"/>
              <w:ind w:firstLine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57E68" w:rsidRPr="00B57E68" w14:paraId="621CE72F" w14:textId="77777777" w:rsidTr="00425986">
        <w:trPr>
          <w:trHeight w:val="567"/>
          <w:jc w:val="center"/>
        </w:trPr>
        <w:tc>
          <w:tcPr>
            <w:tcW w:w="4449" w:type="dxa"/>
            <w:vAlign w:val="center"/>
          </w:tcPr>
          <w:p w14:paraId="784DB360" w14:textId="7480E9E8" w:rsidR="00B57E68" w:rsidRPr="00B57E68" w:rsidRDefault="00B57E68" w:rsidP="00B57E68">
            <w:pPr>
              <w:spacing w:after="0"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B57E68">
              <w:rPr>
                <w:rFonts w:ascii="Tahoma" w:eastAsia="Calibri" w:hAnsi="Tahoma" w:cs="Tahoma"/>
                <w:sz w:val="20"/>
              </w:rPr>
              <w:t>Vyjádření předsedkyně/předsedy oborové rady DSP</w:t>
            </w:r>
          </w:p>
        </w:tc>
        <w:tc>
          <w:tcPr>
            <w:tcW w:w="5190" w:type="dxa"/>
            <w:vAlign w:val="center"/>
          </w:tcPr>
          <w:p w14:paraId="57E75E63" w14:textId="77777777" w:rsidR="00B57E68" w:rsidRPr="00B57E68" w:rsidRDefault="00B57E68" w:rsidP="00B57E68">
            <w:pPr>
              <w:spacing w:after="0" w:line="240" w:lineRule="auto"/>
              <w:ind w:firstLine="0"/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57E68" w:rsidRPr="00B57E68" w14:paraId="25B907AB" w14:textId="77777777" w:rsidTr="00425986">
        <w:trPr>
          <w:trHeight w:val="567"/>
          <w:jc w:val="center"/>
        </w:trPr>
        <w:tc>
          <w:tcPr>
            <w:tcW w:w="4449" w:type="dxa"/>
            <w:vAlign w:val="center"/>
          </w:tcPr>
          <w:p w14:paraId="09DDF382" w14:textId="77777777" w:rsidR="00B57E68" w:rsidRPr="00B57E68" w:rsidRDefault="00B57E68" w:rsidP="00B57E68">
            <w:pPr>
              <w:spacing w:after="0"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B57E68">
              <w:rPr>
                <w:rFonts w:ascii="Tahoma" w:eastAsia="Calibri" w:hAnsi="Tahoma" w:cs="Tahoma"/>
                <w:sz w:val="20"/>
              </w:rPr>
              <w:t>Vyjádření vedoucího katedry / ředitele ústavu</w:t>
            </w:r>
          </w:p>
        </w:tc>
        <w:tc>
          <w:tcPr>
            <w:tcW w:w="5190" w:type="dxa"/>
            <w:vAlign w:val="center"/>
          </w:tcPr>
          <w:p w14:paraId="22D37841" w14:textId="77777777" w:rsidR="00B57E68" w:rsidRPr="00B57E68" w:rsidRDefault="00B57E68" w:rsidP="00B57E68">
            <w:pPr>
              <w:spacing w:after="0" w:line="240" w:lineRule="auto"/>
              <w:ind w:firstLine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57E68" w:rsidRPr="00B57E68" w14:paraId="1CB0588F" w14:textId="77777777" w:rsidTr="00425986">
        <w:trPr>
          <w:trHeight w:val="567"/>
          <w:jc w:val="center"/>
        </w:trPr>
        <w:tc>
          <w:tcPr>
            <w:tcW w:w="4449" w:type="dxa"/>
            <w:vAlign w:val="center"/>
          </w:tcPr>
          <w:p w14:paraId="4667EB7C" w14:textId="77777777" w:rsidR="00B57E68" w:rsidRPr="00B57E68" w:rsidRDefault="00B57E68" w:rsidP="00B57E68">
            <w:pPr>
              <w:spacing w:after="0"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B57E68">
              <w:rPr>
                <w:rFonts w:ascii="Tahoma" w:eastAsia="Calibri" w:hAnsi="Tahoma" w:cs="Tahoma"/>
                <w:sz w:val="20"/>
              </w:rPr>
              <w:t xml:space="preserve">Vyjádření </w:t>
            </w:r>
            <w:r w:rsidRPr="00B57E68">
              <w:rPr>
                <w:rFonts w:ascii="Tahoma" w:eastAsia="Cambria" w:hAnsi="Tahoma" w:cs="Tahoma"/>
                <w:sz w:val="20"/>
                <w:szCs w:val="20"/>
              </w:rPr>
              <w:t>proděkanky pro vědu, výzkum a umění</w:t>
            </w:r>
          </w:p>
        </w:tc>
        <w:tc>
          <w:tcPr>
            <w:tcW w:w="5190" w:type="dxa"/>
            <w:vAlign w:val="center"/>
          </w:tcPr>
          <w:p w14:paraId="1BC1CF03" w14:textId="77777777" w:rsidR="00B57E68" w:rsidRPr="00B57E68" w:rsidRDefault="00B57E68" w:rsidP="00B57E68">
            <w:pPr>
              <w:spacing w:after="0" w:line="240" w:lineRule="auto"/>
              <w:ind w:firstLine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52F6D32" w14:textId="5405FF62" w:rsidR="00B57E68" w:rsidRPr="00B57E68" w:rsidRDefault="0018674D" w:rsidP="00B57E68">
            <w:pPr>
              <w:spacing w:after="0" w:line="240" w:lineRule="auto"/>
              <w:ind w:firstLine="0"/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 xml:space="preserve">                                                                            </w:t>
            </w:r>
            <w:r w:rsidR="00B57E68" w:rsidRPr="00B57E68">
              <w:rPr>
                <w:rFonts w:ascii="Tahoma" w:eastAsia="Cambria" w:hAnsi="Tahoma" w:cs="Tahoma"/>
                <w:sz w:val="20"/>
                <w:szCs w:val="20"/>
              </w:rPr>
              <w:t>PhDr. Nella Mlsová, Ph.D.</w:t>
            </w:r>
          </w:p>
          <w:p w14:paraId="377CFF77" w14:textId="77777777" w:rsidR="00B57E68" w:rsidRPr="00B57E68" w:rsidRDefault="00B57E68" w:rsidP="00B57E68">
            <w:pPr>
              <w:spacing w:after="0" w:line="240" w:lineRule="auto"/>
              <w:ind w:firstLine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51614C13" w14:textId="77777777" w:rsidR="00B57E68" w:rsidRPr="00B57E68" w:rsidRDefault="00B57E68" w:rsidP="00B57E68">
            <w:pPr>
              <w:spacing w:after="0" w:line="240" w:lineRule="auto"/>
              <w:ind w:firstLine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34422FC1" w14:textId="77777777" w:rsidR="00B57E68" w:rsidRPr="00B57E68" w:rsidRDefault="00B57E68" w:rsidP="00B57E68">
      <w:pPr>
        <w:spacing w:after="0" w:line="240" w:lineRule="auto"/>
        <w:ind w:firstLine="0"/>
        <w:rPr>
          <w:rFonts w:ascii="Tahoma" w:eastAsia="Cambria" w:hAnsi="Tahoma" w:cs="Tahoma"/>
          <w:sz w:val="20"/>
          <w:szCs w:val="24"/>
        </w:rPr>
      </w:pPr>
    </w:p>
    <w:p w14:paraId="6A2ED5BA" w14:textId="77777777" w:rsidR="00B57E68" w:rsidRPr="00B57E68" w:rsidRDefault="00B57E68" w:rsidP="00B57E68">
      <w:pPr>
        <w:spacing w:after="0" w:line="240" w:lineRule="auto"/>
        <w:ind w:firstLine="0"/>
        <w:rPr>
          <w:rFonts w:ascii="Tahoma" w:eastAsia="Cambria" w:hAnsi="Tahoma" w:cs="Tahoma"/>
          <w:sz w:val="20"/>
          <w:szCs w:val="24"/>
        </w:rPr>
      </w:pPr>
    </w:p>
    <w:p w14:paraId="21CA3FE0" w14:textId="77777777" w:rsidR="00B57E68" w:rsidRPr="00B57E68" w:rsidRDefault="00B57E68" w:rsidP="00B57E68">
      <w:pPr>
        <w:spacing w:after="0" w:line="240" w:lineRule="auto"/>
        <w:ind w:firstLine="0"/>
        <w:rPr>
          <w:rFonts w:ascii="Tahoma" w:eastAsia="Cambria" w:hAnsi="Tahoma" w:cs="Tahoma"/>
          <w:sz w:val="20"/>
          <w:szCs w:val="24"/>
        </w:rPr>
      </w:pPr>
    </w:p>
    <w:p w14:paraId="67013F27" w14:textId="77777777" w:rsidR="00B57E68" w:rsidRPr="00B57E68" w:rsidRDefault="00B57E68" w:rsidP="00B57E68">
      <w:pPr>
        <w:spacing w:after="0" w:line="240" w:lineRule="auto"/>
        <w:ind w:firstLine="0"/>
        <w:rPr>
          <w:rFonts w:ascii="Tahoma" w:eastAsia="Cambria" w:hAnsi="Tahoma" w:cs="Tahoma"/>
          <w:b/>
          <w:sz w:val="20"/>
          <w:szCs w:val="24"/>
        </w:rPr>
      </w:pPr>
      <w:r w:rsidRPr="00B57E68">
        <w:rPr>
          <w:rFonts w:ascii="Tahoma" w:eastAsia="Cambria" w:hAnsi="Tahoma" w:cs="Tahoma"/>
          <w:b/>
          <w:sz w:val="20"/>
          <w:szCs w:val="24"/>
        </w:rPr>
        <w:t xml:space="preserve">Počet příloh: </w:t>
      </w:r>
    </w:p>
    <w:p w14:paraId="35E09FA6" w14:textId="77777777" w:rsidR="00B57E68" w:rsidRPr="00B57E68" w:rsidRDefault="00B57E68" w:rsidP="00B57E68">
      <w:pPr>
        <w:spacing w:after="0" w:line="240" w:lineRule="auto"/>
        <w:ind w:firstLine="0"/>
        <w:rPr>
          <w:rFonts w:ascii="Tahoma" w:eastAsia="Cambria" w:hAnsi="Tahoma" w:cs="Tahoma"/>
          <w:b/>
          <w:sz w:val="20"/>
          <w:szCs w:val="24"/>
        </w:rPr>
      </w:pPr>
    </w:p>
    <w:p w14:paraId="05596D0A" w14:textId="77777777" w:rsidR="00B57E68" w:rsidRPr="00B57E68" w:rsidRDefault="00B57E68" w:rsidP="00B57E68">
      <w:pPr>
        <w:spacing w:after="0" w:line="240" w:lineRule="auto"/>
        <w:ind w:firstLine="0"/>
        <w:rPr>
          <w:rFonts w:ascii="Tahoma" w:eastAsia="Cambria" w:hAnsi="Tahoma" w:cs="Tahoma"/>
          <w:b/>
          <w:sz w:val="20"/>
          <w:szCs w:val="24"/>
        </w:rPr>
      </w:pPr>
    </w:p>
    <w:p w14:paraId="52B8C1EB" w14:textId="77777777" w:rsidR="00B57E68" w:rsidRPr="00B57E68" w:rsidRDefault="00B57E68" w:rsidP="00B57E68">
      <w:pPr>
        <w:spacing w:after="0" w:line="240" w:lineRule="auto"/>
        <w:ind w:firstLine="0"/>
        <w:rPr>
          <w:rFonts w:ascii="Tahoma" w:eastAsia="Cambria" w:hAnsi="Tahoma" w:cs="Tahoma"/>
          <w:b/>
          <w:sz w:val="20"/>
          <w:szCs w:val="24"/>
        </w:rPr>
      </w:pPr>
    </w:p>
    <w:p w14:paraId="14F4316F" w14:textId="77777777" w:rsidR="00B57E68" w:rsidRPr="00B57E68" w:rsidRDefault="00B57E68" w:rsidP="00B57E68">
      <w:pPr>
        <w:spacing w:after="0" w:line="240" w:lineRule="auto"/>
        <w:ind w:firstLine="0"/>
        <w:rPr>
          <w:rFonts w:ascii="Tahoma" w:eastAsia="Cambria" w:hAnsi="Tahoma" w:cs="Tahoma"/>
          <w:b/>
          <w:sz w:val="20"/>
          <w:szCs w:val="24"/>
        </w:rPr>
      </w:pPr>
    </w:p>
    <w:p w14:paraId="771939BA" w14:textId="77777777" w:rsidR="00B57E68" w:rsidRPr="00B57E68" w:rsidRDefault="00B57E68" w:rsidP="00B57E68">
      <w:pPr>
        <w:spacing w:after="0" w:line="240" w:lineRule="auto"/>
        <w:ind w:firstLine="0"/>
        <w:rPr>
          <w:rFonts w:ascii="Tahoma" w:eastAsia="Cambria" w:hAnsi="Tahoma" w:cs="Tahoma"/>
          <w:b/>
          <w:sz w:val="20"/>
          <w:szCs w:val="24"/>
        </w:rPr>
      </w:pPr>
    </w:p>
    <w:p w14:paraId="1DC87C93" w14:textId="77777777" w:rsidR="00B57E68" w:rsidRPr="00B57E68" w:rsidRDefault="00B57E68" w:rsidP="00B57E68">
      <w:pPr>
        <w:spacing w:after="0" w:line="240" w:lineRule="auto"/>
        <w:ind w:firstLine="0"/>
        <w:rPr>
          <w:rFonts w:ascii="Tahoma" w:eastAsia="Cambria" w:hAnsi="Tahoma" w:cs="Tahoma"/>
          <w:b/>
          <w:sz w:val="20"/>
          <w:szCs w:val="24"/>
        </w:rPr>
      </w:pPr>
    </w:p>
    <w:p w14:paraId="2F5FCB60" w14:textId="77777777" w:rsidR="00B57E68" w:rsidRPr="00B57E68" w:rsidRDefault="00B57E68" w:rsidP="00B57E68">
      <w:pPr>
        <w:spacing w:after="0" w:line="240" w:lineRule="auto"/>
        <w:ind w:firstLine="0"/>
        <w:rPr>
          <w:rFonts w:ascii="Tahoma" w:eastAsia="Cambria" w:hAnsi="Tahoma" w:cs="Tahoma"/>
          <w:b/>
          <w:sz w:val="20"/>
          <w:szCs w:val="24"/>
        </w:rPr>
      </w:pPr>
    </w:p>
    <w:p w14:paraId="0909EFA7" w14:textId="77777777" w:rsidR="00B57E68" w:rsidRPr="00B57E68" w:rsidRDefault="00B57E68" w:rsidP="00B57E68">
      <w:pPr>
        <w:spacing w:after="0" w:line="240" w:lineRule="auto"/>
        <w:ind w:firstLine="0"/>
        <w:rPr>
          <w:rFonts w:ascii="Tahoma" w:eastAsia="Cambria" w:hAnsi="Tahoma" w:cs="Tahoma"/>
          <w:b/>
          <w:sz w:val="20"/>
          <w:szCs w:val="24"/>
        </w:rPr>
      </w:pPr>
    </w:p>
    <w:p w14:paraId="5D3BA1F9" w14:textId="77777777" w:rsidR="00B57E68" w:rsidRPr="00B57E68" w:rsidRDefault="00B57E68" w:rsidP="00B57E68">
      <w:pPr>
        <w:spacing w:after="0" w:line="240" w:lineRule="auto"/>
        <w:ind w:firstLine="0"/>
        <w:rPr>
          <w:rFonts w:ascii="Tahoma" w:eastAsia="Cambria" w:hAnsi="Tahoma" w:cs="Tahoma"/>
          <w:b/>
          <w:sz w:val="20"/>
          <w:szCs w:val="24"/>
        </w:rPr>
      </w:pPr>
    </w:p>
    <w:p w14:paraId="53C1B229" w14:textId="77777777" w:rsidR="00B57E68" w:rsidRPr="00B57E68" w:rsidRDefault="00B57E68" w:rsidP="00B57E68">
      <w:pPr>
        <w:spacing w:after="0" w:line="240" w:lineRule="auto"/>
        <w:ind w:firstLine="0"/>
        <w:rPr>
          <w:rFonts w:ascii="Tahoma" w:eastAsia="Cambria" w:hAnsi="Tahoma" w:cs="Tahoma"/>
          <w:b/>
          <w:sz w:val="20"/>
          <w:szCs w:val="24"/>
        </w:rPr>
      </w:pPr>
    </w:p>
    <w:p w14:paraId="48DCAD87" w14:textId="77777777" w:rsidR="00B57E68" w:rsidRPr="00B57E68" w:rsidRDefault="00B57E68" w:rsidP="00B57E68">
      <w:pPr>
        <w:spacing w:after="0" w:line="240" w:lineRule="auto"/>
        <w:ind w:firstLine="0"/>
        <w:rPr>
          <w:rFonts w:ascii="Tahoma" w:eastAsia="Cambria" w:hAnsi="Tahoma" w:cs="Tahoma"/>
          <w:b/>
          <w:sz w:val="20"/>
          <w:szCs w:val="24"/>
        </w:rPr>
      </w:pPr>
    </w:p>
    <w:p w14:paraId="54F9FDB1" w14:textId="77777777" w:rsidR="00B57E68" w:rsidRPr="00B57E68" w:rsidRDefault="00B57E68" w:rsidP="00B57E68">
      <w:pPr>
        <w:spacing w:after="0" w:line="240" w:lineRule="auto"/>
        <w:ind w:firstLine="0"/>
        <w:rPr>
          <w:rFonts w:ascii="Tahoma" w:eastAsia="Cambria" w:hAnsi="Tahoma" w:cs="Tahoma"/>
          <w:b/>
          <w:sz w:val="20"/>
          <w:szCs w:val="24"/>
        </w:rPr>
      </w:pPr>
    </w:p>
    <w:p w14:paraId="15864D7D" w14:textId="77777777" w:rsidR="00B57E68" w:rsidRPr="00B57E68" w:rsidRDefault="00B57E68" w:rsidP="00B57E68">
      <w:pPr>
        <w:spacing w:after="0" w:line="240" w:lineRule="auto"/>
        <w:ind w:firstLine="0"/>
        <w:rPr>
          <w:rFonts w:ascii="Tahoma" w:eastAsia="Cambria" w:hAnsi="Tahoma" w:cs="Tahoma"/>
          <w:b/>
          <w:sz w:val="20"/>
          <w:szCs w:val="24"/>
        </w:rPr>
      </w:pPr>
    </w:p>
    <w:p w14:paraId="5C57743F" w14:textId="77777777" w:rsidR="00B57E68" w:rsidRPr="00B57E68" w:rsidRDefault="00B57E68" w:rsidP="00B57E68">
      <w:pPr>
        <w:spacing w:after="0" w:line="240" w:lineRule="auto"/>
        <w:ind w:firstLine="0"/>
        <w:rPr>
          <w:rFonts w:ascii="Tahoma" w:eastAsia="Cambria" w:hAnsi="Tahoma" w:cs="Tahoma"/>
          <w:b/>
          <w:sz w:val="20"/>
          <w:szCs w:val="24"/>
        </w:rPr>
      </w:pPr>
    </w:p>
    <w:p w14:paraId="22138BCD" w14:textId="77777777" w:rsidR="00B57E68" w:rsidRPr="00B57E68" w:rsidRDefault="00B57E68" w:rsidP="00B57E68">
      <w:pPr>
        <w:spacing w:after="0" w:line="240" w:lineRule="auto"/>
        <w:ind w:firstLine="0"/>
        <w:rPr>
          <w:rFonts w:ascii="Tahoma" w:eastAsia="Cambria" w:hAnsi="Tahoma" w:cs="Tahoma"/>
          <w:b/>
          <w:sz w:val="20"/>
          <w:szCs w:val="24"/>
        </w:rPr>
      </w:pPr>
    </w:p>
    <w:p w14:paraId="62E6F510" w14:textId="77777777" w:rsidR="00B57E68" w:rsidRPr="00B57E68" w:rsidRDefault="00B57E68" w:rsidP="00B57E68">
      <w:pPr>
        <w:spacing w:after="0" w:line="240" w:lineRule="auto"/>
        <w:ind w:firstLine="0"/>
        <w:rPr>
          <w:rFonts w:ascii="Tahoma" w:eastAsia="Cambria" w:hAnsi="Tahoma" w:cs="Tahoma"/>
          <w:b/>
          <w:sz w:val="20"/>
          <w:szCs w:val="24"/>
        </w:rPr>
      </w:pPr>
    </w:p>
    <w:p w14:paraId="51544C7D" w14:textId="77777777" w:rsidR="00B57E68" w:rsidRPr="00B57E68" w:rsidRDefault="00B57E68" w:rsidP="00B57E68">
      <w:pPr>
        <w:spacing w:after="0" w:line="240" w:lineRule="auto"/>
        <w:ind w:firstLine="0"/>
        <w:rPr>
          <w:rFonts w:ascii="Tahoma" w:eastAsia="Cambria" w:hAnsi="Tahoma" w:cs="Tahoma"/>
          <w:b/>
          <w:sz w:val="20"/>
          <w:szCs w:val="24"/>
        </w:rPr>
      </w:pPr>
    </w:p>
    <w:p w14:paraId="2A0743E8" w14:textId="77777777" w:rsidR="00B57E68" w:rsidRPr="00B57E68" w:rsidRDefault="00B57E68" w:rsidP="00B57E68">
      <w:pPr>
        <w:spacing w:after="0" w:line="240" w:lineRule="auto"/>
        <w:ind w:firstLine="0"/>
        <w:rPr>
          <w:rFonts w:ascii="Tahoma" w:eastAsia="Cambria" w:hAnsi="Tahoma" w:cs="Tahoma"/>
          <w:b/>
          <w:sz w:val="20"/>
          <w:szCs w:val="24"/>
        </w:rPr>
      </w:pPr>
    </w:p>
    <w:p w14:paraId="73C4F5B8" w14:textId="77777777" w:rsidR="00B57E68" w:rsidRPr="00B57E68" w:rsidRDefault="00B57E68" w:rsidP="00B57E68">
      <w:pPr>
        <w:spacing w:after="0" w:line="240" w:lineRule="auto"/>
        <w:ind w:firstLine="0"/>
        <w:rPr>
          <w:rFonts w:ascii="Tahoma" w:eastAsia="Cambria" w:hAnsi="Tahoma" w:cs="Tahoma"/>
          <w:b/>
          <w:sz w:val="20"/>
          <w:szCs w:val="24"/>
        </w:rPr>
      </w:pPr>
    </w:p>
    <w:p w14:paraId="661376E6" w14:textId="77777777" w:rsidR="00B57E68" w:rsidRPr="00B57E68" w:rsidRDefault="00B57E68" w:rsidP="00B57E68">
      <w:pPr>
        <w:spacing w:after="0" w:line="240" w:lineRule="auto"/>
        <w:ind w:firstLine="0"/>
        <w:rPr>
          <w:rFonts w:ascii="Tahoma" w:eastAsia="Cambria" w:hAnsi="Tahoma" w:cs="Tahoma"/>
          <w:b/>
          <w:sz w:val="20"/>
          <w:szCs w:val="24"/>
        </w:rPr>
      </w:pPr>
    </w:p>
    <w:p w14:paraId="13C5347E" w14:textId="77777777" w:rsidR="00B57E68" w:rsidRPr="00B57E68" w:rsidRDefault="00B57E68" w:rsidP="00B57E68">
      <w:pPr>
        <w:spacing w:after="0" w:line="240" w:lineRule="auto"/>
        <w:ind w:firstLine="0"/>
        <w:rPr>
          <w:rFonts w:ascii="Tahoma" w:eastAsia="Cambria" w:hAnsi="Tahoma" w:cs="Tahoma"/>
          <w:b/>
          <w:sz w:val="20"/>
          <w:szCs w:val="24"/>
        </w:rPr>
      </w:pPr>
    </w:p>
    <w:p w14:paraId="0F7B7E93" w14:textId="77777777" w:rsidR="00B57E68" w:rsidRPr="00B57E68" w:rsidRDefault="00B57E68" w:rsidP="00B57E68">
      <w:pPr>
        <w:spacing w:after="0" w:line="240" w:lineRule="auto"/>
        <w:ind w:firstLine="0"/>
        <w:rPr>
          <w:rFonts w:ascii="Tahoma" w:eastAsia="Cambria" w:hAnsi="Tahoma" w:cs="Tahoma"/>
          <w:b/>
          <w:sz w:val="20"/>
          <w:szCs w:val="24"/>
        </w:rPr>
      </w:pPr>
    </w:p>
    <w:bookmarkEnd w:id="0"/>
    <w:p w14:paraId="091A5532" w14:textId="1872B5CD" w:rsidR="007E099E" w:rsidRDefault="007E099E" w:rsidP="00446655">
      <w:pPr>
        <w:ind w:firstLine="0"/>
      </w:pPr>
    </w:p>
    <w:sectPr w:rsidR="007E099E" w:rsidSect="001867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134" w:bottom="1134" w:left="1134" w:header="0" w:footer="0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63AC19" w16cex:dateUtc="2021-12-14T2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EEBE6D" w16cid:durableId="2563AC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1DA27" w14:textId="77777777" w:rsidR="00FB7475" w:rsidRDefault="00FB7475">
      <w:pPr>
        <w:spacing w:after="0" w:line="240" w:lineRule="auto"/>
      </w:pPr>
      <w:r>
        <w:separator/>
      </w:r>
    </w:p>
  </w:endnote>
  <w:endnote w:type="continuationSeparator" w:id="0">
    <w:p w14:paraId="07BD2324" w14:textId="77777777" w:rsidR="00FB7475" w:rsidRDefault="00FB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3231C" w14:textId="77777777" w:rsidR="0032180D" w:rsidRDefault="003218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4C726" w14:textId="42AF8DFA" w:rsidR="006B6E8C" w:rsidRDefault="00FB7475" w:rsidP="00446655">
    <w:pPr>
      <w:pStyle w:val="Zpat"/>
      <w:ind w:firstLine="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46877" w14:textId="77777777" w:rsidR="0032180D" w:rsidRDefault="003218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26928" w14:textId="77777777" w:rsidR="00FB7475" w:rsidRDefault="00FB7475">
      <w:pPr>
        <w:spacing w:after="0" w:line="240" w:lineRule="auto"/>
      </w:pPr>
      <w:r>
        <w:separator/>
      </w:r>
    </w:p>
  </w:footnote>
  <w:footnote w:type="continuationSeparator" w:id="0">
    <w:p w14:paraId="04634830" w14:textId="77777777" w:rsidR="00FB7475" w:rsidRDefault="00FB7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0E6A1" w14:textId="77777777" w:rsidR="0032180D" w:rsidRDefault="003218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30649" w14:textId="77777777" w:rsidR="0032180D" w:rsidRDefault="0032180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A30A0" w14:textId="77777777" w:rsidR="0032180D" w:rsidRDefault="0032180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68"/>
    <w:rsid w:val="0018674D"/>
    <w:rsid w:val="002B2CC5"/>
    <w:rsid w:val="002C0537"/>
    <w:rsid w:val="002E4275"/>
    <w:rsid w:val="0032180D"/>
    <w:rsid w:val="00361D77"/>
    <w:rsid w:val="00446655"/>
    <w:rsid w:val="006D411C"/>
    <w:rsid w:val="007E099E"/>
    <w:rsid w:val="00B57E68"/>
    <w:rsid w:val="00CF048D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AAA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7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7E68"/>
  </w:style>
  <w:style w:type="paragraph" w:styleId="Zpat">
    <w:name w:val="footer"/>
    <w:basedOn w:val="Normln"/>
    <w:link w:val="ZpatChar"/>
    <w:uiPriority w:val="99"/>
    <w:unhideWhenUsed/>
    <w:rsid w:val="00B57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7E68"/>
  </w:style>
  <w:style w:type="character" w:styleId="Odkaznakoment">
    <w:name w:val="annotation reference"/>
    <w:basedOn w:val="Standardnpsmoodstavce"/>
    <w:uiPriority w:val="99"/>
    <w:semiHidden/>
    <w:unhideWhenUsed/>
    <w:rsid w:val="002B2C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2C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2C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2C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2C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559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2021-12-15T14:23:00Z</dcterms:created>
  <dcterms:modified xsi:type="dcterms:W3CDTF">2021-12-15T14:23:00Z</dcterms:modified>
</cp:coreProperties>
</file>