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FE" w:rsidRDefault="000E55FE" w:rsidP="000E55FE">
      <w:pPr>
        <w:pStyle w:val="Default"/>
        <w:rPr>
          <w:rFonts w:ascii="Comenia Serif" w:hAnsi="Comenia Serif"/>
          <w:sz w:val="20"/>
          <w:szCs w:val="20"/>
        </w:rPr>
      </w:pPr>
    </w:p>
    <w:p w:rsidR="000E55FE" w:rsidRPr="00C25602" w:rsidRDefault="000E55FE" w:rsidP="000E55FE">
      <w:pPr>
        <w:pStyle w:val="Default"/>
        <w:ind w:left="5664" w:firstLine="999"/>
        <w:rPr>
          <w:rFonts w:ascii="Comenia Serif" w:hAnsi="Comenia Serif"/>
          <w:sz w:val="20"/>
          <w:szCs w:val="20"/>
        </w:rPr>
      </w:pPr>
      <w:r w:rsidRPr="009C4FF0">
        <w:rPr>
          <w:rFonts w:ascii="Comenia Serif" w:hAnsi="Comenia Serif"/>
          <w:sz w:val="20"/>
          <w:szCs w:val="20"/>
        </w:rPr>
        <w:t>Příloha č. 3 k</w:t>
      </w:r>
      <w:r w:rsidRPr="009C4FF0">
        <w:rPr>
          <w:rFonts w:ascii="Calibri" w:hAnsi="Calibri" w:cs="Calibri"/>
          <w:sz w:val="20"/>
          <w:szCs w:val="20"/>
        </w:rPr>
        <w:t> </w:t>
      </w:r>
      <w:r w:rsidRPr="009C4FF0">
        <w:rPr>
          <w:rFonts w:ascii="Comenia Serif" w:hAnsi="Comenia Serif"/>
          <w:sz w:val="20"/>
          <w:szCs w:val="20"/>
        </w:rPr>
        <w:t>RD 41/2020</w:t>
      </w:r>
    </w:p>
    <w:p w:rsidR="000E55FE" w:rsidRPr="00C25602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bookmarkStart w:id="0" w:name="_GoBack"/>
      <w:r>
        <w:rPr>
          <w:rFonts w:ascii="Comenia Serif" w:hAnsi="Comenia Serif"/>
          <w:b/>
          <w:bCs/>
          <w:sz w:val="20"/>
          <w:szCs w:val="20"/>
        </w:rPr>
        <w:t xml:space="preserve">Závěrečná </w:t>
      </w:r>
      <w:r w:rsidRPr="00C25602">
        <w:rPr>
          <w:rFonts w:ascii="Comenia Serif" w:hAnsi="Comenia Serif"/>
          <w:b/>
          <w:bCs/>
          <w:sz w:val="20"/>
          <w:szCs w:val="20"/>
        </w:rPr>
        <w:t>zpráva projektu specifického výzkumu</w:t>
      </w:r>
      <w:r>
        <w:rPr>
          <w:rFonts w:ascii="Comenia Serif" w:hAnsi="Comenia Serif"/>
          <w:b/>
          <w:bCs/>
          <w:sz w:val="20"/>
          <w:szCs w:val="20"/>
        </w:rPr>
        <w:t xml:space="preserve"> na rok 2021</w:t>
      </w:r>
      <w:bookmarkEnd w:id="0"/>
      <w:r>
        <w:rPr>
          <w:rFonts w:ascii="Comenia Serif" w:hAnsi="Comenia Serif"/>
          <w:b/>
          <w:bCs/>
          <w:sz w:val="20"/>
          <w:szCs w:val="20"/>
        </w:rPr>
        <w:t xml:space="preserve"> (s</w:t>
      </w:r>
      <w:r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Comenia Serif" w:hAnsi="Comenia Serif"/>
          <w:b/>
          <w:bCs/>
          <w:sz w:val="20"/>
          <w:szCs w:val="20"/>
        </w:rPr>
        <w:t>dobou ukončení řešení k</w:t>
      </w:r>
      <w:r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Comenia Serif" w:hAnsi="Comenia Serif"/>
          <w:b/>
          <w:bCs/>
          <w:sz w:val="20"/>
          <w:szCs w:val="20"/>
        </w:rPr>
        <w:t>31. 12. 2022/ nebo k</w:t>
      </w:r>
      <w:r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Comenia Serif" w:hAnsi="Comenia Serif"/>
          <w:b/>
          <w:bCs/>
          <w:sz w:val="20"/>
          <w:szCs w:val="20"/>
        </w:rPr>
        <w:t>31. 12. 2023)</w:t>
      </w:r>
      <w:r w:rsidRPr="00C25602">
        <w:rPr>
          <w:rFonts w:ascii="Comenia Serif" w:hAnsi="Comenia Serif"/>
          <w:b/>
          <w:bCs/>
          <w:sz w:val="20"/>
          <w:szCs w:val="20"/>
        </w:rPr>
        <w:t xml:space="preserve"> – zakázka č.</w:t>
      </w:r>
    </w:p>
    <w:p w:rsidR="000E55FE" w:rsidRPr="00C25602" w:rsidRDefault="000E55FE" w:rsidP="000E55FE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:rsidR="000E55FE" w:rsidRPr="00C25602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 xml:space="preserve">Studenti doktorského studia na </w:t>
      </w:r>
      <w:proofErr w:type="spellStart"/>
      <w:r w:rsidRPr="00C25602">
        <w:rPr>
          <w:rFonts w:ascii="Comenia Serif" w:hAnsi="Comenia Serif"/>
          <w:sz w:val="20"/>
          <w:szCs w:val="20"/>
        </w:rPr>
        <w:t>PdF</w:t>
      </w:r>
      <w:proofErr w:type="spellEnd"/>
      <w:r w:rsidRPr="00C25602">
        <w:rPr>
          <w:rFonts w:ascii="Comenia Serif" w:hAnsi="Comenia Serif"/>
          <w:sz w:val="20"/>
          <w:szCs w:val="20"/>
        </w:rPr>
        <w:t xml:space="preserve"> UHK: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 xml:space="preserve">Studenti magisterského studia na </w:t>
      </w:r>
      <w:proofErr w:type="spellStart"/>
      <w:r w:rsidRPr="00C25602">
        <w:rPr>
          <w:rFonts w:ascii="Comenia Serif" w:hAnsi="Comenia Serif"/>
          <w:sz w:val="20"/>
          <w:szCs w:val="20"/>
        </w:rPr>
        <w:t>PdF</w:t>
      </w:r>
      <w:proofErr w:type="spellEnd"/>
      <w:r w:rsidRPr="00C25602">
        <w:rPr>
          <w:rFonts w:ascii="Comenia Serif" w:hAnsi="Comenia Serif"/>
          <w:sz w:val="20"/>
          <w:szCs w:val="20"/>
        </w:rPr>
        <w:t xml:space="preserve"> UHK: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:rsidR="000E55FE" w:rsidRPr="00C25602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 (max. 2 strany)</w:t>
      </w:r>
    </w:p>
    <w:p w:rsidR="000E55FE" w:rsidRPr="00C25602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:rsidR="000E55FE" w:rsidRDefault="000E55FE" w:rsidP="000E55FE">
      <w:pPr>
        <w:pStyle w:val="Default"/>
        <w:jc w:val="both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Uveďte především publikace, které vznikly na základě řešení projektu. Dále uveďte, zda byly publikace skutečně zadány do OBD 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25602">
        <w:rPr>
          <w:rFonts w:ascii="Comenia Serif" w:hAnsi="Comenia Serif"/>
          <w:sz w:val="20"/>
          <w:szCs w:val="20"/>
        </w:rPr>
        <w:t xml:space="preserve">vazbou na </w:t>
      </w:r>
      <w:proofErr w:type="gramStart"/>
      <w:r w:rsidRPr="00C25602">
        <w:rPr>
          <w:rFonts w:ascii="Comenia Serif" w:hAnsi="Comenia Serif"/>
          <w:sz w:val="20"/>
          <w:szCs w:val="20"/>
        </w:rPr>
        <w:t>RIV</w:t>
      </w:r>
      <w:proofErr w:type="gramEnd"/>
      <w:r w:rsidRPr="00C25602">
        <w:rPr>
          <w:rFonts w:ascii="Comenia Serif" w:hAnsi="Comenia Serif"/>
          <w:sz w:val="20"/>
          <w:szCs w:val="20"/>
        </w:rPr>
        <w:t>.</w:t>
      </w:r>
    </w:p>
    <w:p w:rsidR="000E55FE" w:rsidRPr="00C25602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Přehled realizovaných výdajů:</w:t>
      </w:r>
    </w:p>
    <w:p w:rsidR="000E55FE" w:rsidRDefault="000E55FE" w:rsidP="000E55FE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 xml:space="preserve">       a)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sociální a úrazové pojištění = 34,42 % z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odm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  <w:r>
        <w:rPr>
          <w:rFonts w:ascii="Comenia Serif" w:hAnsi="Comenia Serif"/>
          <w:color w:val="auto"/>
          <w:sz w:val="20"/>
          <w:szCs w:val="20"/>
        </w:rPr>
        <w:t>ostatní osobní náklady (DPČ/DPP)</w:t>
      </w:r>
    </w:p>
    <w:p w:rsidR="000E55FE" w:rsidRPr="003F27AC" w:rsidRDefault="000E55FE" w:rsidP="000E55FE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uveden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I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:rsidR="000E55FE" w:rsidRPr="00C25602" w:rsidRDefault="000E55FE" w:rsidP="000E55FE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hmotného majetku – pořizovací cena do 40 tis. Kč, nehmotného majetku – software – pořizovací cena do 60 tis. Kč, kancelářských potřeb, ostatního materiálu) a jejich stručné zdůvodnění</w:t>
      </w:r>
    </w:p>
    <w:p w:rsidR="000E55FE" w:rsidRPr="00C25602" w:rsidRDefault="000E55FE" w:rsidP="000E55FE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:rsidR="000E55FE" w:rsidRPr="00C25602" w:rsidRDefault="000E55FE" w:rsidP="000E55FE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(př. tisk monografie, konferenční poplatky, překlady, apod.)</w:t>
      </w:r>
    </w:p>
    <w:p w:rsidR="000E55FE" w:rsidRPr="00C25602" w:rsidRDefault="000E55FE" w:rsidP="000E55FE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:rsidR="000E55FE" w:rsidRPr="00C25602" w:rsidRDefault="000E55FE" w:rsidP="000E55FE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  <w:r w:rsidRPr="00C25602">
        <w:rPr>
          <w:rFonts w:ascii="Comenia Serif" w:hAnsi="Comenia Serif"/>
          <w:color w:val="auto"/>
          <w:sz w:val="20"/>
          <w:szCs w:val="20"/>
        </w:rPr>
        <w:t>.</w:t>
      </w:r>
    </w:p>
    <w:p w:rsidR="000E55FE" w:rsidRPr="00C25602" w:rsidRDefault="000E55FE" w:rsidP="000E55FE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</w:p>
    <w:p w:rsidR="000E55FE" w:rsidRPr="0087609F" w:rsidRDefault="000E55FE" w:rsidP="000E55FE">
      <w:pPr>
        <w:pStyle w:val="Default"/>
        <w:jc w:val="both"/>
        <w:rPr>
          <w:rFonts w:ascii="Comenia Serif" w:hAnsi="Comenia Serif"/>
          <w:b/>
          <w:sz w:val="20"/>
          <w:szCs w:val="20"/>
        </w:rPr>
      </w:pPr>
      <w:r w:rsidRPr="0087609F">
        <w:rPr>
          <w:rFonts w:ascii="Comenia Serif" w:hAnsi="Comenia Serif"/>
          <w:b/>
          <w:sz w:val="20"/>
          <w:szCs w:val="20"/>
        </w:rPr>
        <w:t xml:space="preserve">Souhrn všech realizovaných výstupů projektu </w:t>
      </w:r>
      <w:r>
        <w:rPr>
          <w:rFonts w:ascii="Comenia Serif" w:hAnsi="Comenia Serif"/>
          <w:b/>
          <w:sz w:val="20"/>
          <w:szCs w:val="20"/>
        </w:rPr>
        <w:t>v letech 2017-2018</w:t>
      </w:r>
    </w:p>
    <w:p w:rsidR="000E55FE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  <w:r w:rsidRPr="00C25602">
        <w:rPr>
          <w:rFonts w:ascii="Comenia Serif" w:hAnsi="Comenia Serif"/>
          <w:b/>
          <w:sz w:val="20"/>
          <w:szCs w:val="20"/>
        </w:rPr>
        <w:t>:</w:t>
      </w:r>
    </w:p>
    <w:p w:rsidR="000E55FE" w:rsidRPr="00443587" w:rsidRDefault="000E55FE" w:rsidP="000E55FE">
      <w:pPr>
        <w:pStyle w:val="Default"/>
        <w:numPr>
          <w:ilvl w:val="0"/>
          <w:numId w:val="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9E11B4">
        <w:rPr>
          <w:rFonts w:ascii="Comenia Serif" w:hAnsi="Comenia Serif"/>
          <w:color w:val="auto"/>
          <w:sz w:val="20"/>
          <w:szCs w:val="20"/>
        </w:rPr>
        <w:t>kopie publikačních výstupů</w:t>
      </w:r>
    </w:p>
    <w:p w:rsidR="000E55FE" w:rsidRPr="00443587" w:rsidRDefault="000E55FE" w:rsidP="000E55FE">
      <w:pPr>
        <w:pStyle w:val="Default"/>
        <w:numPr>
          <w:ilvl w:val="0"/>
          <w:numId w:val="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443587">
        <w:rPr>
          <w:rFonts w:ascii="Comenia Serif" w:hAnsi="Comenia Serif"/>
          <w:color w:val="auto"/>
          <w:sz w:val="20"/>
          <w:szCs w:val="20"/>
        </w:rPr>
        <w:t>výpis (export) z OBD – výsledky publikační činnosti podpořené projektem,</w:t>
      </w:r>
    </w:p>
    <w:p w:rsidR="000E55FE" w:rsidRPr="00443587" w:rsidRDefault="000E55FE" w:rsidP="000E55FE">
      <w:pPr>
        <w:pStyle w:val="Default"/>
        <w:numPr>
          <w:ilvl w:val="0"/>
          <w:numId w:val="1"/>
        </w:numPr>
        <w:spacing w:after="60"/>
        <w:jc w:val="both"/>
        <w:rPr>
          <w:rFonts w:ascii="Comenia Serif" w:hAnsi="Comenia Serif"/>
          <w:bCs/>
          <w:sz w:val="20"/>
          <w:szCs w:val="20"/>
        </w:rPr>
      </w:pPr>
      <w:r w:rsidRPr="00443587">
        <w:rPr>
          <w:rFonts w:ascii="Comenia Serif" w:hAnsi="Comenia Serif"/>
          <w:color w:val="auto"/>
          <w:sz w:val="20"/>
          <w:szCs w:val="20"/>
        </w:rPr>
        <w:t xml:space="preserve">vyúčtování dotace - „Výsledovka po účtech s pohyby“ z ekonomického informačního systému </w:t>
      </w:r>
      <w:proofErr w:type="spellStart"/>
      <w:r w:rsidRPr="00443587">
        <w:rPr>
          <w:rFonts w:ascii="Comenia Serif" w:hAnsi="Comenia Serif"/>
          <w:color w:val="auto"/>
          <w:sz w:val="20"/>
          <w:szCs w:val="20"/>
        </w:rPr>
        <w:t>Magion</w:t>
      </w:r>
      <w:proofErr w:type="spellEnd"/>
      <w:r w:rsidRPr="00443587">
        <w:rPr>
          <w:rFonts w:ascii="Comenia Serif" w:hAnsi="Comenia Serif"/>
          <w:color w:val="auto"/>
          <w:sz w:val="20"/>
          <w:szCs w:val="20"/>
        </w:rPr>
        <w:t xml:space="preserve">  </w:t>
      </w:r>
    </w:p>
    <w:p w:rsidR="000E55FE" w:rsidRPr="005A5056" w:rsidRDefault="000E55FE" w:rsidP="000E55FE">
      <w:pPr>
        <w:pStyle w:val="Default"/>
        <w:spacing w:after="60"/>
        <w:ind w:left="360"/>
        <w:jc w:val="both"/>
        <w:rPr>
          <w:rFonts w:ascii="Comenia Serif" w:hAnsi="Comenia Serif"/>
          <w:b/>
          <w:bCs/>
          <w:sz w:val="20"/>
          <w:szCs w:val="20"/>
        </w:rPr>
      </w:pPr>
      <w:r w:rsidRPr="00443587">
        <w:rPr>
          <w:rFonts w:ascii="Comenia Serif" w:hAnsi="Comenia Serif"/>
          <w:sz w:val="20"/>
          <w:szCs w:val="20"/>
        </w:rPr>
        <w:t>Datum:</w:t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</w:r>
      <w:r w:rsidRPr="00443587">
        <w:rPr>
          <w:rFonts w:ascii="Comenia Serif" w:hAnsi="Comenia Serif"/>
          <w:sz w:val="20"/>
          <w:szCs w:val="20"/>
        </w:rPr>
        <w:tab/>
        <w:t>Podpis odpovědného</w:t>
      </w:r>
      <w:r w:rsidRPr="005A5056">
        <w:rPr>
          <w:rFonts w:ascii="Comenia Serif" w:hAnsi="Comenia Serif"/>
          <w:sz w:val="20"/>
          <w:szCs w:val="20"/>
        </w:rPr>
        <w:t xml:space="preserve"> řešitele</w:t>
      </w:r>
    </w:p>
    <w:p w:rsidR="000E55FE" w:rsidRPr="00C25602" w:rsidRDefault="000E55FE" w:rsidP="000E55FE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lastRenderedPageBreak/>
        <w:t>Závěrečná zpráva projektu specifického výzkumu</w:t>
      </w:r>
      <w:r>
        <w:rPr>
          <w:rFonts w:ascii="Comenia Serif" w:hAnsi="Comenia Serif"/>
          <w:b/>
          <w:bCs/>
          <w:sz w:val="20"/>
          <w:szCs w:val="20"/>
        </w:rPr>
        <w:t xml:space="preserve"> na rok 2021 (jednoletý projekt) </w:t>
      </w:r>
      <w:r w:rsidRPr="00C25602">
        <w:rPr>
          <w:rFonts w:ascii="Comenia Serif" w:hAnsi="Comenia Serif"/>
          <w:b/>
          <w:bCs/>
          <w:sz w:val="20"/>
          <w:szCs w:val="20"/>
        </w:rPr>
        <w:t>– zakázka</w:t>
      </w:r>
      <w:r>
        <w:rPr>
          <w:rFonts w:ascii="Comenia Serif" w:hAnsi="Comenia Serif"/>
          <w:b/>
          <w:bCs/>
          <w:sz w:val="20"/>
          <w:szCs w:val="20"/>
        </w:rPr>
        <w:t xml:space="preserve"> </w:t>
      </w:r>
      <w:r w:rsidRPr="00C25602">
        <w:rPr>
          <w:rFonts w:ascii="Comenia Serif" w:hAnsi="Comenia Serif"/>
          <w:b/>
          <w:bCs/>
          <w:sz w:val="20"/>
          <w:szCs w:val="20"/>
        </w:rPr>
        <w:t xml:space="preserve"> č.</w:t>
      </w:r>
    </w:p>
    <w:p w:rsidR="000E55FE" w:rsidRPr="00C25602" w:rsidRDefault="000E55FE" w:rsidP="000E55FE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:rsidR="000E55FE" w:rsidRPr="00C25602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 xml:space="preserve">Studenti doktorského studia na </w:t>
      </w:r>
      <w:proofErr w:type="spellStart"/>
      <w:r w:rsidRPr="00C25602">
        <w:rPr>
          <w:rFonts w:ascii="Comenia Serif" w:hAnsi="Comenia Serif"/>
          <w:sz w:val="20"/>
          <w:szCs w:val="20"/>
        </w:rPr>
        <w:t>PdF</w:t>
      </w:r>
      <w:proofErr w:type="spellEnd"/>
      <w:r w:rsidRPr="00C25602">
        <w:rPr>
          <w:rFonts w:ascii="Comenia Serif" w:hAnsi="Comenia Serif"/>
          <w:sz w:val="20"/>
          <w:szCs w:val="20"/>
        </w:rPr>
        <w:t xml:space="preserve"> UHK: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 xml:space="preserve">Studenti magisterského studia na </w:t>
      </w:r>
      <w:proofErr w:type="spellStart"/>
      <w:r w:rsidRPr="00C25602">
        <w:rPr>
          <w:rFonts w:ascii="Comenia Serif" w:hAnsi="Comenia Serif"/>
          <w:sz w:val="20"/>
          <w:szCs w:val="20"/>
        </w:rPr>
        <w:t>PdF</w:t>
      </w:r>
      <w:proofErr w:type="spellEnd"/>
      <w:r w:rsidRPr="00C25602">
        <w:rPr>
          <w:rFonts w:ascii="Comenia Serif" w:hAnsi="Comenia Serif"/>
          <w:sz w:val="20"/>
          <w:szCs w:val="20"/>
        </w:rPr>
        <w:t xml:space="preserve"> UHK: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:rsidR="000E55FE" w:rsidRPr="00C25602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</w:t>
      </w:r>
      <w:r>
        <w:rPr>
          <w:rFonts w:ascii="Comenia Serif" w:hAnsi="Comenia Serif"/>
          <w:b/>
          <w:sz w:val="20"/>
          <w:szCs w:val="20"/>
        </w:rPr>
        <w:t>,</w:t>
      </w:r>
      <w:r w:rsidRPr="00C25602">
        <w:rPr>
          <w:rFonts w:ascii="Comenia Serif" w:hAnsi="Comenia Serif"/>
          <w:b/>
          <w:sz w:val="20"/>
          <w:szCs w:val="20"/>
        </w:rPr>
        <w:t xml:space="preserve"> </w:t>
      </w:r>
      <w:r>
        <w:rPr>
          <w:rFonts w:ascii="Comenia Serif" w:hAnsi="Comenia Serif"/>
          <w:b/>
          <w:sz w:val="20"/>
          <w:szCs w:val="20"/>
        </w:rPr>
        <w:t xml:space="preserve"> vč. přehledu realizovaných výdajů je obsahem výroční (průběžné) zprávy.</w:t>
      </w:r>
    </w:p>
    <w:p w:rsidR="000E55FE" w:rsidRPr="00C25602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:rsidR="000E55FE" w:rsidRDefault="000E55FE" w:rsidP="000E55FE">
      <w:pPr>
        <w:pStyle w:val="Default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Úplný seznam publikačních výstupů projektu-druh (dle metodiky </w:t>
      </w:r>
      <w:proofErr w:type="spellStart"/>
      <w:r>
        <w:rPr>
          <w:rFonts w:ascii="Comenia Serif" w:hAnsi="Comenia Serif"/>
          <w:sz w:val="20"/>
          <w:szCs w:val="20"/>
        </w:rPr>
        <w:t>VaV</w:t>
      </w:r>
      <w:proofErr w:type="spellEnd"/>
      <w:r>
        <w:rPr>
          <w:rFonts w:ascii="Comenia Serif" w:hAnsi="Comenia Serif"/>
          <w:sz w:val="20"/>
          <w:szCs w:val="20"/>
        </w:rPr>
        <w:t>), název, autoři, rok vydání, zdroj publikování.</w:t>
      </w:r>
    </w:p>
    <w:p w:rsidR="000E55FE" w:rsidRPr="00AE3FCB" w:rsidRDefault="000E55FE" w:rsidP="000E55FE">
      <w:pPr>
        <w:pStyle w:val="Default"/>
        <w:jc w:val="both"/>
        <w:rPr>
          <w:rFonts w:ascii="Comenia Serif" w:hAnsi="Comenia Serif"/>
          <w:i/>
          <w:sz w:val="20"/>
          <w:szCs w:val="20"/>
        </w:rPr>
      </w:pPr>
      <w:r w:rsidRPr="00AE3FCB">
        <w:rPr>
          <w:rFonts w:ascii="Comenia Serif" w:hAnsi="Comenia Serif"/>
          <w:i/>
          <w:sz w:val="20"/>
          <w:szCs w:val="20"/>
        </w:rPr>
        <w:t>Každý výstup musí být zaveden do OBD a doložen výpisem z něj s prokázanou návazností na projekt</w:t>
      </w:r>
      <w:r>
        <w:rPr>
          <w:rFonts w:ascii="Comenia Serif" w:hAnsi="Comenia Serif"/>
          <w:i/>
          <w:sz w:val="20"/>
          <w:szCs w:val="20"/>
        </w:rPr>
        <w:t xml:space="preserve"> Specifického výzkum (s uvedením čísla zakázky)</w:t>
      </w:r>
      <w:r w:rsidRPr="00AE3FCB">
        <w:rPr>
          <w:rFonts w:ascii="Comenia Serif" w:hAnsi="Comenia Serif"/>
          <w:i/>
          <w:sz w:val="20"/>
          <w:szCs w:val="20"/>
        </w:rPr>
        <w:t xml:space="preserve">. </w:t>
      </w:r>
    </w:p>
    <w:p w:rsidR="000E55FE" w:rsidRPr="00AE3FCB" w:rsidRDefault="000E55FE" w:rsidP="000E55FE">
      <w:pPr>
        <w:pStyle w:val="Default"/>
        <w:rPr>
          <w:rFonts w:ascii="Comenia Serif" w:hAnsi="Comenia Serif"/>
          <w:b/>
          <w:bCs/>
          <w:i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0E55FE" w:rsidRPr="00C25602" w:rsidRDefault="000E55FE" w:rsidP="000E55FE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</w:p>
    <w:p w:rsidR="000E55FE" w:rsidRDefault="000E55FE" w:rsidP="000E55FE">
      <w:pPr>
        <w:pStyle w:val="Default"/>
        <w:numPr>
          <w:ilvl w:val="0"/>
          <w:numId w:val="2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 xml:space="preserve">výpis </w:t>
      </w:r>
      <w:r>
        <w:rPr>
          <w:rFonts w:ascii="Comenia Serif" w:hAnsi="Comenia Serif"/>
          <w:color w:val="auto"/>
          <w:sz w:val="20"/>
          <w:szCs w:val="20"/>
        </w:rPr>
        <w:t xml:space="preserve">(export) </w:t>
      </w:r>
      <w:r w:rsidRPr="00D43A52">
        <w:rPr>
          <w:rFonts w:ascii="Comenia Serif" w:hAnsi="Comenia Serif"/>
          <w:color w:val="auto"/>
          <w:sz w:val="20"/>
          <w:szCs w:val="20"/>
        </w:rPr>
        <w:t>z OBD – výsledky publikační činnosti podpořené projektem</w:t>
      </w:r>
    </w:p>
    <w:p w:rsidR="000E55FE" w:rsidRDefault="000E55FE" w:rsidP="000E55FE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:rsidR="000E55FE" w:rsidRPr="00D43A52" w:rsidRDefault="000E55FE" w:rsidP="000E55FE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:rsidR="000E55FE" w:rsidRPr="00C25602" w:rsidRDefault="000E55FE" w:rsidP="000E55FE">
      <w:pPr>
        <w:pStyle w:val="Default"/>
        <w:rPr>
          <w:rFonts w:ascii="Comenia Serif" w:hAnsi="Comenia Serif"/>
          <w:sz w:val="20"/>
          <w:szCs w:val="20"/>
        </w:rPr>
      </w:pPr>
    </w:p>
    <w:p w:rsidR="000E55FE" w:rsidRPr="00C25602" w:rsidRDefault="000E55FE" w:rsidP="000E55FE">
      <w:pPr>
        <w:pStyle w:val="Default"/>
        <w:rPr>
          <w:rFonts w:ascii="Comenia Serif" w:hAnsi="Comenia Serif"/>
          <w:sz w:val="20"/>
          <w:szCs w:val="20"/>
        </w:rPr>
      </w:pPr>
    </w:p>
    <w:p w:rsidR="000E55FE" w:rsidRPr="00C25602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:rsidR="000E55FE" w:rsidRPr="009E11B4" w:rsidRDefault="000E55FE" w:rsidP="000E55FE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0E55FE" w:rsidRDefault="000E55FE" w:rsidP="000E55FE"/>
    <w:p w:rsidR="00296611" w:rsidRDefault="00296611"/>
    <w:sectPr w:rsidR="00296611" w:rsidSect="00214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6" w:rsidRDefault="00C11056" w:rsidP="000E55FE">
      <w:pPr>
        <w:spacing w:after="0" w:line="240" w:lineRule="auto"/>
      </w:pPr>
      <w:r>
        <w:separator/>
      </w:r>
    </w:p>
  </w:endnote>
  <w:endnote w:type="continuationSeparator" w:id="0">
    <w:p w:rsidR="00C11056" w:rsidRDefault="00C11056" w:rsidP="000E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FE" w:rsidRDefault="000E55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FE" w:rsidRDefault="000E55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FE" w:rsidRDefault="000E55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6" w:rsidRDefault="00C11056" w:rsidP="000E55FE">
      <w:pPr>
        <w:spacing w:after="0" w:line="240" w:lineRule="auto"/>
      </w:pPr>
      <w:r>
        <w:separator/>
      </w:r>
    </w:p>
  </w:footnote>
  <w:footnote w:type="continuationSeparator" w:id="0">
    <w:p w:rsidR="00C11056" w:rsidRDefault="00C11056" w:rsidP="000E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FE" w:rsidRDefault="000E55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FE" w:rsidRDefault="000E55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FE" w:rsidRDefault="000E55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E"/>
    <w:rsid w:val="000E55FE"/>
    <w:rsid w:val="00296611"/>
    <w:rsid w:val="00C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0E5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5FE"/>
  </w:style>
  <w:style w:type="paragraph" w:styleId="Zpat">
    <w:name w:val="footer"/>
    <w:basedOn w:val="Normln"/>
    <w:link w:val="ZpatChar"/>
    <w:uiPriority w:val="99"/>
    <w:unhideWhenUsed/>
    <w:rsid w:val="000E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2325</Characters>
  <Application>Microsoft Office Word</Application>
  <DocSecurity>0</DocSecurity>
  <Lines>19</Lines>
  <Paragraphs>5</Paragraphs>
  <ScaleCrop>false</ScaleCrop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2020-12-10T08:46:00Z</dcterms:created>
  <dcterms:modified xsi:type="dcterms:W3CDTF">2020-12-10T08:47:00Z</dcterms:modified>
</cp:coreProperties>
</file>