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F2" w:rsidRPr="008147C5" w:rsidRDefault="006222F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7C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KFJL – změna harmonogramu SZZ a obhajob</w:t>
      </w:r>
      <w:r w:rsidR="008147C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závěrečných prací</w:t>
      </w:r>
      <w:bookmarkStart w:id="0" w:name="_GoBack"/>
      <w:bookmarkEnd w:id="0"/>
      <w:r w:rsidRPr="008147C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LS 2020</w:t>
      </w:r>
    </w:p>
    <w:p w:rsidR="00C10369" w:rsidRDefault="00C10369">
      <w:pPr>
        <w:rPr>
          <w:rFonts w:ascii="Times New Roman" w:hAnsi="Times New Roman" w:cs="Times New Roman"/>
          <w:b/>
          <w:sz w:val="28"/>
          <w:szCs w:val="28"/>
        </w:rPr>
      </w:pP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b/>
          <w:sz w:val="24"/>
          <w:szCs w:val="24"/>
        </w:rPr>
        <w:t>MZS2FJ</w:t>
      </w:r>
      <w:r w:rsidRPr="00B66FB8">
        <w:rPr>
          <w:rFonts w:ascii="Times New Roman" w:hAnsi="Times New Roman" w:cs="Times New Roman"/>
          <w:sz w:val="24"/>
          <w:szCs w:val="24"/>
        </w:rPr>
        <w:t xml:space="preserve">    SZZ + obhajoby</w:t>
      </w:r>
      <w:r w:rsidR="008147C5">
        <w:rPr>
          <w:rFonts w:ascii="Times New Roman" w:hAnsi="Times New Roman" w:cs="Times New Roman"/>
          <w:sz w:val="24"/>
          <w:szCs w:val="24"/>
        </w:rPr>
        <w:t xml:space="preserve"> DP</w:t>
      </w:r>
      <w:r w:rsidRPr="00B66FB8">
        <w:rPr>
          <w:rFonts w:ascii="Times New Roman" w:hAnsi="Times New Roman" w:cs="Times New Roman"/>
          <w:sz w:val="24"/>
          <w:szCs w:val="24"/>
        </w:rPr>
        <w:t xml:space="preserve">  </w:t>
      </w:r>
      <w:r w:rsidRPr="00B66FB8">
        <w:rPr>
          <w:rFonts w:ascii="Times New Roman" w:hAnsi="Times New Roman" w:cs="Times New Roman"/>
          <w:sz w:val="24"/>
          <w:szCs w:val="24"/>
        </w:rPr>
        <w:tab/>
        <w:t xml:space="preserve"> čt</w:t>
      </w:r>
      <w:r w:rsidRPr="00B66FB8">
        <w:rPr>
          <w:rFonts w:ascii="Times New Roman" w:hAnsi="Times New Roman" w:cs="Times New Roman"/>
          <w:sz w:val="24"/>
          <w:szCs w:val="24"/>
        </w:rPr>
        <w:tab/>
        <w:t>11. 6. 2020</w:t>
      </w: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  <w:t xml:space="preserve"> st</w:t>
      </w:r>
      <w:r w:rsidRPr="00B66FB8">
        <w:rPr>
          <w:rFonts w:ascii="Times New Roman" w:hAnsi="Times New Roman" w:cs="Times New Roman"/>
          <w:sz w:val="24"/>
          <w:szCs w:val="24"/>
        </w:rPr>
        <w:tab/>
        <w:t>26. 8. 2020</w:t>
      </w: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b/>
          <w:sz w:val="24"/>
          <w:szCs w:val="24"/>
        </w:rPr>
        <w:t xml:space="preserve">BCRFJ  </w:t>
      </w:r>
      <w:r w:rsidRPr="00B66FB8">
        <w:rPr>
          <w:rFonts w:ascii="Times New Roman" w:hAnsi="Times New Roman" w:cs="Times New Roman"/>
          <w:sz w:val="24"/>
          <w:szCs w:val="24"/>
        </w:rPr>
        <w:t xml:space="preserve">    SZZ + obhajoby</w:t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="008147C5">
        <w:rPr>
          <w:rFonts w:ascii="Times New Roman" w:hAnsi="Times New Roman" w:cs="Times New Roman"/>
          <w:sz w:val="24"/>
          <w:szCs w:val="24"/>
        </w:rPr>
        <w:t>BP</w:t>
      </w:r>
      <w:r w:rsidR="00B66F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6FB8">
        <w:rPr>
          <w:rFonts w:ascii="Times New Roman" w:hAnsi="Times New Roman" w:cs="Times New Roman"/>
          <w:sz w:val="24"/>
          <w:szCs w:val="24"/>
        </w:rPr>
        <w:t>čt</w:t>
      </w:r>
      <w:r w:rsidRPr="00B66FB8">
        <w:rPr>
          <w:rFonts w:ascii="Times New Roman" w:hAnsi="Times New Roman" w:cs="Times New Roman"/>
          <w:sz w:val="24"/>
          <w:szCs w:val="24"/>
        </w:rPr>
        <w:tab/>
        <w:t>18. 6. 2020</w:t>
      </w:r>
    </w:p>
    <w:p w:rsidR="006222FC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</w:r>
      <w:r w:rsidRPr="00B66FB8">
        <w:rPr>
          <w:rFonts w:ascii="Times New Roman" w:hAnsi="Times New Roman" w:cs="Times New Roman"/>
          <w:sz w:val="24"/>
          <w:szCs w:val="24"/>
        </w:rPr>
        <w:tab/>
        <w:t xml:space="preserve"> st</w:t>
      </w:r>
      <w:r w:rsidRPr="00B66FB8">
        <w:rPr>
          <w:rFonts w:ascii="Times New Roman" w:hAnsi="Times New Roman" w:cs="Times New Roman"/>
          <w:sz w:val="24"/>
          <w:szCs w:val="24"/>
        </w:rPr>
        <w:tab/>
        <w:t>26. 8. 2020</w:t>
      </w:r>
    </w:p>
    <w:p w:rsidR="008147C5" w:rsidRPr="00B66FB8" w:rsidRDefault="008147C5">
      <w:pPr>
        <w:rPr>
          <w:rFonts w:ascii="Times New Roman" w:hAnsi="Times New Roman" w:cs="Times New Roman"/>
          <w:sz w:val="24"/>
          <w:szCs w:val="24"/>
        </w:rPr>
      </w:pP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sz w:val="24"/>
          <w:szCs w:val="24"/>
        </w:rPr>
        <w:t xml:space="preserve">klauzury BCRFJ                         </w:t>
      </w:r>
      <w:r w:rsidR="00B66F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66FB8">
        <w:rPr>
          <w:rFonts w:ascii="Times New Roman" w:hAnsi="Times New Roman" w:cs="Times New Roman"/>
          <w:sz w:val="24"/>
          <w:szCs w:val="24"/>
        </w:rPr>
        <w:t xml:space="preserve">st         </w:t>
      </w:r>
      <w:r w:rsidR="00384E35">
        <w:rPr>
          <w:rFonts w:ascii="Times New Roman" w:hAnsi="Times New Roman" w:cs="Times New Roman"/>
          <w:sz w:val="24"/>
          <w:szCs w:val="24"/>
        </w:rPr>
        <w:t>27.</w:t>
      </w:r>
      <w:r w:rsidRPr="00B66FB8">
        <w:rPr>
          <w:rFonts w:ascii="Times New Roman" w:hAnsi="Times New Roman" w:cs="Times New Roman"/>
          <w:sz w:val="24"/>
          <w:szCs w:val="24"/>
        </w:rPr>
        <w:t xml:space="preserve"> </w:t>
      </w:r>
      <w:r w:rsidR="00384E35">
        <w:rPr>
          <w:rFonts w:ascii="Times New Roman" w:hAnsi="Times New Roman" w:cs="Times New Roman"/>
          <w:sz w:val="24"/>
          <w:szCs w:val="24"/>
        </w:rPr>
        <w:t>5</w:t>
      </w:r>
      <w:r w:rsidRPr="00B66FB8">
        <w:rPr>
          <w:rFonts w:ascii="Times New Roman" w:hAnsi="Times New Roman" w:cs="Times New Roman"/>
          <w:sz w:val="24"/>
          <w:szCs w:val="24"/>
        </w:rPr>
        <w:t>. 2020</w:t>
      </w: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</w:p>
    <w:p w:rsidR="006222FC" w:rsidRPr="00B66FB8" w:rsidRDefault="006222FC">
      <w:pPr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sz w:val="24"/>
          <w:szCs w:val="24"/>
        </w:rPr>
        <w:t xml:space="preserve">Odevzdání BP + DP   </w:t>
      </w:r>
      <w:r w:rsidR="006015BD">
        <w:rPr>
          <w:rFonts w:ascii="Times New Roman" w:hAnsi="Times New Roman" w:cs="Times New Roman"/>
          <w:sz w:val="24"/>
          <w:szCs w:val="24"/>
        </w:rPr>
        <w:t xml:space="preserve">       </w:t>
      </w:r>
      <w:r w:rsidRPr="00B66FB8">
        <w:rPr>
          <w:rFonts w:ascii="Times New Roman" w:hAnsi="Times New Roman" w:cs="Times New Roman"/>
          <w:sz w:val="24"/>
          <w:szCs w:val="24"/>
        </w:rPr>
        <w:t>pro červnové obhajoby    do 25. 5. 2020</w:t>
      </w:r>
    </w:p>
    <w:p w:rsidR="006222FC" w:rsidRPr="00B66FB8" w:rsidRDefault="006222FC" w:rsidP="006222F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66FB8">
        <w:rPr>
          <w:rFonts w:ascii="Times New Roman" w:hAnsi="Times New Roman" w:cs="Times New Roman"/>
          <w:sz w:val="24"/>
          <w:szCs w:val="24"/>
        </w:rPr>
        <w:t xml:space="preserve">       pro srpnové obhajoby      do 30. 6. 2020</w:t>
      </w:r>
    </w:p>
    <w:p w:rsidR="00B66FB8" w:rsidRPr="00B66FB8" w:rsidRDefault="00B66FB8" w:rsidP="006222FC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F0FBE" w:rsidRDefault="006F0FBE" w:rsidP="006F0FBE">
      <w:pPr>
        <w:rPr>
          <w:rFonts w:ascii="Times New Roman" w:hAnsi="Times New Roman" w:cs="Times New Roman"/>
          <w:sz w:val="28"/>
          <w:szCs w:val="28"/>
        </w:rPr>
      </w:pPr>
    </w:p>
    <w:p w:rsidR="008147C5" w:rsidRDefault="008147C5" w:rsidP="006F0FBE">
      <w:pPr>
        <w:rPr>
          <w:rFonts w:ascii="Times New Roman" w:hAnsi="Times New Roman" w:cs="Times New Roman"/>
          <w:sz w:val="28"/>
          <w:szCs w:val="28"/>
        </w:rPr>
      </w:pPr>
    </w:p>
    <w:p w:rsidR="006F0FBE" w:rsidRPr="006F0FBE" w:rsidRDefault="006F0FBE" w:rsidP="006F0FBE">
      <w:pPr>
        <w:rPr>
          <w:rFonts w:ascii="Times New Roman" w:hAnsi="Times New Roman" w:cs="Times New Roman"/>
          <w:sz w:val="24"/>
          <w:szCs w:val="24"/>
        </w:rPr>
      </w:pPr>
      <w:r w:rsidRPr="006F0FBE">
        <w:rPr>
          <w:rFonts w:ascii="Times New Roman" w:hAnsi="Times New Roman" w:cs="Times New Roman"/>
          <w:sz w:val="24"/>
          <w:szCs w:val="24"/>
        </w:rPr>
        <w:t>Za</w:t>
      </w:r>
      <w:r w:rsidR="00CA0E5F">
        <w:rPr>
          <w:rFonts w:ascii="Times New Roman" w:hAnsi="Times New Roman" w:cs="Times New Roman"/>
          <w:sz w:val="24"/>
          <w:szCs w:val="24"/>
        </w:rPr>
        <w:t>psala: M. Dvořáková, 20. 4. 2020</w:t>
      </w:r>
    </w:p>
    <w:sectPr w:rsidR="006F0FBE" w:rsidRPr="006F0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C187E"/>
    <w:multiLevelType w:val="hybridMultilevel"/>
    <w:tmpl w:val="E96685AE"/>
    <w:lvl w:ilvl="0" w:tplc="9FFC20E2">
      <w:start w:val="26"/>
      <w:numFmt w:val="bullet"/>
      <w:lvlText w:val="-"/>
      <w:lvlJc w:val="left"/>
      <w:pPr>
        <w:ind w:left="29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FC"/>
    <w:rsid w:val="00384E35"/>
    <w:rsid w:val="005073F2"/>
    <w:rsid w:val="006015BD"/>
    <w:rsid w:val="006222FC"/>
    <w:rsid w:val="006F0FBE"/>
    <w:rsid w:val="008147C5"/>
    <w:rsid w:val="00B66FB8"/>
    <w:rsid w:val="00C10369"/>
    <w:rsid w:val="00C166AF"/>
    <w:rsid w:val="00CA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2064"/>
  <w15:chartTrackingRefBased/>
  <w15:docId w15:val="{048CFAD8-D02C-4C64-BAAC-9F232CB3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Michaela</cp:lastModifiedBy>
  <cp:revision>2</cp:revision>
  <dcterms:created xsi:type="dcterms:W3CDTF">2020-04-22T13:58:00Z</dcterms:created>
  <dcterms:modified xsi:type="dcterms:W3CDTF">2020-04-22T13:58:00Z</dcterms:modified>
</cp:coreProperties>
</file>