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72971" w14:textId="1057E303" w:rsidR="00406A2B" w:rsidRPr="009D0EFC" w:rsidRDefault="00F9742C" w:rsidP="00406A2B">
      <w:pPr>
        <w:jc w:val="right"/>
      </w:pPr>
      <w:r>
        <w:t xml:space="preserve">                      </w:t>
      </w:r>
      <w:r w:rsidR="00406A2B" w:rsidRPr="009D0EFC">
        <w:t>Rozhodnutí vedoucího katedry č. 1/202</w:t>
      </w:r>
      <w:r w:rsidR="004C4F39">
        <w:t>4</w:t>
      </w:r>
    </w:p>
    <w:p w14:paraId="249D9C0F" w14:textId="77777777" w:rsidR="00406A2B" w:rsidRPr="009D0EFC" w:rsidRDefault="00406A2B" w:rsidP="00406A2B"/>
    <w:p w14:paraId="4D78B447" w14:textId="77777777" w:rsidR="00406A2B" w:rsidRPr="009D0EFC" w:rsidRDefault="00406A2B" w:rsidP="00406A2B">
      <w:pPr>
        <w:rPr>
          <w:sz w:val="16"/>
          <w:szCs w:val="16"/>
        </w:rPr>
      </w:pPr>
    </w:p>
    <w:p w14:paraId="2AA8F6EA" w14:textId="77777777" w:rsidR="00406A2B" w:rsidRPr="009D0EFC" w:rsidRDefault="00406A2B" w:rsidP="00406A2B">
      <w:pPr>
        <w:jc w:val="center"/>
        <w:rPr>
          <w:b/>
        </w:rPr>
      </w:pPr>
      <w:r w:rsidRPr="009D0EFC">
        <w:rPr>
          <w:b/>
        </w:rPr>
        <w:t>ORGANIZACE STÁTNÍCH ZÁVĚREČNÝCH ZKOUŠEK</w:t>
      </w:r>
    </w:p>
    <w:p w14:paraId="2F1530CC" w14:textId="7947B357" w:rsidR="00406A2B" w:rsidRPr="009D0EFC" w:rsidRDefault="00406A2B" w:rsidP="00406A2B">
      <w:pPr>
        <w:jc w:val="center"/>
        <w:rPr>
          <w:b/>
        </w:rPr>
      </w:pPr>
      <w:r w:rsidRPr="009D0EFC">
        <w:rPr>
          <w:b/>
        </w:rPr>
        <w:t xml:space="preserve">NA HUDEBNÍ KATEDŘE </w:t>
      </w:r>
      <w:proofErr w:type="spellStart"/>
      <w:r w:rsidRPr="009D0EFC">
        <w:rPr>
          <w:b/>
        </w:rPr>
        <w:t>PdF</w:t>
      </w:r>
      <w:proofErr w:type="spellEnd"/>
      <w:r w:rsidRPr="009D0EFC">
        <w:rPr>
          <w:b/>
        </w:rPr>
        <w:t xml:space="preserve"> UHK V AR 202</w:t>
      </w:r>
      <w:r w:rsidR="004C4F39">
        <w:rPr>
          <w:b/>
        </w:rPr>
        <w:t>4</w:t>
      </w:r>
      <w:r w:rsidRPr="009D0EFC">
        <w:rPr>
          <w:b/>
        </w:rPr>
        <w:t>/202</w:t>
      </w:r>
      <w:r w:rsidR="004C4F39">
        <w:rPr>
          <w:b/>
        </w:rPr>
        <w:t>5</w:t>
      </w:r>
    </w:p>
    <w:p w14:paraId="5AFDC804" w14:textId="77777777" w:rsidR="00406A2B" w:rsidRPr="009D0EFC" w:rsidRDefault="00406A2B" w:rsidP="00406A2B"/>
    <w:p w14:paraId="54EF2D59" w14:textId="77777777" w:rsidR="00406A2B" w:rsidRPr="009D0EFC" w:rsidRDefault="00406A2B" w:rsidP="00406A2B"/>
    <w:p w14:paraId="76AB9EBF" w14:textId="77777777" w:rsidR="00406A2B" w:rsidRPr="009D0EFC" w:rsidRDefault="00406A2B" w:rsidP="00406A2B">
      <w:pPr>
        <w:rPr>
          <w:b/>
        </w:rPr>
      </w:pPr>
      <w:r w:rsidRPr="009D0EFC">
        <w:rPr>
          <w:b/>
        </w:rPr>
        <w:t>1. Termíny zkoušek</w:t>
      </w:r>
    </w:p>
    <w:p w14:paraId="30F60969" w14:textId="77777777" w:rsidR="00406A2B" w:rsidRPr="009D0EFC" w:rsidRDefault="00406A2B" w:rsidP="00406A2B">
      <w:pPr>
        <w:jc w:val="both"/>
      </w:pPr>
      <w:r w:rsidRPr="009D0EFC">
        <w:tab/>
        <w:t xml:space="preserve">Konkrétní termíny státních závěrečných zkoušek (v bakalářském i magisterském studiu) jsou vypisovány na základě harmonogramu příslušného akademického roku na </w:t>
      </w:r>
      <w:proofErr w:type="spellStart"/>
      <w:r w:rsidRPr="009D0EFC">
        <w:t>PdF</w:t>
      </w:r>
      <w:proofErr w:type="spellEnd"/>
      <w:r w:rsidRPr="009D0EFC">
        <w:t xml:space="preserve"> UHK.</w:t>
      </w:r>
    </w:p>
    <w:p w14:paraId="69D3DD14" w14:textId="77777777" w:rsidR="00406A2B" w:rsidRPr="009D0EFC" w:rsidRDefault="00406A2B" w:rsidP="00406A2B">
      <w:pPr>
        <w:jc w:val="both"/>
      </w:pPr>
      <w:r w:rsidRPr="009D0EFC">
        <w:t xml:space="preserve">Ve všech vypsaných termínech lze konat obhajoby závěrečných prací a ústní zkoušky v prvních i opravných termínech. Konání ústní části SZZ na Hudební katedře </w:t>
      </w:r>
      <w:proofErr w:type="spellStart"/>
      <w:r w:rsidRPr="009D0EFC">
        <w:t>PdF</w:t>
      </w:r>
      <w:proofErr w:type="spellEnd"/>
      <w:r w:rsidRPr="009D0EFC">
        <w:t xml:space="preserve"> UHK </w:t>
      </w:r>
      <w:r w:rsidRPr="009D0EFC">
        <w:rPr>
          <w:b/>
        </w:rPr>
        <w:t>není</w:t>
      </w:r>
      <w:r w:rsidRPr="009D0EFC">
        <w:t xml:space="preserve"> </w:t>
      </w:r>
      <w:r w:rsidRPr="009D0EFC">
        <w:rPr>
          <w:b/>
        </w:rPr>
        <w:t>podmíněno</w:t>
      </w:r>
      <w:r w:rsidRPr="009D0EFC">
        <w:t xml:space="preserve"> konáním obhajoby závěrečné práce v předcházejícím nebo stejném termínu.</w:t>
      </w:r>
    </w:p>
    <w:p w14:paraId="7FD54398" w14:textId="77777777" w:rsidR="00406A2B" w:rsidRPr="009D0EFC" w:rsidRDefault="00406A2B" w:rsidP="00406A2B">
      <w:pPr>
        <w:jc w:val="both"/>
      </w:pPr>
    </w:p>
    <w:p w14:paraId="338F1DAC" w14:textId="77777777" w:rsidR="00406A2B" w:rsidRPr="009D0EFC" w:rsidRDefault="00406A2B" w:rsidP="00406A2B">
      <w:pPr>
        <w:jc w:val="both"/>
      </w:pPr>
      <w:r w:rsidRPr="009D0EFC">
        <w:rPr>
          <w:b/>
        </w:rPr>
        <w:t>2. Odevzdání závěrečné práce</w:t>
      </w:r>
    </w:p>
    <w:p w14:paraId="14722847" w14:textId="77777777" w:rsidR="00406A2B" w:rsidRPr="009D0EFC" w:rsidRDefault="00406A2B" w:rsidP="00406A2B">
      <w:pPr>
        <w:jc w:val="both"/>
      </w:pPr>
      <w:r w:rsidRPr="009D0EFC">
        <w:tab/>
        <w:t xml:space="preserve">Odevzdávání diplomových a závěrečných bakalářských prací na </w:t>
      </w:r>
      <w:proofErr w:type="spellStart"/>
      <w:r w:rsidRPr="009D0EFC">
        <w:t>PdF</w:t>
      </w:r>
      <w:proofErr w:type="spellEnd"/>
      <w:r w:rsidRPr="009D0EFC">
        <w:t xml:space="preserve"> UHK se řídí Rektorským výnosem č. 13/2022 a Rozhodnutím děkana č. </w:t>
      </w:r>
      <w:r>
        <w:t>2</w:t>
      </w:r>
      <w:r w:rsidRPr="009D0EFC">
        <w:t>/202</w:t>
      </w:r>
      <w:r>
        <w:t>3</w:t>
      </w:r>
      <w:r w:rsidRPr="009D0EFC">
        <w:t xml:space="preserve">. </w:t>
      </w:r>
    </w:p>
    <w:p w14:paraId="7A7FE8A2" w14:textId="77777777" w:rsidR="00406A2B" w:rsidRPr="009D0EFC" w:rsidRDefault="00406A2B" w:rsidP="00406A2B">
      <w:pPr>
        <w:jc w:val="both"/>
      </w:pPr>
      <w:r w:rsidRPr="009D0EFC">
        <w:t xml:space="preserve">Pokud je závěrečná práce složena z interpretačního výkonu (bakalářský nebo diplomový koncert) a písemné části, je nahrávka koncertu povinnou součástí digitální verze (vkládá se jako příloha). </w:t>
      </w:r>
      <w:r>
        <w:t xml:space="preserve">Ve stanoveném termínu student </w:t>
      </w:r>
      <w:r w:rsidRPr="009D0EFC">
        <w:t xml:space="preserve">odevzdá referentce katedry </w:t>
      </w:r>
      <w:r>
        <w:t>jeden písemný</w:t>
      </w:r>
      <w:r w:rsidRPr="009D0EFC">
        <w:t xml:space="preserve"> exemplář závěrečné práce k validaci. Záznam koncertu na CD (sbormistrovský koncert na DVD) odevzdá nejpozději současně s písemnou prací, nejlépe však v co nejkratší době po realizaci koncertu.</w:t>
      </w:r>
    </w:p>
    <w:p w14:paraId="180C7B93" w14:textId="77777777" w:rsidR="00406A2B" w:rsidRPr="009D0EFC" w:rsidRDefault="00406A2B" w:rsidP="00406A2B">
      <w:pPr>
        <w:jc w:val="both"/>
      </w:pPr>
      <w:r w:rsidRPr="009D0EFC">
        <w:t xml:space="preserve"> </w:t>
      </w:r>
    </w:p>
    <w:p w14:paraId="31ED7F75" w14:textId="5DC7D4E2" w:rsidR="00406A2B" w:rsidRPr="009D0EFC" w:rsidRDefault="00406A2B" w:rsidP="00406A2B">
      <w:pPr>
        <w:jc w:val="both"/>
      </w:pPr>
      <w:r w:rsidRPr="009D0EFC">
        <w:t>Pro akademický rok 202</w:t>
      </w:r>
      <w:r w:rsidR="004C4F39">
        <w:t>4</w:t>
      </w:r>
      <w:r w:rsidRPr="009D0EFC">
        <w:t>/202</w:t>
      </w:r>
      <w:r w:rsidR="004C4F39">
        <w:t>5</w:t>
      </w:r>
      <w:r w:rsidRPr="009D0EFC">
        <w:t xml:space="preserve"> byly na Hudební katedře stanoveny tyto závazné termíny pro konání státní závěrečné zkoušky, obhajoby a odevzdání závěrečné práce:</w:t>
      </w:r>
    </w:p>
    <w:p w14:paraId="7F3F8929" w14:textId="77777777" w:rsidR="00406A2B" w:rsidRDefault="00406A2B" w:rsidP="00406A2B">
      <w:pPr>
        <w:jc w:val="both"/>
      </w:pPr>
    </w:p>
    <w:p w14:paraId="437DEC0C" w14:textId="77777777" w:rsidR="00406A2B" w:rsidRPr="009D0EFC" w:rsidRDefault="00406A2B" w:rsidP="00406A2B">
      <w:pPr>
        <w:jc w:val="both"/>
      </w:pPr>
    </w:p>
    <w:p w14:paraId="50D54F77" w14:textId="77777777" w:rsidR="00406A2B" w:rsidRPr="009D0EFC" w:rsidRDefault="00406A2B" w:rsidP="00406A2B">
      <w:pPr>
        <w:jc w:val="both"/>
        <w:rPr>
          <w:b/>
          <w:iCs/>
        </w:rPr>
      </w:pPr>
      <w:r w:rsidRPr="009D0EFC">
        <w:rPr>
          <w:b/>
          <w:iCs/>
        </w:rPr>
        <w:t>Bakalářské studium:</w:t>
      </w:r>
    </w:p>
    <w:p w14:paraId="22567088" w14:textId="77777777" w:rsidR="00406A2B" w:rsidRPr="009D0EFC" w:rsidRDefault="00406A2B" w:rsidP="00406A2B">
      <w:pPr>
        <w:jc w:val="both"/>
      </w:pPr>
    </w:p>
    <w:tbl>
      <w:tblPr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2665"/>
        <w:gridCol w:w="2665"/>
      </w:tblGrid>
      <w:tr w:rsidR="00406A2B" w:rsidRPr="009D0EFC" w14:paraId="64D1FB9B" w14:textId="77777777" w:rsidTr="00634D35"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7E540" w14:textId="77777777" w:rsidR="00406A2B" w:rsidRPr="009D0EFC" w:rsidRDefault="00406A2B" w:rsidP="00634D35">
            <w:pPr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Studijní program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2ABE8" w14:textId="77777777" w:rsidR="00406A2B" w:rsidRPr="009D0EFC" w:rsidRDefault="00406A2B" w:rsidP="00634D35">
            <w:pPr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Termín státní závěrečné zkoušky, obhajoby bakalářské práce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9AD16" w14:textId="77777777" w:rsidR="00406A2B" w:rsidRPr="009D0EFC" w:rsidRDefault="00406A2B" w:rsidP="00634D35">
            <w:pPr>
              <w:jc w:val="center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Odevzdání bakalářské práce nejpozději do</w:t>
            </w:r>
          </w:p>
        </w:tc>
      </w:tr>
      <w:tr w:rsidR="00406A2B" w:rsidRPr="009D0EFC" w14:paraId="0D68E0BB" w14:textId="77777777" w:rsidTr="00613127">
        <w:tc>
          <w:tcPr>
            <w:tcW w:w="3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E689C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Učitelství pro mateřské školy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019D0" w14:textId="6F84F9F3" w:rsidR="00406A2B" w:rsidRPr="009D0EFC" w:rsidRDefault="002B0398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13. 1. 2025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B250A" w14:textId="1CE8BF2E" w:rsidR="00406A2B" w:rsidRPr="009D0EFC" w:rsidRDefault="00BE3A6B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9. 12. 2024</w:t>
            </w:r>
          </w:p>
        </w:tc>
      </w:tr>
      <w:tr w:rsidR="00406A2B" w:rsidRPr="009D0EFC" w14:paraId="50922713" w14:textId="77777777" w:rsidTr="00634D35">
        <w:tc>
          <w:tcPr>
            <w:tcW w:w="0" w:type="auto"/>
            <w:vMerge/>
            <w:vAlign w:val="center"/>
            <w:hideMark/>
          </w:tcPr>
          <w:p w14:paraId="0B820F39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B468" w14:textId="5A68EA58" w:rsidR="00406A2B" w:rsidRPr="009D0EFC" w:rsidRDefault="002B0398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11. 6. 2025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C42F" w14:textId="165EE616" w:rsidR="00406A2B" w:rsidRPr="009D0EFC" w:rsidRDefault="006B7476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7. 5. 2025</w:t>
            </w:r>
          </w:p>
        </w:tc>
      </w:tr>
      <w:tr w:rsidR="00406A2B" w:rsidRPr="009D0EFC" w14:paraId="169FCC7B" w14:textId="77777777" w:rsidTr="00634D35">
        <w:tc>
          <w:tcPr>
            <w:tcW w:w="0" w:type="auto"/>
            <w:vMerge/>
            <w:vAlign w:val="center"/>
            <w:hideMark/>
          </w:tcPr>
          <w:p w14:paraId="11F1E23D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0BF1" w14:textId="5F9B046A" w:rsidR="00406A2B" w:rsidRPr="009D0EFC" w:rsidRDefault="002B0398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27. 8. 2025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3BE7D" w14:textId="4DA4A8AF" w:rsidR="00406A2B" w:rsidRPr="009D0EFC" w:rsidRDefault="006B7476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406A2B" w:rsidRPr="009D0EFC" w14:paraId="180E56FA" w14:textId="77777777" w:rsidTr="00634D35">
        <w:tc>
          <w:tcPr>
            <w:tcW w:w="3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442F5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 xml:space="preserve">Hudební kultura </w:t>
            </w:r>
            <w:r w:rsidRPr="009D0EFC">
              <w:rPr>
                <w:rStyle w:val="Znakapoznpodarou"/>
                <w:rFonts w:eastAsia="Calibri"/>
                <w:sz w:val="22"/>
                <w:szCs w:val="22"/>
                <w:lang w:eastAsia="en-US"/>
              </w:rPr>
              <w:footnoteReference w:id="1"/>
            </w:r>
          </w:p>
          <w:p w14:paraId="0639744B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 xml:space="preserve">Hra na nástroj – </w:t>
            </w:r>
            <w:proofErr w:type="spellStart"/>
            <w:r w:rsidRPr="009D0EFC">
              <w:rPr>
                <w:rFonts w:eastAsia="Calibri"/>
                <w:sz w:val="22"/>
                <w:szCs w:val="22"/>
                <w:lang w:eastAsia="en-US"/>
              </w:rPr>
              <w:t>jednoobor</w:t>
            </w:r>
            <w:proofErr w:type="spellEnd"/>
            <w:r w:rsidRPr="009D0E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52F1911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 xml:space="preserve">Sólový zpěv – </w:t>
            </w:r>
            <w:proofErr w:type="spellStart"/>
            <w:r w:rsidRPr="009D0EFC">
              <w:rPr>
                <w:rFonts w:eastAsia="Calibri"/>
                <w:sz w:val="22"/>
                <w:szCs w:val="22"/>
                <w:lang w:eastAsia="en-US"/>
              </w:rPr>
              <w:t>jednoobor</w:t>
            </w:r>
            <w:proofErr w:type="spellEnd"/>
            <w:r w:rsidRPr="009D0E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18760" w14:textId="01E11090" w:rsidR="00406A2B" w:rsidRPr="009D0EFC" w:rsidRDefault="002B0398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21. 1. 2025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64CA" w14:textId="02CE19CC" w:rsidR="00406A2B" w:rsidRPr="009D0EFC" w:rsidRDefault="006B7476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17. 12. 2024</w:t>
            </w:r>
          </w:p>
        </w:tc>
      </w:tr>
      <w:tr w:rsidR="00406A2B" w:rsidRPr="009D0EFC" w14:paraId="2D3F2520" w14:textId="77777777" w:rsidTr="00634D35">
        <w:tc>
          <w:tcPr>
            <w:tcW w:w="0" w:type="auto"/>
            <w:vMerge/>
            <w:vAlign w:val="center"/>
            <w:hideMark/>
          </w:tcPr>
          <w:p w14:paraId="792B7422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328DA" w14:textId="6EF6F9C4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12. 6. 2025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2E745" w14:textId="3F284788" w:rsidR="00406A2B" w:rsidRPr="009D0EFC" w:rsidRDefault="00411DF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7. 5. 2025</w:t>
            </w:r>
          </w:p>
        </w:tc>
      </w:tr>
      <w:tr w:rsidR="00406A2B" w:rsidRPr="009D0EFC" w14:paraId="555BE97D" w14:textId="77777777" w:rsidTr="00634D35">
        <w:tc>
          <w:tcPr>
            <w:tcW w:w="0" w:type="auto"/>
            <w:vMerge/>
            <w:vAlign w:val="center"/>
          </w:tcPr>
          <w:p w14:paraId="6A7FF50B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89E95" w14:textId="1EDEDECE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17. 6. 2025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9011" w14:textId="4E48B520" w:rsidR="00406A2B" w:rsidRPr="009D0EFC" w:rsidRDefault="00411DF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13. 5. 2025</w:t>
            </w:r>
          </w:p>
        </w:tc>
      </w:tr>
      <w:tr w:rsidR="00406A2B" w:rsidRPr="009D0EFC" w14:paraId="292A1ADF" w14:textId="77777777" w:rsidTr="00634D35">
        <w:tc>
          <w:tcPr>
            <w:tcW w:w="0" w:type="auto"/>
            <w:vMerge/>
            <w:vAlign w:val="center"/>
            <w:hideMark/>
          </w:tcPr>
          <w:p w14:paraId="4219506E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54A4" w14:textId="68C1D17F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28. 8. 2025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EF8C3" w14:textId="00CB8884" w:rsidR="00406A2B" w:rsidRPr="009D0EFC" w:rsidRDefault="00411DF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406A2B" w:rsidRPr="009D0EFC" w14:paraId="55EA32A5" w14:textId="77777777" w:rsidTr="00634D35">
        <w:tc>
          <w:tcPr>
            <w:tcW w:w="3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5A22C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Hra na nástroj a sólový zpěv</w:t>
            </w:r>
          </w:p>
          <w:p w14:paraId="233B3E90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Hra na nástroj</w:t>
            </w:r>
          </w:p>
          <w:p w14:paraId="32DBE637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Sólový zpěv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A5E5" w14:textId="0AECB562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16. 1. 2025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81AD4" w14:textId="64EBD7B8" w:rsidR="00406A2B" w:rsidRPr="009D0EFC" w:rsidRDefault="00411DF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12. 12. 2024</w:t>
            </w:r>
          </w:p>
        </w:tc>
      </w:tr>
      <w:tr w:rsidR="00406A2B" w:rsidRPr="009D0EFC" w14:paraId="36083A50" w14:textId="77777777" w:rsidTr="00634D35">
        <w:tc>
          <w:tcPr>
            <w:tcW w:w="0" w:type="auto"/>
            <w:vMerge/>
            <w:vAlign w:val="center"/>
            <w:hideMark/>
          </w:tcPr>
          <w:p w14:paraId="14A5D90F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4C441" w14:textId="1FD31542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19. 6. 2025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9C71C" w14:textId="6F00DA94" w:rsidR="00406A2B" w:rsidRPr="009D0EFC" w:rsidRDefault="003D340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15. 5. 2025</w:t>
            </w:r>
          </w:p>
        </w:tc>
      </w:tr>
      <w:tr w:rsidR="00406A2B" w:rsidRPr="009D0EFC" w14:paraId="57691690" w14:textId="77777777" w:rsidTr="00634D35">
        <w:tc>
          <w:tcPr>
            <w:tcW w:w="0" w:type="auto"/>
            <w:vMerge/>
            <w:vAlign w:val="center"/>
            <w:hideMark/>
          </w:tcPr>
          <w:p w14:paraId="74B1F14A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2A91A" w14:textId="0DE182A7" w:rsidR="00406A2B" w:rsidRPr="009D0EFC" w:rsidRDefault="00E56137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26. 8. 2025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926" w14:textId="14CF420E" w:rsidR="00406A2B" w:rsidRPr="009D0EFC" w:rsidRDefault="003D340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406A2B" w:rsidRPr="009D0EFC" w14:paraId="2D8FBE8F" w14:textId="77777777" w:rsidTr="00634D35">
        <w:tc>
          <w:tcPr>
            <w:tcW w:w="35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37165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Sbormistrovství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1CCA" w14:textId="63D90838" w:rsidR="00406A2B" w:rsidRPr="009D0EFC" w:rsidRDefault="002142DB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13. 1. 2025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736D8" w14:textId="589E042B" w:rsidR="00406A2B" w:rsidRPr="009D0EFC" w:rsidRDefault="003D340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9. 12. 2024</w:t>
            </w:r>
          </w:p>
        </w:tc>
      </w:tr>
      <w:tr w:rsidR="00406A2B" w:rsidRPr="009D0EFC" w14:paraId="56315E39" w14:textId="77777777" w:rsidTr="00634D35">
        <w:tc>
          <w:tcPr>
            <w:tcW w:w="0" w:type="auto"/>
            <w:vMerge/>
            <w:vAlign w:val="center"/>
            <w:hideMark/>
          </w:tcPr>
          <w:p w14:paraId="7E8E2F5D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C0490" w14:textId="53409556" w:rsidR="00406A2B" w:rsidRPr="009D0EFC" w:rsidRDefault="002142DB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11. 6. 2025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D2DD" w14:textId="4E5234DE" w:rsidR="00406A2B" w:rsidRPr="009D0EFC" w:rsidRDefault="003D340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7. 5. 2025</w:t>
            </w:r>
          </w:p>
        </w:tc>
      </w:tr>
      <w:tr w:rsidR="002142DB" w:rsidRPr="009D0EFC" w14:paraId="59C1A632" w14:textId="77777777" w:rsidTr="00634D35">
        <w:trPr>
          <w:trHeight w:val="92"/>
        </w:trPr>
        <w:tc>
          <w:tcPr>
            <w:tcW w:w="0" w:type="auto"/>
            <w:vMerge w:val="restart"/>
            <w:vAlign w:val="center"/>
          </w:tcPr>
          <w:p w14:paraId="3EF886CD" w14:textId="77777777" w:rsidR="002142DB" w:rsidRPr="009D0EFC" w:rsidRDefault="002142D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Sbormistrovství chrámové hudby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34FF" w14:textId="0C248386" w:rsidR="002142DB" w:rsidRPr="009D0EFC" w:rsidRDefault="00135E08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14. 1. 2025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F60243" w14:textId="4C9D9AA3" w:rsidR="002142DB" w:rsidRPr="009D0EFC" w:rsidRDefault="005E7C4C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10. 12. 2024</w:t>
            </w:r>
          </w:p>
        </w:tc>
      </w:tr>
      <w:tr w:rsidR="002142DB" w:rsidRPr="009D0EFC" w14:paraId="4004F8BC" w14:textId="77777777" w:rsidTr="002142DB">
        <w:trPr>
          <w:trHeight w:val="91"/>
        </w:trPr>
        <w:tc>
          <w:tcPr>
            <w:tcW w:w="0" w:type="auto"/>
            <w:vMerge/>
            <w:vAlign w:val="center"/>
          </w:tcPr>
          <w:p w14:paraId="7511AE8B" w14:textId="77777777" w:rsidR="002142DB" w:rsidRPr="009D0EFC" w:rsidRDefault="002142D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1F74B" w14:textId="7D99F218" w:rsidR="002142DB" w:rsidRPr="009D0EFC" w:rsidRDefault="00171D99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18. 6. 2025</w:t>
            </w:r>
          </w:p>
        </w:tc>
        <w:tc>
          <w:tcPr>
            <w:tcW w:w="266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58C832" w14:textId="6CE5ABDF" w:rsidR="002142DB" w:rsidRPr="009D0EFC" w:rsidRDefault="005E7C4C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14. 5. 2025</w:t>
            </w:r>
          </w:p>
        </w:tc>
      </w:tr>
      <w:tr w:rsidR="002142DB" w:rsidRPr="009D0EFC" w14:paraId="186DCB36" w14:textId="77777777" w:rsidTr="00634D35">
        <w:trPr>
          <w:trHeight w:val="91"/>
        </w:trPr>
        <w:tc>
          <w:tcPr>
            <w:tcW w:w="0" w:type="auto"/>
            <w:vMerge/>
            <w:vAlign w:val="center"/>
          </w:tcPr>
          <w:p w14:paraId="29284DD9" w14:textId="77777777" w:rsidR="002142DB" w:rsidRPr="009D0EFC" w:rsidRDefault="002142D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42EB" w14:textId="40B54667" w:rsidR="002142DB" w:rsidRPr="009D0EFC" w:rsidRDefault="00171D99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29. 8. 2025</w:t>
            </w:r>
          </w:p>
        </w:tc>
        <w:tc>
          <w:tcPr>
            <w:tcW w:w="266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F6FB" w14:textId="22B28116" w:rsidR="002142DB" w:rsidRPr="009D0EFC" w:rsidRDefault="005E7C4C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</w:tbl>
    <w:p w14:paraId="07D32B45" w14:textId="77777777" w:rsidR="00406A2B" w:rsidRPr="009D0EFC" w:rsidRDefault="00406A2B" w:rsidP="00406A2B">
      <w:pPr>
        <w:jc w:val="both"/>
        <w:rPr>
          <w:b/>
          <w:bCs/>
          <w:i/>
          <w:iCs/>
        </w:rPr>
      </w:pPr>
    </w:p>
    <w:p w14:paraId="4B2F9FF3" w14:textId="77777777" w:rsidR="00406A2B" w:rsidRPr="009D0EFC" w:rsidRDefault="00406A2B" w:rsidP="00406A2B">
      <w:pPr>
        <w:jc w:val="both"/>
        <w:rPr>
          <w:b/>
          <w:iCs/>
        </w:rPr>
      </w:pPr>
      <w:r w:rsidRPr="009D0EFC">
        <w:rPr>
          <w:b/>
          <w:iCs/>
        </w:rPr>
        <w:lastRenderedPageBreak/>
        <w:t>Magisterské studium:</w:t>
      </w:r>
    </w:p>
    <w:p w14:paraId="7D181BB8" w14:textId="77777777" w:rsidR="00406A2B" w:rsidRPr="009D0EFC" w:rsidRDefault="00406A2B" w:rsidP="00406A2B">
      <w:pPr>
        <w:jc w:val="both"/>
      </w:pPr>
    </w:p>
    <w:tbl>
      <w:tblPr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2665"/>
        <w:gridCol w:w="2665"/>
      </w:tblGrid>
      <w:tr w:rsidR="00406A2B" w:rsidRPr="009D0EFC" w14:paraId="3B9CF48E" w14:textId="77777777" w:rsidTr="00634D35"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5802" w14:textId="77777777" w:rsidR="00406A2B" w:rsidRPr="009D0EFC" w:rsidRDefault="00406A2B" w:rsidP="00634D3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Studijní program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90970" w14:textId="77777777" w:rsidR="00406A2B" w:rsidRPr="009D0EFC" w:rsidRDefault="00406A2B" w:rsidP="00634D3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Termín státní závěrečné zkoušky, obhajoby diplomové práce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BD6D1" w14:textId="77777777" w:rsidR="00406A2B" w:rsidRPr="009D0EFC" w:rsidRDefault="00406A2B" w:rsidP="00634D35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  <w:t>Odevzdání diplomové práce nejpozději do</w:t>
            </w:r>
          </w:p>
        </w:tc>
      </w:tr>
      <w:tr w:rsidR="00406A2B" w:rsidRPr="009D0EFC" w14:paraId="227628DA" w14:textId="77777777" w:rsidTr="00634D35"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EC341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Učitelství pro 1. st. ZŠ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5C05" w14:textId="634F7F57" w:rsidR="00406A2B" w:rsidRPr="009D0EFC" w:rsidRDefault="00171D99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13. 1. 2025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09A0" w14:textId="497F4F7E" w:rsidR="00406A2B" w:rsidRPr="009D0EFC" w:rsidRDefault="005E7C4C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9. 12. 2024</w:t>
            </w:r>
          </w:p>
        </w:tc>
      </w:tr>
      <w:tr w:rsidR="00406A2B" w:rsidRPr="009D0EFC" w14:paraId="065C6B95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9F1FD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32A0" w14:textId="33DE3D55" w:rsidR="00406A2B" w:rsidRPr="009D0EFC" w:rsidRDefault="00171D99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11. 6. 2025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1B6A" w14:textId="5705190A" w:rsidR="00406A2B" w:rsidRPr="009D0EFC" w:rsidRDefault="002E107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7. 5. 2025</w:t>
            </w:r>
          </w:p>
        </w:tc>
      </w:tr>
      <w:tr w:rsidR="00406A2B" w:rsidRPr="009D0EFC" w14:paraId="032E2CE8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DDD7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91D" w14:textId="1EE378B1" w:rsidR="00406A2B" w:rsidRPr="009D0EFC" w:rsidRDefault="00171D99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27. 8. 2025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65D" w14:textId="35E38175" w:rsidR="00406A2B" w:rsidRPr="009D0EFC" w:rsidRDefault="002E107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406A2B" w:rsidRPr="009D0EFC" w14:paraId="22751AE1" w14:textId="77777777" w:rsidTr="00634D35"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8212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Hudební výchova – ZS2, SSK</w:t>
            </w:r>
            <w:r w:rsidRPr="009D0EFC">
              <w:rPr>
                <w:rStyle w:val="Znakapoznpodarou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  <w:p w14:paraId="72F3B272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Hlk146703435"/>
            <w:r w:rsidRPr="009D0EFC">
              <w:rPr>
                <w:rFonts w:eastAsia="Calibri"/>
                <w:sz w:val="22"/>
                <w:szCs w:val="22"/>
                <w:lang w:eastAsia="en-US"/>
              </w:rPr>
              <w:t>Hra na nástroj a sólový zpěv se zaměřením na učitelství ZUŠ</w:t>
            </w:r>
          </w:p>
          <w:bookmarkEnd w:id="0"/>
          <w:p w14:paraId="0A11C251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5D7D" w14:textId="4BF8E2D8" w:rsidR="00406A2B" w:rsidRPr="009D0EFC" w:rsidRDefault="00BC0C43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20. 1. 2025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69DC" w14:textId="5C2DF282" w:rsidR="00406A2B" w:rsidRPr="009D0EFC" w:rsidRDefault="002E107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16. 12. 2024</w:t>
            </w:r>
          </w:p>
        </w:tc>
      </w:tr>
      <w:tr w:rsidR="00406A2B" w:rsidRPr="009D0EFC" w14:paraId="4DCFC437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EA2E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A247" w14:textId="74F6DEF1" w:rsidR="00406A2B" w:rsidRPr="009D0EFC" w:rsidRDefault="00BC0C43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23. 6. 2025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725" w14:textId="5C299B5E" w:rsidR="00406A2B" w:rsidRPr="009D0EFC" w:rsidRDefault="002E107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19. 5. 2025</w:t>
            </w:r>
          </w:p>
        </w:tc>
      </w:tr>
      <w:tr w:rsidR="00406A2B" w:rsidRPr="009D0EFC" w14:paraId="05A2DF13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60A7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502" w14:textId="639CCA24" w:rsidR="00406A2B" w:rsidRPr="009D0EFC" w:rsidRDefault="00BC0C43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25. 8. 2025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1C5D" w14:textId="11C2BE17" w:rsidR="00406A2B" w:rsidRPr="009D0EFC" w:rsidRDefault="002E107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406A2B" w:rsidRPr="009D0EFC" w14:paraId="341E2F4B" w14:textId="77777777" w:rsidTr="00634D35"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93B9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bookmarkStart w:id="1" w:name="_Hlk146703478"/>
            <w:r w:rsidRPr="009D0EFC">
              <w:rPr>
                <w:rFonts w:eastAsia="Calibri"/>
                <w:sz w:val="22"/>
                <w:szCs w:val="22"/>
                <w:lang w:eastAsia="en-US"/>
              </w:rPr>
              <w:t>Hra na nástroj a sólový zpěv</w:t>
            </w:r>
          </w:p>
          <w:p w14:paraId="4BB40669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D0EFC">
              <w:rPr>
                <w:rFonts w:eastAsia="Calibri"/>
                <w:sz w:val="22"/>
                <w:szCs w:val="22"/>
                <w:lang w:eastAsia="en-US"/>
              </w:rPr>
              <w:t>Hra na nástroj a sólový zpěv se zaměřením na učitelství ZUŠ</w:t>
            </w:r>
            <w:bookmarkEnd w:id="1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AB1" w14:textId="7537FE85" w:rsidR="00406A2B" w:rsidRPr="009D0EFC" w:rsidRDefault="00BC0C43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16. 1. 2025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C42" w14:textId="73641635" w:rsidR="00406A2B" w:rsidRPr="009D0EFC" w:rsidRDefault="0018685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12. 12. 2024</w:t>
            </w:r>
          </w:p>
        </w:tc>
      </w:tr>
      <w:tr w:rsidR="00406A2B" w:rsidRPr="009D0EFC" w14:paraId="6CF7D8B3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1662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61AD" w14:textId="5A31031A" w:rsidR="00406A2B" w:rsidRPr="009D0EFC" w:rsidRDefault="004E77B2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19. 6. 2025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0CE8" w14:textId="5FC8C4E2" w:rsidR="00406A2B" w:rsidRPr="009D0EFC" w:rsidRDefault="0018685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15. 5. 2025</w:t>
            </w:r>
          </w:p>
        </w:tc>
      </w:tr>
      <w:tr w:rsidR="00406A2B" w:rsidRPr="009D0EFC" w14:paraId="0B95A44F" w14:textId="77777777" w:rsidTr="00634D3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29C" w14:textId="77777777" w:rsidR="00406A2B" w:rsidRPr="009D0EFC" w:rsidRDefault="00406A2B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56FB" w14:textId="2F7ACC5A" w:rsidR="00406A2B" w:rsidRPr="009D0EFC" w:rsidRDefault="004E77B2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26. 8. 2025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9BDA" w14:textId="27455E7D" w:rsidR="00406A2B" w:rsidRPr="009D0EFC" w:rsidRDefault="0018685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  <w:tr w:rsidR="009D3285" w:rsidRPr="009D0EFC" w14:paraId="473F3C26" w14:textId="77777777" w:rsidTr="0063502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1D0BC" w14:textId="5862FD41" w:rsidR="009D3285" w:rsidRPr="009D0EFC" w:rsidRDefault="00C575FF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Sbormistrovství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7611" w14:textId="0F86FB69" w:rsidR="009D3285" w:rsidRDefault="006030F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11. 6. 2025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45BD" w14:textId="3F810495" w:rsidR="009D3285" w:rsidRPr="009D0EFC" w:rsidRDefault="0018685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7. 5. 2025</w:t>
            </w:r>
          </w:p>
        </w:tc>
      </w:tr>
      <w:tr w:rsidR="009D3285" w:rsidRPr="009D0EFC" w14:paraId="2F00905E" w14:textId="77777777" w:rsidTr="00635028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DF8F" w14:textId="77777777" w:rsidR="009D3285" w:rsidRPr="009D0EFC" w:rsidRDefault="009D3285" w:rsidP="00634D3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302F" w14:textId="5236DC4E" w:rsidR="009D3285" w:rsidRDefault="006030F0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27. 8. 2025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86F7" w14:textId="41EC6A8A" w:rsidR="009D3285" w:rsidRPr="009D0EFC" w:rsidRDefault="0018685A" w:rsidP="00634D3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30. 6. 2025</w:t>
            </w:r>
          </w:p>
        </w:tc>
      </w:tr>
    </w:tbl>
    <w:p w14:paraId="06CD2153" w14:textId="77777777" w:rsidR="00406A2B" w:rsidRPr="009D0EFC" w:rsidRDefault="00406A2B" w:rsidP="00406A2B">
      <w:pPr>
        <w:jc w:val="both"/>
        <w:rPr>
          <w:sz w:val="22"/>
          <w:szCs w:val="22"/>
        </w:rPr>
      </w:pPr>
    </w:p>
    <w:p w14:paraId="06843097" w14:textId="77777777" w:rsidR="00406A2B" w:rsidRPr="009D0EFC" w:rsidRDefault="00406A2B" w:rsidP="00406A2B">
      <w:pPr>
        <w:jc w:val="both"/>
        <w:rPr>
          <w:sz w:val="4"/>
          <w:szCs w:val="4"/>
        </w:rPr>
      </w:pPr>
    </w:p>
    <w:p w14:paraId="1848D69E" w14:textId="77777777" w:rsidR="00406A2B" w:rsidRPr="00A86F0F" w:rsidRDefault="00406A2B" w:rsidP="00406A2B">
      <w:pPr>
        <w:jc w:val="both"/>
      </w:pPr>
    </w:p>
    <w:p w14:paraId="3D5E22FF" w14:textId="77777777" w:rsidR="00406A2B" w:rsidRPr="009D0EFC" w:rsidRDefault="00406A2B" w:rsidP="00406A2B">
      <w:pPr>
        <w:jc w:val="both"/>
        <w:rPr>
          <w:sz w:val="4"/>
          <w:szCs w:val="4"/>
        </w:rPr>
      </w:pPr>
    </w:p>
    <w:p w14:paraId="5F7161EF" w14:textId="1E040C0F" w:rsidR="00406A2B" w:rsidRPr="009D0EFC" w:rsidRDefault="00406A2B" w:rsidP="00406A2B">
      <w:pPr>
        <w:jc w:val="both"/>
        <w:rPr>
          <w:b/>
        </w:rPr>
      </w:pPr>
      <w:r w:rsidRPr="009D0EFC">
        <w:rPr>
          <w:b/>
        </w:rPr>
        <w:t xml:space="preserve">Termíny jsou závazné, posunutí termínu odevzdání práce bude povolováno </w:t>
      </w:r>
      <w:r>
        <w:rPr>
          <w:b/>
        </w:rPr>
        <w:t xml:space="preserve">vedoucí katedry </w:t>
      </w:r>
      <w:r w:rsidRPr="009D0EFC">
        <w:rPr>
          <w:b/>
        </w:rPr>
        <w:t>pouze z velmi závažných důvodů</w:t>
      </w:r>
      <w:r>
        <w:rPr>
          <w:b/>
        </w:rPr>
        <w:t xml:space="preserve">. </w:t>
      </w:r>
      <w:r w:rsidRPr="009D0EFC">
        <w:rPr>
          <w:b/>
        </w:rPr>
        <w:t>Povolení pozdějšího termínu odevzdání závěrečné práce pro srpnové obhajoby (</w:t>
      </w:r>
      <w:r w:rsidR="0018685A">
        <w:rPr>
          <w:b/>
        </w:rPr>
        <w:t>30</w:t>
      </w:r>
      <w:r w:rsidRPr="009D0EFC">
        <w:rPr>
          <w:b/>
        </w:rPr>
        <w:t>. 6. 202</w:t>
      </w:r>
      <w:r w:rsidR="0018685A">
        <w:rPr>
          <w:b/>
        </w:rPr>
        <w:t>5</w:t>
      </w:r>
      <w:r w:rsidRPr="009D0EFC">
        <w:rPr>
          <w:b/>
        </w:rPr>
        <w:t>) není možné v žádném případě.</w:t>
      </w:r>
    </w:p>
    <w:p w14:paraId="1BC6EABD" w14:textId="77777777" w:rsidR="00406A2B" w:rsidRPr="009D0EFC" w:rsidRDefault="00406A2B" w:rsidP="00406A2B">
      <w:pPr>
        <w:jc w:val="both"/>
        <w:rPr>
          <w:sz w:val="16"/>
          <w:szCs w:val="16"/>
        </w:rPr>
      </w:pPr>
    </w:p>
    <w:p w14:paraId="39281121" w14:textId="25C9D672" w:rsidR="00406A2B" w:rsidRDefault="00406A2B" w:rsidP="00406A2B">
      <w:pPr>
        <w:jc w:val="both"/>
      </w:pPr>
      <w:r w:rsidRPr="009D0EFC">
        <w:tab/>
        <w:t>Převzetím písemných exemplářů závěrečných prací, kontrolou jejich formálních náležitostí a následnými administrativními úkony je pověřena referentka katedry. Přijaty a validovány budou pouze závěrečné práce, které odpovídají po formální stránce platným předpisům (Rektorský výnos č. 13/20</w:t>
      </w:r>
      <w:r>
        <w:t>22</w:t>
      </w:r>
      <w:r w:rsidRPr="009D0EFC">
        <w:t xml:space="preserve">, Rozhodnutí děkana č. </w:t>
      </w:r>
      <w:r>
        <w:t>2</w:t>
      </w:r>
      <w:r w:rsidRPr="009D0EFC">
        <w:t>/202</w:t>
      </w:r>
      <w:r>
        <w:t>3</w:t>
      </w:r>
      <w:r w:rsidRPr="009D0EFC">
        <w:t>) a jejichž písemná i digitální verze jsou po formální i obsahové stránce identické. Podmínkou validace je současné předložení Souhlasu vedoucího práce s validací a Prohlášení studenta o uložení práce v souladu s rektorským výnosem.</w:t>
      </w:r>
      <w:r w:rsidR="0039453C">
        <w:t xml:space="preserve"> Součástí </w:t>
      </w:r>
      <w:r w:rsidR="00FD7281">
        <w:t>odevzdávaných prací bude prohlášení o využívaní umělé inteligence</w:t>
      </w:r>
      <w:r w:rsidR="00236D39">
        <w:t xml:space="preserve"> (</w:t>
      </w:r>
      <w:r w:rsidR="00FD7281">
        <w:t>Pokyn prorektorky č.1/2024</w:t>
      </w:r>
      <w:r w:rsidR="00236D39">
        <w:t>)</w:t>
      </w:r>
      <w:r w:rsidR="00FD7281">
        <w:t>.</w:t>
      </w:r>
    </w:p>
    <w:p w14:paraId="56B02D49" w14:textId="322DE934" w:rsidR="00593258" w:rsidRPr="00F3635C" w:rsidRDefault="00F9742C" w:rsidP="00406A2B">
      <w:pPr>
        <w:jc w:val="both"/>
        <w:rPr>
          <w:u w:val="single"/>
        </w:rPr>
      </w:pPr>
      <w:hyperlink r:id="rId6" w:history="1"/>
      <w:r w:rsidR="00F3635C">
        <w:rPr>
          <w:rStyle w:val="Hypertextovodkaz"/>
          <w:rFonts w:ascii="Cambria" w:eastAsiaTheme="majorEastAsia" w:hAnsi="Cambria"/>
          <w:color w:val="auto"/>
        </w:rPr>
        <w:t xml:space="preserve"> </w:t>
      </w:r>
    </w:p>
    <w:p w14:paraId="5125E8DE" w14:textId="77777777" w:rsidR="00406A2B" w:rsidRPr="009D0EFC" w:rsidRDefault="00406A2B" w:rsidP="00406A2B">
      <w:pPr>
        <w:jc w:val="both"/>
      </w:pPr>
    </w:p>
    <w:p w14:paraId="36636A3C" w14:textId="77777777" w:rsidR="00406A2B" w:rsidRPr="009D0EFC" w:rsidRDefault="00406A2B" w:rsidP="00406A2B">
      <w:pPr>
        <w:jc w:val="both"/>
      </w:pPr>
    </w:p>
    <w:p w14:paraId="1EEF549E" w14:textId="77777777" w:rsidR="00406A2B" w:rsidRPr="009D0EFC" w:rsidRDefault="00406A2B" w:rsidP="00406A2B">
      <w:r w:rsidRPr="009D0EFC">
        <w:t>Rozhodnutí vstupuje v platnost dnem zveřejnění.</w:t>
      </w:r>
    </w:p>
    <w:p w14:paraId="5E8DFC8D" w14:textId="77777777" w:rsidR="00406A2B" w:rsidRPr="009D0EFC" w:rsidRDefault="00406A2B" w:rsidP="00406A2B"/>
    <w:p w14:paraId="081E8E2F" w14:textId="77777777" w:rsidR="00406A2B" w:rsidRPr="009D0EFC" w:rsidRDefault="00406A2B" w:rsidP="00406A2B"/>
    <w:p w14:paraId="17415634" w14:textId="77777777" w:rsidR="00406A2B" w:rsidRPr="009D0EFC" w:rsidRDefault="00406A2B" w:rsidP="00406A2B"/>
    <w:p w14:paraId="4094B40D" w14:textId="77777777" w:rsidR="00406A2B" w:rsidRPr="009D0EFC" w:rsidRDefault="00406A2B" w:rsidP="00406A2B"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  <w:t>PhDr. Dana Soušková, Ph.D.</w:t>
      </w:r>
    </w:p>
    <w:p w14:paraId="23CC222D" w14:textId="77777777" w:rsidR="00406A2B" w:rsidRPr="009D0EFC" w:rsidRDefault="00406A2B" w:rsidP="00406A2B"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</w:r>
      <w:r w:rsidRPr="009D0EFC">
        <w:tab/>
        <w:t xml:space="preserve">    </w:t>
      </w:r>
      <w:r w:rsidRPr="009D0EFC">
        <w:tab/>
        <w:t xml:space="preserve">        vedoucí katedry</w:t>
      </w:r>
    </w:p>
    <w:p w14:paraId="6947EED0" w14:textId="77777777" w:rsidR="00406A2B" w:rsidRPr="009D0EFC" w:rsidRDefault="00406A2B" w:rsidP="00406A2B"/>
    <w:p w14:paraId="07A192EF" w14:textId="77777777" w:rsidR="00406A2B" w:rsidRPr="009D0EFC" w:rsidRDefault="00406A2B" w:rsidP="00406A2B"/>
    <w:p w14:paraId="5C8E877B" w14:textId="005001B5" w:rsidR="00406A2B" w:rsidRPr="001D1B4F" w:rsidRDefault="00406A2B" w:rsidP="00406A2B">
      <w:r w:rsidRPr="009D0EFC">
        <w:t xml:space="preserve">V Hradci Králové, </w:t>
      </w:r>
      <w:r w:rsidR="001D1B4F">
        <w:t>23. září 2024</w:t>
      </w:r>
    </w:p>
    <w:p w14:paraId="62F05D69" w14:textId="77777777" w:rsidR="00406A2B" w:rsidRPr="009D0EFC" w:rsidRDefault="00406A2B" w:rsidP="00406A2B"/>
    <w:p w14:paraId="0FB46D9A" w14:textId="77777777" w:rsidR="00645DE7" w:rsidRDefault="00645DE7"/>
    <w:sectPr w:rsidR="0064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7DFD6" w14:textId="77777777" w:rsidR="00C4003F" w:rsidRDefault="00C4003F" w:rsidP="00406A2B">
      <w:r>
        <w:separator/>
      </w:r>
    </w:p>
  </w:endnote>
  <w:endnote w:type="continuationSeparator" w:id="0">
    <w:p w14:paraId="36BB42C5" w14:textId="77777777" w:rsidR="00C4003F" w:rsidRDefault="00C4003F" w:rsidP="0040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35BC" w14:textId="77777777" w:rsidR="00C4003F" w:rsidRDefault="00C4003F" w:rsidP="00406A2B">
      <w:r>
        <w:separator/>
      </w:r>
    </w:p>
  </w:footnote>
  <w:footnote w:type="continuationSeparator" w:id="0">
    <w:p w14:paraId="351E558B" w14:textId="77777777" w:rsidR="00C4003F" w:rsidRDefault="00C4003F" w:rsidP="00406A2B">
      <w:r>
        <w:continuationSeparator/>
      </w:r>
    </w:p>
  </w:footnote>
  <w:footnote w:id="1">
    <w:p w14:paraId="3A3C7C48" w14:textId="77777777" w:rsidR="00406A2B" w:rsidRDefault="00406A2B" w:rsidP="00406A2B">
      <w:pPr>
        <w:pStyle w:val="Textpoznpodarou"/>
        <w:jc w:val="both"/>
      </w:pPr>
      <w:r>
        <w:rPr>
          <w:rStyle w:val="Znakapoznpodarou"/>
          <w:rFonts w:eastAsiaTheme="majorEastAsia"/>
        </w:rPr>
        <w:footnoteRef/>
      </w:r>
      <w:r>
        <w:t xml:space="preserve"> Termíny obhajob a odevzdání bakalářských prací platí pouze pro studijní program Hudební kultura. Pro studenty jednooborových studijních programů Hra na nástroj a Sólový zpěv platí termíny stanovené pro studijní programy Hra na nástroj a Sólový zpěv. </w:t>
      </w:r>
    </w:p>
  </w:footnote>
  <w:footnote w:id="2">
    <w:p w14:paraId="58EAE7FB" w14:textId="57C18FB3" w:rsidR="00406A2B" w:rsidRDefault="00406A2B" w:rsidP="00406A2B">
      <w:pPr>
        <w:pStyle w:val="Textpoznpodarou"/>
        <w:jc w:val="both"/>
      </w:pPr>
      <w:r>
        <w:rPr>
          <w:rStyle w:val="Znakapoznpodarou"/>
          <w:rFonts w:eastAsiaTheme="majorEastAsia"/>
        </w:rPr>
        <w:footnoteRef/>
      </w:r>
      <w:r>
        <w:t xml:space="preserve"> Termíny obhajob a odevzdání diplomových prací platí pouze pro studijní programy Hudební výchova. Pro studenty studijního programu </w:t>
      </w:r>
      <w:r w:rsidRPr="00442E05">
        <w:t>Hra na nástroj a sólový zpěv se zaměřením na učitelství ZU</w:t>
      </w:r>
      <w:r>
        <w:t xml:space="preserve">Š platí termíny stanovené pro studijní programy </w:t>
      </w:r>
      <w:r w:rsidRPr="00047A4C">
        <w:t>Hra na nástroj a sólový zpěv</w:t>
      </w:r>
      <w:r>
        <w:t xml:space="preserve">, </w:t>
      </w:r>
      <w:r w:rsidRPr="00047A4C">
        <w:t>Hra na nástroj a sólový zpěv se zaměřením na učitelství ZUŠ</w:t>
      </w:r>
      <w:r>
        <w:t xml:space="preserve">. </w:t>
      </w:r>
    </w:p>
    <w:p w14:paraId="46D275CE" w14:textId="77777777" w:rsidR="00406A2B" w:rsidRDefault="00406A2B" w:rsidP="00406A2B">
      <w:pPr>
        <w:pStyle w:val="Textpoznpodarou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D6"/>
    <w:rsid w:val="000474BC"/>
    <w:rsid w:val="00135E08"/>
    <w:rsid w:val="00171D99"/>
    <w:rsid w:val="0018435A"/>
    <w:rsid w:val="0018685A"/>
    <w:rsid w:val="001D1B4F"/>
    <w:rsid w:val="001E682C"/>
    <w:rsid w:val="002142DB"/>
    <w:rsid w:val="00236D39"/>
    <w:rsid w:val="002B0398"/>
    <w:rsid w:val="002E1070"/>
    <w:rsid w:val="0039453C"/>
    <w:rsid w:val="003D3400"/>
    <w:rsid w:val="00406A2B"/>
    <w:rsid w:val="00411DFA"/>
    <w:rsid w:val="004B4A9B"/>
    <w:rsid w:val="004C4F39"/>
    <w:rsid w:val="004E206B"/>
    <w:rsid w:val="004E77B2"/>
    <w:rsid w:val="00593258"/>
    <w:rsid w:val="005E7C4C"/>
    <w:rsid w:val="006030F0"/>
    <w:rsid w:val="00613127"/>
    <w:rsid w:val="00645DE7"/>
    <w:rsid w:val="006B7476"/>
    <w:rsid w:val="006D7587"/>
    <w:rsid w:val="009D3285"/>
    <w:rsid w:val="00A86F0F"/>
    <w:rsid w:val="00BC0C43"/>
    <w:rsid w:val="00BE3A6B"/>
    <w:rsid w:val="00C4003F"/>
    <w:rsid w:val="00C575FF"/>
    <w:rsid w:val="00D66917"/>
    <w:rsid w:val="00DC5A16"/>
    <w:rsid w:val="00DD25D6"/>
    <w:rsid w:val="00E56137"/>
    <w:rsid w:val="00F3635C"/>
    <w:rsid w:val="00F9742C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5CCE"/>
  <w15:chartTrackingRefBased/>
  <w15:docId w15:val="{4B563FB6-675A-4C8E-96F9-19075163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6A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D25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5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25D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25D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25D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25D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25D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25D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25D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25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5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25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25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25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25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25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25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25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D2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D2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D25D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D2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D25D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D25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D25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D25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D25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D25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D25D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6A2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6A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06A2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9325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32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k.cz/file/edee/univerzita-hradec-kralove/uhk/uredni-deska/vnitrni-predpisy-a-ridici-akty/ridici-akty/prorektori/smernice-a-pokyny/2024/pokyny-k-vyuzivani-umele-inteligence-v-pisemnych-pracich-na-uhk.pdf?v202404251452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Soušková</dc:creator>
  <cp:keywords/>
  <dc:description/>
  <cp:lastModifiedBy>Dana Soušková</cp:lastModifiedBy>
  <cp:revision>31</cp:revision>
  <cp:lastPrinted>2024-09-13T16:23:00Z</cp:lastPrinted>
  <dcterms:created xsi:type="dcterms:W3CDTF">2024-09-12T16:19:00Z</dcterms:created>
  <dcterms:modified xsi:type="dcterms:W3CDTF">2024-09-13T17:00:00Z</dcterms:modified>
</cp:coreProperties>
</file>