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0D4D" w14:textId="77777777" w:rsidR="001E53A2" w:rsidRPr="001E53A2" w:rsidRDefault="001E53A2" w:rsidP="001E53A2">
      <w:pPr>
        <w:rPr>
          <w:b/>
          <w:bCs/>
          <w:lang w:val="en-GB"/>
        </w:rPr>
      </w:pPr>
      <w:r w:rsidRPr="001E53A2">
        <w:rPr>
          <w:b/>
          <w:bCs/>
        </w:rPr>
        <w:t>ERASMUS +   Praktická stáž  na Univerzitě Alanya Alaaddin Keykubat (ALKU) v Turecku</w:t>
      </w:r>
    </w:p>
    <w:p w14:paraId="364D012A" w14:textId="77777777" w:rsidR="001E53A2" w:rsidRDefault="001E53A2" w:rsidP="001E53A2">
      <w:pPr>
        <w:rPr>
          <w:lang w:val="en-GB"/>
        </w:rPr>
      </w:pPr>
    </w:p>
    <w:p w14:paraId="433278F5" w14:textId="77777777" w:rsidR="001E53A2" w:rsidRPr="005D2752" w:rsidRDefault="001E53A2" w:rsidP="001E53A2">
      <w:r w:rsidRPr="005D2752">
        <w:t>Pro svou stáž v rámci programu Erasmus+ jako součást svého magisterského studi</w:t>
      </w:r>
      <w:r>
        <w:t xml:space="preserve">a </w:t>
      </w:r>
      <w:r w:rsidRPr="005D2752">
        <w:t>jsem si vybral slunnou destinaci Alanya v Turecku. Alanya se nachází na jižním pobřeží Středozemního moře, 133 kilometrů východně od populárního letoviska Antalya. Má stáž probíhala na Univerzitě Alanya Alaaddin Keykubat (ALKU), mladé veřejné univerzitě založené v roce 2015 Velkým národním shromážděním Turecka. Je pojmenována po Kayqubadovi I., významném seldžuckém sultánovi, který v regionu vládl ve 13. století, a nachází se v srdci Alanye, pobřežního města proslulého svými nádhernými plážemi, křišťálově čistými vodami a bohatým kulturním dědictvím.</w:t>
      </w:r>
    </w:p>
    <w:p w14:paraId="02571A89" w14:textId="77777777" w:rsidR="001E53A2" w:rsidRPr="0058215E" w:rsidRDefault="001E53A2" w:rsidP="001E53A2"/>
    <w:p w14:paraId="62A1B0D7" w14:textId="77777777" w:rsidR="001E53A2" w:rsidRPr="005D2752" w:rsidRDefault="001E53A2" w:rsidP="001E53A2">
      <w:r w:rsidRPr="005D2752">
        <w:t>ALKU nabízí širokou škálu bakalářských a magisterských programů napříč několika fakultami, včetně Obchodní administrativy, Inženýrství, L</w:t>
      </w:r>
      <w:r>
        <w:t>é</w:t>
      </w:r>
      <w:r w:rsidRPr="005D2752">
        <w:t>kařství, Práva, Sociálních věd a Výtvarného umění. Všechny programy jsou vyučovány jak v turečtině, tak v angličtině, což poskytuje studentům z celého světa možnost využít kvalitní vzdělání, které univerzita nabízí.</w:t>
      </w:r>
    </w:p>
    <w:p w14:paraId="700A155A" w14:textId="77777777" w:rsidR="001E53A2" w:rsidRPr="0058215E" w:rsidRDefault="001E53A2" w:rsidP="001E53A2"/>
    <w:p w14:paraId="4DE20818" w14:textId="77777777" w:rsidR="001E53A2" w:rsidRPr="0058215E" w:rsidRDefault="001E53A2" w:rsidP="001E53A2">
      <w:r w:rsidRPr="0058215E">
        <w:t>Pracoval jsem v kanceláři Erasmus+, která funguje pod Oddělením zahraničních vztahů na rektorátu. Před mým příjezdem byla kancelář Erasmus+ v kontaktu se mnou a poskytovala mi nezbytnou podporu a rady. Bylo potěšením připojit se k tak nadšené skupině lidí, kteří jsou vášniví ve své práci, nových kulturách, inkluzivnosti a rozmanitosti.</w:t>
      </w:r>
    </w:p>
    <w:p w14:paraId="735D57DC" w14:textId="77777777" w:rsidR="001E53A2" w:rsidRPr="0058215E" w:rsidRDefault="001E53A2" w:rsidP="001E53A2"/>
    <w:p w14:paraId="5F007646" w14:textId="77777777" w:rsidR="001E53A2" w:rsidRPr="00F6258D" w:rsidRDefault="001E53A2" w:rsidP="001E53A2">
      <w:r w:rsidRPr="00F6258D">
        <w:t>Vzhledem k tomu, že univerzita je mladá a stále se etablují procesy, měl jsem jedinečnou výhodu podílet se na rozvoji komunity Erasmus+. Zapojil jsem se do vytváření nových konceptů a organizování významných mezinárodních akcí. Můj čas s kolegy byl opravdu příjemný; naučil jsem se nové pracovní přístupy a metody a měl jsem příležitost setkat se s akademickým personálem a diskutovat o své diplomové práci na UHK. Sdíleli jsme krásné chvíle, včetně společných snídaní a vychutnávání tureckých tradičních obědů v univerzitním bufetu, a také jsme si dávali tureckou kávu na střeše s majestátním výhledem na hory a Středozemní moře.</w:t>
      </w:r>
    </w:p>
    <w:p w14:paraId="2FC6563D" w14:textId="77777777" w:rsidR="001E53A2" w:rsidRPr="0058215E" w:rsidRDefault="001E53A2" w:rsidP="001E53A2"/>
    <w:p w14:paraId="66E730D5" w14:textId="77777777" w:rsidR="001E53A2" w:rsidRPr="0058215E" w:rsidRDefault="001E53A2" w:rsidP="001E53A2">
      <w:r w:rsidRPr="0058215E">
        <w:t>I když má stáž probíhala převážně v létě, měl jsem možnost zapojit se do místní studentské komunity, potkat další studenty programu Erasmus+ a propagovat program Erasmus+, Českou republiku a samozřejmě svou alma mater, Univerzitu Hradec Králové.</w:t>
      </w:r>
    </w:p>
    <w:p w14:paraId="4E4950F1" w14:textId="77777777" w:rsidR="001E53A2" w:rsidRPr="0058215E" w:rsidRDefault="001E53A2" w:rsidP="001E53A2"/>
    <w:p w14:paraId="6DB3072A" w14:textId="77777777" w:rsidR="001E53A2" w:rsidRPr="0058215E" w:rsidRDefault="001E53A2" w:rsidP="001E53A2">
      <w:r w:rsidRPr="0058215E">
        <w:t>Jsem velmi vděčný své univerzitě za tuto skvělou příležitost strávit letní měsíce v krásném městě, setkat se s přívětivými lidmi a navázat cenné profesní kontakty a přátelství. Získané poznatky mi velmi pomohou v mém diplomovém projektu a budoucí kariéře.</w:t>
      </w:r>
    </w:p>
    <w:p w14:paraId="0826B964" w14:textId="77777777" w:rsidR="001E53A2" w:rsidRPr="0058215E" w:rsidRDefault="001E53A2" w:rsidP="001E53A2"/>
    <w:p w14:paraId="50A2F0CB" w14:textId="77777777" w:rsidR="001E53A2" w:rsidRPr="00F6258D" w:rsidRDefault="001E53A2" w:rsidP="001E53A2">
      <w:r w:rsidRPr="00F6258D">
        <w:t xml:space="preserve">Pokud se chcete také zažít krásy Turecka, potkat nové přátele a naučit se něco nového, vřele doporučuji přihlásit se do programu Erasmus+! </w:t>
      </w:r>
      <w:r w:rsidRPr="00F6258D">
        <w:rPr>
          <w:rFonts w:ascii="Apple Color Emoji" w:hAnsi="Apple Color Emoji" w:cs="Apple Color Emoji"/>
        </w:rPr>
        <w:t>😊</w:t>
      </w:r>
    </w:p>
    <w:p w14:paraId="15FC6FD2" w14:textId="77777777" w:rsidR="001E53A2" w:rsidRPr="009D2B29" w:rsidRDefault="001E53A2" w:rsidP="001E53A2">
      <w:pPr>
        <w:rPr>
          <w:lang w:val="en-GB"/>
        </w:rPr>
      </w:pPr>
    </w:p>
    <w:p w14:paraId="32372E96" w14:textId="77777777" w:rsidR="001E53A2" w:rsidRDefault="001E53A2" w:rsidP="005D2752"/>
    <w:p w14:paraId="484F475D" w14:textId="2DA7EEAF" w:rsidR="0058215E" w:rsidRPr="00341A57" w:rsidRDefault="0058215E" w:rsidP="005D2752">
      <w:pPr>
        <w:rPr>
          <w:b/>
          <w:bCs/>
        </w:rPr>
      </w:pPr>
      <w:r w:rsidRPr="00341A57">
        <w:rPr>
          <w:b/>
          <w:bCs/>
        </w:rPr>
        <w:lastRenderedPageBreak/>
        <w:t>ERASMUS + Practical Internship at Alanya Alaaddin Keykubat University (ALKU) in Turkey</w:t>
      </w:r>
    </w:p>
    <w:p w14:paraId="4110EB3A" w14:textId="77777777" w:rsidR="0058215E" w:rsidRDefault="0058215E" w:rsidP="005D2752">
      <w:pPr>
        <w:rPr>
          <w:lang w:val="en-GB"/>
        </w:rPr>
      </w:pPr>
    </w:p>
    <w:p w14:paraId="1E49A3CD" w14:textId="1E9EAC93" w:rsidR="005D2752" w:rsidRPr="005D2752" w:rsidRDefault="005D2752" w:rsidP="005D2752">
      <w:pPr>
        <w:rPr>
          <w:lang w:val="en-GB"/>
        </w:rPr>
      </w:pPr>
      <w:r w:rsidRPr="005D2752">
        <w:rPr>
          <w:lang w:val="en-GB"/>
        </w:rPr>
        <w:t>For my Erasmus+ traineeship as part of my master’s studies, I chose the sunny destination of Alanya, Turkey. Located on the southern coast of the Mediterranean region, Alanya is 133 kilometers east of the popular resort city of Antalya. My traineeship took place at Alanya Alaaddin Keykubat University (ALKU), a young public university founded in 2015 by the Grand National Assembly of Turkey. Named after Kayqubad I, a notable Seljuk Sultan who ruled the region in the 13th century, ALKU is situated in the heart of Alanya, a coastal city celebrated for its stunning beaches, crystal-clear waters, and rich cultural heritage.</w:t>
      </w:r>
    </w:p>
    <w:p w14:paraId="0A1DBD8D" w14:textId="77777777" w:rsidR="005D2752" w:rsidRPr="005D2752" w:rsidRDefault="005D2752" w:rsidP="005D2752">
      <w:pPr>
        <w:rPr>
          <w:lang w:val="en-GB"/>
        </w:rPr>
      </w:pPr>
    </w:p>
    <w:p w14:paraId="31FD880A" w14:textId="6C126DD3" w:rsidR="005D2752" w:rsidRPr="005D2752" w:rsidRDefault="005D2752" w:rsidP="005D2752">
      <w:pPr>
        <w:rPr>
          <w:lang w:val="en-GB"/>
        </w:rPr>
      </w:pPr>
      <w:r w:rsidRPr="005D2752">
        <w:rPr>
          <w:lang w:val="en-GB"/>
        </w:rPr>
        <w:t xml:space="preserve">ALKU offers a diverse array of undergraduate and graduate programs across several faculties, including Business Administration, Engineering, Health Sciences, Law, Social Sciences, and Fine Arts. All programs are taught </w:t>
      </w:r>
      <w:r>
        <w:rPr>
          <w:lang w:val="en-GB"/>
        </w:rPr>
        <w:t xml:space="preserve">both </w:t>
      </w:r>
      <w:r w:rsidRPr="005D2752">
        <w:rPr>
          <w:lang w:val="en-GB"/>
        </w:rPr>
        <w:t xml:space="preserve">in </w:t>
      </w:r>
      <w:r>
        <w:rPr>
          <w:lang w:val="en-GB"/>
        </w:rPr>
        <w:t xml:space="preserve">Turkish and </w:t>
      </w:r>
      <w:r w:rsidRPr="005D2752">
        <w:rPr>
          <w:lang w:val="en-GB"/>
        </w:rPr>
        <w:t>English, providing an opportunity for students from around the world to benefit from the university’s high-quality education.</w:t>
      </w:r>
    </w:p>
    <w:p w14:paraId="6658BBDA" w14:textId="77777777" w:rsidR="005D2752" w:rsidRPr="005D2752" w:rsidRDefault="005D2752" w:rsidP="005D2752">
      <w:pPr>
        <w:rPr>
          <w:lang w:val="en-GB"/>
        </w:rPr>
      </w:pPr>
    </w:p>
    <w:p w14:paraId="752B7A53" w14:textId="77777777" w:rsidR="005D2752" w:rsidRPr="005D2752" w:rsidRDefault="005D2752" w:rsidP="005D2752">
      <w:pPr>
        <w:rPr>
          <w:lang w:val="en-GB"/>
        </w:rPr>
      </w:pPr>
      <w:r w:rsidRPr="005D2752">
        <w:rPr>
          <w:lang w:val="en-GB"/>
        </w:rPr>
        <w:t>I worked in the Erasmus+ Office, which operates under the Foreign Relations Department at the Rectorate. Prior to my arrival, the Erasmus+ Office team maintained contact with me, providing essential support and guidance. It was a pleasure to join such an enthusiastic group of individuals who are passionate about their work, new cultures, inclusivity, and diversity.</w:t>
      </w:r>
    </w:p>
    <w:p w14:paraId="2000C415" w14:textId="77777777" w:rsidR="005D2752" w:rsidRPr="005D2752" w:rsidRDefault="005D2752" w:rsidP="005D2752">
      <w:pPr>
        <w:rPr>
          <w:lang w:val="en-GB"/>
        </w:rPr>
      </w:pPr>
    </w:p>
    <w:p w14:paraId="586F0BC1" w14:textId="77777777" w:rsidR="005D2752" w:rsidRPr="005D2752" w:rsidRDefault="005D2752" w:rsidP="005D2752">
      <w:pPr>
        <w:rPr>
          <w:lang w:val="en-GB"/>
        </w:rPr>
      </w:pPr>
      <w:r w:rsidRPr="005D2752">
        <w:rPr>
          <w:lang w:val="en-GB"/>
        </w:rPr>
        <w:t xml:space="preserve">Given the university's youth and ongoing establishment of processes, I had the unique advantage of contributing to the development of the Erasmus+ community. I was involved in creating new concepts and organizing major international events. My time with my colleagues was truly enjoyable; I learned new work approaches and methods, and had the opportunity to meet academic staff to discuss my thesis at UHK. We shared delightful moments, including breakfasts together and enjoying homemade Turkish lunches at the university buffet, as well as sipping Turkish coffee on the rooftop with majestic views of the mountains and the Mediterranean Sea. </w:t>
      </w:r>
    </w:p>
    <w:p w14:paraId="3722D8CF" w14:textId="77777777" w:rsidR="005D2752" w:rsidRPr="005D2752" w:rsidRDefault="005D2752" w:rsidP="005D2752">
      <w:pPr>
        <w:rPr>
          <w:lang w:val="en-GB"/>
        </w:rPr>
      </w:pPr>
    </w:p>
    <w:p w14:paraId="4EE4540A" w14:textId="77777777" w:rsidR="005D2752" w:rsidRPr="005D2752" w:rsidRDefault="005D2752" w:rsidP="005D2752">
      <w:pPr>
        <w:rPr>
          <w:lang w:val="en-GB"/>
        </w:rPr>
      </w:pPr>
      <w:r w:rsidRPr="005D2752">
        <w:rPr>
          <w:lang w:val="en-GB"/>
        </w:rPr>
        <w:t>Although my traineeship primarily took place during the summer, I had the chance to engage with the local student community, connect with other Erasmus+ students, and promote Erasmus+, the Czech Republic, and my alma mater, the University of Hradec Králové.</w:t>
      </w:r>
    </w:p>
    <w:p w14:paraId="2878F17B" w14:textId="77777777" w:rsidR="005D2752" w:rsidRPr="005D2752" w:rsidRDefault="005D2752" w:rsidP="005D2752">
      <w:pPr>
        <w:rPr>
          <w:lang w:val="en-GB"/>
        </w:rPr>
      </w:pPr>
    </w:p>
    <w:p w14:paraId="42D4BA19" w14:textId="77777777" w:rsidR="005D2752" w:rsidRPr="005D2752" w:rsidRDefault="005D2752" w:rsidP="005D2752">
      <w:pPr>
        <w:rPr>
          <w:lang w:val="en-GB"/>
        </w:rPr>
      </w:pPr>
      <w:r w:rsidRPr="005D2752">
        <w:rPr>
          <w:lang w:val="en-GB"/>
        </w:rPr>
        <w:t>I am grateful to my university for providing me with such a wonderful opportunity to spend the summer in a beautiful city, meet warm-hearted people, and forge valuable professional contacts and friendships. The insights I gained will greatly benefit my thesis project and future career.</w:t>
      </w:r>
    </w:p>
    <w:p w14:paraId="75F436AF" w14:textId="77777777" w:rsidR="005D2752" w:rsidRPr="005D2752" w:rsidRDefault="005D2752" w:rsidP="005D2752">
      <w:pPr>
        <w:rPr>
          <w:lang w:val="en-GB"/>
        </w:rPr>
      </w:pPr>
    </w:p>
    <w:p w14:paraId="34E2BD1A" w14:textId="77777777" w:rsidR="005D2752" w:rsidRDefault="005D2752" w:rsidP="005D2752">
      <w:pPr>
        <w:rPr>
          <w:rFonts w:ascii="Apple Color Emoji" w:hAnsi="Apple Color Emoji" w:cs="Apple Color Emoji"/>
          <w:lang w:val="en-GB"/>
        </w:rPr>
      </w:pPr>
      <w:r w:rsidRPr="005D2752">
        <w:rPr>
          <w:lang w:val="en-GB"/>
        </w:rPr>
        <w:t xml:space="preserve">If you’re eager to experience the beauty of Turkey, make new friends, and learn something new, I highly encourage you to apply for Erasmus+! </w:t>
      </w:r>
      <w:r w:rsidRPr="005D2752">
        <w:rPr>
          <w:rFonts w:ascii="Apple Color Emoji" w:hAnsi="Apple Color Emoji" w:cs="Apple Color Emoji"/>
          <w:lang w:val="en-GB"/>
        </w:rPr>
        <w:t>😊</w:t>
      </w:r>
    </w:p>
    <w:p w14:paraId="0184C759" w14:textId="77777777" w:rsidR="00100598" w:rsidRDefault="00100598" w:rsidP="005D2752">
      <w:pPr>
        <w:rPr>
          <w:rFonts w:ascii="Apple Color Emoji" w:hAnsi="Apple Color Emoji" w:cs="Apple Color Emoji"/>
          <w:lang w:val="en-GB"/>
        </w:rPr>
      </w:pPr>
    </w:p>
    <w:p w14:paraId="018FC179" w14:textId="57786DC4" w:rsidR="00100598" w:rsidRDefault="00100598" w:rsidP="005D2752">
      <w:pPr>
        <w:rPr>
          <w:rFonts w:ascii="Apple Color Emoji" w:hAnsi="Apple Color Emoji" w:cs="Apple Color Emoji"/>
          <w:lang w:val="en-GB"/>
        </w:rPr>
      </w:pPr>
      <w:r>
        <w:rPr>
          <w:rFonts w:ascii="Apple Color Emoji" w:hAnsi="Apple Color Emoji" w:cs="Apple Color Emoji"/>
          <w:noProof/>
          <w:lang w:val="en-GB"/>
        </w:rPr>
        <w:lastRenderedPageBreak/>
        <w:drawing>
          <wp:inline distT="0" distB="0" distL="0" distR="0" wp14:anchorId="406A11CD" wp14:editId="4217EFCA">
            <wp:extent cx="5724525" cy="7629525"/>
            <wp:effectExtent l="0" t="0" r="9525" b="9525"/>
            <wp:docPr id="1596056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24525" cy="7629525"/>
                    </a:xfrm>
                    <a:prstGeom prst="rect">
                      <a:avLst/>
                    </a:prstGeom>
                    <a:noFill/>
                    <a:ln>
                      <a:noFill/>
                    </a:ln>
                  </pic:spPr>
                </pic:pic>
              </a:graphicData>
            </a:graphic>
          </wp:inline>
        </w:drawing>
      </w:r>
    </w:p>
    <w:p w14:paraId="44192FB6" w14:textId="77777777" w:rsidR="005D2752" w:rsidRDefault="005D2752" w:rsidP="005D2752">
      <w:pPr>
        <w:rPr>
          <w:rFonts w:ascii="Apple Color Emoji" w:hAnsi="Apple Color Emoji" w:cs="Apple Color Emoji"/>
          <w:lang w:val="en-GB"/>
        </w:rPr>
      </w:pPr>
    </w:p>
    <w:p w14:paraId="29B16A00" w14:textId="77777777" w:rsidR="005D2752" w:rsidRPr="005D2752" w:rsidRDefault="005D2752" w:rsidP="005D2752">
      <w:pPr>
        <w:rPr>
          <w:lang w:val="en-GB"/>
        </w:rPr>
      </w:pPr>
    </w:p>
    <w:sectPr w:rsidR="005D2752" w:rsidRPr="005D2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ple Color Emoji">
    <w:altName w:val="Calibri"/>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29"/>
    <w:rsid w:val="000D32FE"/>
    <w:rsid w:val="00100598"/>
    <w:rsid w:val="001E53A2"/>
    <w:rsid w:val="00216DE2"/>
    <w:rsid w:val="002F7810"/>
    <w:rsid w:val="00341A57"/>
    <w:rsid w:val="0058215E"/>
    <w:rsid w:val="005D2752"/>
    <w:rsid w:val="0062630A"/>
    <w:rsid w:val="006555F6"/>
    <w:rsid w:val="00677CDD"/>
    <w:rsid w:val="00832849"/>
    <w:rsid w:val="009D2B29"/>
    <w:rsid w:val="00A270E5"/>
    <w:rsid w:val="00A659CA"/>
    <w:rsid w:val="00CF01FE"/>
    <w:rsid w:val="00F625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DCFBC"/>
  <w15:chartTrackingRefBased/>
  <w15:docId w15:val="{A08D6414-B18D-744F-AD9A-E4954C31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D2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D2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D2B2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D2B2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D2B2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D2B29"/>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D2B29"/>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D2B29"/>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D2B29"/>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D2B2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D2B2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D2B2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D2B2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D2B2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D2B2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D2B2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D2B2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D2B29"/>
    <w:rPr>
      <w:rFonts w:eastAsiaTheme="majorEastAsia" w:cstheme="majorBidi"/>
      <w:color w:val="272727" w:themeColor="text1" w:themeTint="D8"/>
    </w:rPr>
  </w:style>
  <w:style w:type="paragraph" w:styleId="Nzev">
    <w:name w:val="Title"/>
    <w:basedOn w:val="Normln"/>
    <w:next w:val="Normln"/>
    <w:link w:val="NzevChar"/>
    <w:uiPriority w:val="10"/>
    <w:qFormat/>
    <w:rsid w:val="009D2B29"/>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D2B2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D2B29"/>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D2B2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D2B29"/>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9D2B29"/>
    <w:rPr>
      <w:i/>
      <w:iCs/>
      <w:color w:val="404040" w:themeColor="text1" w:themeTint="BF"/>
    </w:rPr>
  </w:style>
  <w:style w:type="paragraph" w:styleId="Odstavecseseznamem">
    <w:name w:val="List Paragraph"/>
    <w:basedOn w:val="Normln"/>
    <w:uiPriority w:val="34"/>
    <w:qFormat/>
    <w:rsid w:val="009D2B29"/>
    <w:pPr>
      <w:ind w:left="720"/>
      <w:contextualSpacing/>
    </w:pPr>
  </w:style>
  <w:style w:type="character" w:styleId="Zdraznnintenzivn">
    <w:name w:val="Intense Emphasis"/>
    <w:basedOn w:val="Standardnpsmoodstavce"/>
    <w:uiPriority w:val="21"/>
    <w:qFormat/>
    <w:rsid w:val="009D2B29"/>
    <w:rPr>
      <w:i/>
      <w:iCs/>
      <w:color w:val="0F4761" w:themeColor="accent1" w:themeShade="BF"/>
    </w:rPr>
  </w:style>
  <w:style w:type="paragraph" w:styleId="Vrazncitt">
    <w:name w:val="Intense Quote"/>
    <w:basedOn w:val="Normln"/>
    <w:next w:val="Normln"/>
    <w:link w:val="VrazncittChar"/>
    <w:uiPriority w:val="30"/>
    <w:qFormat/>
    <w:rsid w:val="009D2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D2B29"/>
    <w:rPr>
      <w:i/>
      <w:iCs/>
      <w:color w:val="0F4761" w:themeColor="accent1" w:themeShade="BF"/>
    </w:rPr>
  </w:style>
  <w:style w:type="character" w:styleId="Odkazintenzivn">
    <w:name w:val="Intense Reference"/>
    <w:basedOn w:val="Standardnpsmoodstavce"/>
    <w:uiPriority w:val="32"/>
    <w:qFormat/>
    <w:rsid w:val="009D2B29"/>
    <w:rPr>
      <w:b/>
      <w:bCs/>
      <w:smallCaps/>
      <w:color w:val="0F4761" w:themeColor="accent1" w:themeShade="BF"/>
      <w:spacing w:val="5"/>
    </w:rPr>
  </w:style>
  <w:style w:type="character" w:styleId="Hypertextovodkaz">
    <w:name w:val="Hyperlink"/>
    <w:basedOn w:val="Standardnpsmoodstavce"/>
    <w:uiPriority w:val="99"/>
    <w:unhideWhenUsed/>
    <w:rsid w:val="00832849"/>
    <w:rPr>
      <w:color w:val="467886" w:themeColor="hyperlink"/>
      <w:u w:val="single"/>
    </w:rPr>
  </w:style>
  <w:style w:type="character" w:styleId="Nevyeenzmnka">
    <w:name w:val="Unresolved Mention"/>
    <w:basedOn w:val="Standardnpsmoodstavce"/>
    <w:uiPriority w:val="99"/>
    <w:semiHidden/>
    <w:unhideWhenUsed/>
    <w:rsid w:val="00832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82005">
      <w:bodyDiv w:val="1"/>
      <w:marLeft w:val="0"/>
      <w:marRight w:val="0"/>
      <w:marTop w:val="0"/>
      <w:marBottom w:val="0"/>
      <w:divBdr>
        <w:top w:val="none" w:sz="0" w:space="0" w:color="auto"/>
        <w:left w:val="none" w:sz="0" w:space="0" w:color="auto"/>
        <w:bottom w:val="none" w:sz="0" w:space="0" w:color="auto"/>
        <w:right w:val="none" w:sz="0" w:space="0" w:color="auto"/>
      </w:divBdr>
    </w:div>
    <w:div w:id="41690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795</Words>
  <Characters>4696</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Nigmedzianov Bulat</dc:creator>
  <cp:keywords/>
  <dc:description/>
  <cp:lastModifiedBy>Hůlková Petra</cp:lastModifiedBy>
  <cp:revision>6</cp:revision>
  <dcterms:created xsi:type="dcterms:W3CDTF">2024-10-21T18:30:00Z</dcterms:created>
  <dcterms:modified xsi:type="dcterms:W3CDTF">2026-09-08T12:05:00Z</dcterms:modified>
</cp:coreProperties>
</file>