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B2D7" w14:textId="304E6C62" w:rsidR="008C7D04" w:rsidRPr="00DB62FD" w:rsidRDefault="00DB62FD" w:rsidP="00DB62FD">
      <w:pPr>
        <w:jc w:val="center"/>
        <w:rPr>
          <w:b/>
          <w:sz w:val="28"/>
          <w:szCs w:val="28"/>
          <w:u w:val="single"/>
        </w:rPr>
      </w:pPr>
      <w:r w:rsidRPr="00DB62FD">
        <w:rPr>
          <w:b/>
          <w:sz w:val="28"/>
          <w:szCs w:val="28"/>
          <w:u w:val="single"/>
        </w:rPr>
        <w:t xml:space="preserve">Zápis ze zasedání </w:t>
      </w:r>
      <w:r w:rsidR="00E261A8">
        <w:rPr>
          <w:b/>
          <w:sz w:val="28"/>
          <w:szCs w:val="28"/>
          <w:u w:val="single"/>
        </w:rPr>
        <w:t xml:space="preserve">komise </w:t>
      </w:r>
      <w:r w:rsidRPr="00DB62FD">
        <w:rPr>
          <w:b/>
          <w:sz w:val="28"/>
          <w:szCs w:val="28"/>
          <w:u w:val="single"/>
        </w:rPr>
        <w:t>FF</w:t>
      </w:r>
      <w:r w:rsidR="00E261A8">
        <w:rPr>
          <w:b/>
          <w:sz w:val="28"/>
          <w:szCs w:val="28"/>
          <w:u w:val="single"/>
        </w:rPr>
        <w:t>IGS</w:t>
      </w:r>
      <w:r w:rsidRPr="00DB62FD">
        <w:rPr>
          <w:b/>
          <w:sz w:val="28"/>
          <w:szCs w:val="28"/>
          <w:u w:val="single"/>
        </w:rPr>
        <w:t xml:space="preserve"> UHK ze dne </w:t>
      </w:r>
      <w:r w:rsidR="00E261A8">
        <w:rPr>
          <w:b/>
          <w:sz w:val="28"/>
          <w:szCs w:val="28"/>
          <w:u w:val="single"/>
        </w:rPr>
        <w:t>6</w:t>
      </w:r>
      <w:r w:rsidR="006978B5">
        <w:rPr>
          <w:b/>
          <w:sz w:val="28"/>
          <w:szCs w:val="28"/>
          <w:u w:val="single"/>
        </w:rPr>
        <w:t xml:space="preserve">. </w:t>
      </w:r>
      <w:r w:rsidR="00E261A8">
        <w:rPr>
          <w:b/>
          <w:sz w:val="28"/>
          <w:szCs w:val="28"/>
          <w:u w:val="single"/>
        </w:rPr>
        <w:t>února</w:t>
      </w:r>
      <w:r w:rsidR="00350C08">
        <w:rPr>
          <w:b/>
          <w:sz w:val="28"/>
          <w:szCs w:val="28"/>
          <w:u w:val="single"/>
        </w:rPr>
        <w:t xml:space="preserve"> 20</w:t>
      </w:r>
      <w:r w:rsidR="00C336C9">
        <w:rPr>
          <w:b/>
          <w:sz w:val="28"/>
          <w:szCs w:val="28"/>
          <w:u w:val="single"/>
        </w:rPr>
        <w:t>2</w:t>
      </w:r>
      <w:r w:rsidR="00E261A8">
        <w:rPr>
          <w:b/>
          <w:sz w:val="28"/>
          <w:szCs w:val="28"/>
          <w:u w:val="single"/>
        </w:rPr>
        <w:t>2</w:t>
      </w:r>
    </w:p>
    <w:p w14:paraId="11D3B2D8" w14:textId="77777777" w:rsidR="00DB62FD" w:rsidRDefault="00DB62FD"/>
    <w:p w14:paraId="4E173C4A" w14:textId="77777777" w:rsidR="00912702" w:rsidRDefault="00DB62FD">
      <w:r>
        <w:t xml:space="preserve">Přítomni: </w:t>
      </w:r>
    </w:p>
    <w:p w14:paraId="63319114" w14:textId="39681BA2" w:rsidR="00912702" w:rsidRDefault="00E51EF1" w:rsidP="004A2FFF">
      <w:pPr>
        <w:spacing w:line="240" w:lineRule="auto"/>
        <w:contextualSpacing/>
      </w:pPr>
      <w:r w:rsidRPr="00E51EF1">
        <w:t>JUDr. et Mgr. Filip Rigel, Ph.D</w:t>
      </w:r>
      <w:r w:rsidR="00A661B7">
        <w:t>.</w:t>
      </w:r>
      <w:r w:rsidR="005B2B0E">
        <w:t xml:space="preserve"> </w:t>
      </w:r>
      <w:r w:rsidR="00A56B3A">
        <w:t>–</w:t>
      </w:r>
      <w:r w:rsidR="003004D5">
        <w:t xml:space="preserve"> </w:t>
      </w:r>
      <w:r w:rsidR="00A56B3A">
        <w:t>předseda komise</w:t>
      </w:r>
    </w:p>
    <w:p w14:paraId="5FE0EAA3" w14:textId="77777777" w:rsidR="00E058D0" w:rsidRDefault="00E058D0" w:rsidP="004A2FFF">
      <w:pPr>
        <w:spacing w:line="240" w:lineRule="auto"/>
        <w:contextualSpacing/>
      </w:pPr>
    </w:p>
    <w:p w14:paraId="37D4FF56" w14:textId="2D93D64C" w:rsidR="00A661B7" w:rsidRDefault="00552866" w:rsidP="004A2FFF">
      <w:pPr>
        <w:spacing w:line="240" w:lineRule="auto"/>
        <w:contextualSpacing/>
      </w:pPr>
      <w:r w:rsidRPr="00552866">
        <w:t>prof. PhDr. Ondřej Felcman, CSc.</w:t>
      </w:r>
      <w:r w:rsidR="00A56B3A">
        <w:t xml:space="preserve"> – člen komise</w:t>
      </w:r>
    </w:p>
    <w:p w14:paraId="720F5EB2" w14:textId="52B0CE39" w:rsidR="00552866" w:rsidRDefault="00552866" w:rsidP="004A2FFF">
      <w:pPr>
        <w:spacing w:line="240" w:lineRule="auto"/>
        <w:contextualSpacing/>
      </w:pPr>
    </w:p>
    <w:p w14:paraId="63E436CC" w14:textId="618A4CDC" w:rsidR="00552866" w:rsidRDefault="00552866" w:rsidP="004A2FFF">
      <w:pPr>
        <w:spacing w:line="240" w:lineRule="auto"/>
        <w:contextualSpacing/>
      </w:pPr>
      <w:r>
        <w:t>Mgr. Martina Eliášová</w:t>
      </w:r>
      <w:r w:rsidR="00A56B3A">
        <w:t xml:space="preserve"> – člen komise</w:t>
      </w:r>
    </w:p>
    <w:p w14:paraId="7A4B5DCC" w14:textId="385A5D1C" w:rsidR="00A56B3A" w:rsidRDefault="00A56B3A" w:rsidP="004A2FFF">
      <w:pPr>
        <w:spacing w:line="240" w:lineRule="auto"/>
        <w:contextualSpacing/>
      </w:pPr>
    </w:p>
    <w:p w14:paraId="7DB2DAB4" w14:textId="2500114B" w:rsidR="00A56B3A" w:rsidRDefault="00A56B3A" w:rsidP="004A2FFF">
      <w:pPr>
        <w:spacing w:line="240" w:lineRule="auto"/>
        <w:contextualSpacing/>
      </w:pPr>
      <w:r>
        <w:t>Ing. Petra Korbelová –administrátor projektu, zapisovatel</w:t>
      </w:r>
    </w:p>
    <w:p w14:paraId="2E9EF29C" w14:textId="77777777" w:rsidR="00552866" w:rsidRDefault="00552866" w:rsidP="004A2FFF">
      <w:pPr>
        <w:spacing w:line="240" w:lineRule="auto"/>
        <w:contextualSpacing/>
      </w:pPr>
    </w:p>
    <w:p w14:paraId="27C422B5" w14:textId="77777777" w:rsidR="00A73EFA" w:rsidRDefault="00A73EFA" w:rsidP="00B62657">
      <w:pPr>
        <w:jc w:val="both"/>
      </w:pPr>
    </w:p>
    <w:p w14:paraId="5C89FE52" w14:textId="1772BCDD" w:rsidR="00123D21" w:rsidRDefault="00123D21" w:rsidP="00B62657">
      <w:pPr>
        <w:jc w:val="both"/>
      </w:pPr>
      <w:r>
        <w:t xml:space="preserve">Celková výše prostředků určených na projekty realizované v roce 2023 na FF UHK je </w:t>
      </w:r>
      <w:r w:rsidRPr="00123D21">
        <w:rPr>
          <w:b/>
          <w:bCs/>
        </w:rPr>
        <w:t>401 198 Kč</w:t>
      </w:r>
      <w:r>
        <w:t xml:space="preserve">. Celá částka je čerpána z </w:t>
      </w:r>
      <w:r w:rsidR="001F6B50">
        <w:t>p</w:t>
      </w:r>
      <w:r>
        <w:t>rogramu na podporu strategického řízení vysokých škol</w:t>
      </w:r>
      <w:r w:rsidR="00A56B3A">
        <w:t xml:space="preserve">. </w:t>
      </w:r>
      <w:r w:rsidR="00555504">
        <w:t xml:space="preserve">Projekt interní grantové soutěže </w:t>
      </w:r>
      <w:r w:rsidR="00A56B3A">
        <w:t>byl vytvořen</w:t>
      </w:r>
      <w:r w:rsidR="00555504">
        <w:t xml:space="preserve"> na podporu flexibilních forem vzdělávání na Filozofické fakultě Univerzity Hradec Králové </w:t>
      </w:r>
      <w:r w:rsidR="00844D61">
        <w:t>pro</w:t>
      </w:r>
      <w:r w:rsidR="00555504">
        <w:t xml:space="preserve"> rok 202</w:t>
      </w:r>
      <w:r w:rsidR="00A56B3A">
        <w:t>3.</w:t>
      </w:r>
    </w:p>
    <w:p w14:paraId="328E4827" w14:textId="77777777" w:rsidR="00A73EFA" w:rsidRDefault="00A73EFA" w:rsidP="00B62657">
      <w:pPr>
        <w:jc w:val="both"/>
      </w:pPr>
    </w:p>
    <w:p w14:paraId="07FD4338" w14:textId="298A1D2E" w:rsidR="00B62657" w:rsidRDefault="00A661B7" w:rsidP="00B62657">
      <w:pPr>
        <w:jc w:val="both"/>
      </w:pPr>
      <w:r>
        <w:t xml:space="preserve">Proděkan Dr. </w:t>
      </w:r>
      <w:r w:rsidR="00A56B3A">
        <w:t>Rigel</w:t>
      </w:r>
      <w:r>
        <w:t>, předseda</w:t>
      </w:r>
      <w:r w:rsidR="00EE720A">
        <w:t xml:space="preserve"> komise</w:t>
      </w:r>
      <w:r w:rsidR="00DC0E1D">
        <w:t>,</w:t>
      </w:r>
      <w:r w:rsidR="00EE720A">
        <w:t xml:space="preserve"> přivítal všechny přítomné a seznámil je s</w:t>
      </w:r>
      <w:r w:rsidR="00521D30">
        <w:t> </w:t>
      </w:r>
      <w:r w:rsidR="003C3C62">
        <w:t>požadavky</w:t>
      </w:r>
      <w:r w:rsidR="00521D30">
        <w:t xml:space="preserve"> na rok 20</w:t>
      </w:r>
      <w:r w:rsidR="00E058D0">
        <w:t>2</w:t>
      </w:r>
      <w:r w:rsidR="00A56B3A">
        <w:t>3.</w:t>
      </w:r>
      <w:r w:rsidR="006B0ADC">
        <w:t xml:space="preserve"> Požadavky přijaté k 23.1.2023 dosahovaly celkové částky </w:t>
      </w:r>
      <w:r w:rsidR="00D3378D" w:rsidRPr="00D3378D">
        <w:rPr>
          <w:b/>
          <w:bCs/>
        </w:rPr>
        <w:t>707 736,- Kč.</w:t>
      </w:r>
      <w:r w:rsidR="00D3378D">
        <w:rPr>
          <w:b/>
          <w:bCs/>
        </w:rPr>
        <w:t xml:space="preserve"> </w:t>
      </w:r>
    </w:p>
    <w:p w14:paraId="77A5AA7B" w14:textId="77777777" w:rsidR="00A73EFA" w:rsidRDefault="00A73EFA" w:rsidP="00B62657">
      <w:pPr>
        <w:jc w:val="both"/>
      </w:pPr>
    </w:p>
    <w:p w14:paraId="4C2F4C42" w14:textId="43282F26" w:rsidR="00327095" w:rsidRDefault="00372FCC" w:rsidP="00B62657">
      <w:pPr>
        <w:jc w:val="both"/>
      </w:pPr>
      <w:r>
        <w:t>Komise</w:t>
      </w:r>
      <w:r w:rsidR="002C5A4A">
        <w:t>,</w:t>
      </w:r>
      <w:r>
        <w:t xml:space="preserve"> </w:t>
      </w:r>
      <w:r w:rsidR="002F1F9B">
        <w:t xml:space="preserve">se po </w:t>
      </w:r>
      <w:r w:rsidR="00A91AD4">
        <w:t>hromadné disku</w:t>
      </w:r>
      <w:r w:rsidR="00017CD9">
        <w:t>s</w:t>
      </w:r>
      <w:r w:rsidR="00A91AD4">
        <w:t>i rozhodla</w:t>
      </w:r>
      <w:r w:rsidR="00017CD9">
        <w:t>,</w:t>
      </w:r>
      <w:r w:rsidR="00A91AD4">
        <w:t xml:space="preserve"> </w:t>
      </w:r>
      <w:r w:rsidR="00017CD9">
        <w:t xml:space="preserve">že </w:t>
      </w:r>
      <w:r w:rsidR="00A91AD4">
        <w:t>některé přihlášky vyř</w:t>
      </w:r>
      <w:r w:rsidR="00017CD9">
        <w:t>adí ze seznamu</w:t>
      </w:r>
      <w:r w:rsidR="00A91AD4">
        <w:t xml:space="preserve">, </w:t>
      </w:r>
      <w:r w:rsidR="00017CD9">
        <w:t>proto</w:t>
      </w:r>
      <w:r w:rsidR="00A91AD4">
        <w:t>že nesp</w:t>
      </w:r>
      <w:r w:rsidR="002C5A4A">
        <w:t>lňovaly podmínky, uvedené ve výnosu č. 32/2022.</w:t>
      </w:r>
      <w:r w:rsidR="00C43E02">
        <w:t xml:space="preserve"> Mezi tyto důvody patří</w:t>
      </w:r>
      <w:r w:rsidR="00327095">
        <w:t>:</w:t>
      </w:r>
    </w:p>
    <w:p w14:paraId="406FA313" w14:textId="77777777" w:rsidR="00327095" w:rsidRDefault="00C43E02" w:rsidP="00327095">
      <w:pPr>
        <w:pStyle w:val="Odstavecseseznamem"/>
        <w:numPr>
          <w:ilvl w:val="0"/>
          <w:numId w:val="7"/>
        </w:numPr>
        <w:jc w:val="both"/>
      </w:pPr>
      <w:r>
        <w:t>neaktivní účast na konferenci,</w:t>
      </w:r>
    </w:p>
    <w:p w14:paraId="5AFB5C83" w14:textId="77777777" w:rsidR="00327095" w:rsidRDefault="00C43E02" w:rsidP="00327095">
      <w:pPr>
        <w:pStyle w:val="Odstavecseseznamem"/>
        <w:numPr>
          <w:ilvl w:val="0"/>
          <w:numId w:val="7"/>
        </w:numPr>
        <w:jc w:val="both"/>
      </w:pPr>
      <w:r>
        <w:t>absence definovaného výstupu projektu,</w:t>
      </w:r>
    </w:p>
    <w:p w14:paraId="3B9332F5" w14:textId="77777777" w:rsidR="00241A5A" w:rsidRDefault="002B284A" w:rsidP="00327095">
      <w:pPr>
        <w:pStyle w:val="Odstavecseseznamem"/>
        <w:numPr>
          <w:ilvl w:val="0"/>
          <w:numId w:val="7"/>
        </w:numPr>
        <w:jc w:val="both"/>
      </w:pPr>
      <w:r>
        <w:t xml:space="preserve">neflexibilní formy vzdělávání projektu. </w:t>
      </w:r>
    </w:p>
    <w:p w14:paraId="543FBF19" w14:textId="77777777" w:rsidR="00FD70FC" w:rsidRDefault="00241A5A" w:rsidP="00241A5A">
      <w:pPr>
        <w:jc w:val="both"/>
      </w:pPr>
      <w:r>
        <w:t xml:space="preserve">Mezi </w:t>
      </w:r>
      <w:r w:rsidRPr="00FD70FC">
        <w:rPr>
          <w:b/>
          <w:bCs/>
        </w:rPr>
        <w:t>vyřazené</w:t>
      </w:r>
      <w:r>
        <w:t xml:space="preserve"> projekty patří</w:t>
      </w:r>
      <w:r w:rsidR="00FD70FC">
        <w:t>:</w:t>
      </w:r>
    </w:p>
    <w:p w14:paraId="592B8B3F" w14:textId="669B1309" w:rsidR="00FD70FC" w:rsidRDefault="00241A5A" w:rsidP="00664064">
      <w:pPr>
        <w:pStyle w:val="Odstavecseseznamem"/>
        <w:numPr>
          <w:ilvl w:val="0"/>
          <w:numId w:val="9"/>
        </w:numPr>
        <w:ind w:left="709" w:hanging="349"/>
        <w:jc w:val="both"/>
      </w:pPr>
      <w:r>
        <w:t>přihlášky Dr. Panouškové</w:t>
      </w:r>
      <w:r w:rsidR="00264215">
        <w:t xml:space="preserve"> </w:t>
      </w:r>
      <w:r w:rsidR="00664064">
        <w:t>–</w:t>
      </w:r>
      <w:r w:rsidR="00264215">
        <w:t xml:space="preserve"> </w:t>
      </w:r>
      <w:r w:rsidR="00664064">
        <w:t>Účast na konfereci o e-learningu, Člověk a město</w:t>
      </w:r>
      <w:r w:rsidR="00316C69">
        <w:t>-</w:t>
      </w:r>
      <w:r w:rsidR="00664064">
        <w:t>studijní materiál</w:t>
      </w:r>
      <w:r w:rsidR="00316C69">
        <w:t>y</w:t>
      </w:r>
      <w:r w:rsidR="00664064">
        <w:t xml:space="preserve"> III.</w:t>
      </w:r>
    </w:p>
    <w:p w14:paraId="1EA53AE6" w14:textId="3FE281FE" w:rsidR="00FD70FC" w:rsidRDefault="007E03C4" w:rsidP="00FD70FC">
      <w:pPr>
        <w:pStyle w:val="Odstavecseseznamem"/>
        <w:numPr>
          <w:ilvl w:val="0"/>
          <w:numId w:val="9"/>
        </w:numPr>
        <w:jc w:val="both"/>
      </w:pPr>
      <w:r>
        <w:t>Dr. Dočekalové</w:t>
      </w:r>
      <w:r w:rsidR="00316C69">
        <w:t xml:space="preserve"> </w:t>
      </w:r>
      <w:r w:rsidR="00CC0C2E">
        <w:t>–</w:t>
      </w:r>
      <w:r w:rsidR="00316C69">
        <w:t xml:space="preserve"> </w:t>
      </w:r>
      <w:r w:rsidR="00CC0C2E">
        <w:t>Zapojení flexibilních forem vzdělávání do výuky předmětu Skandinávská politika</w:t>
      </w:r>
    </w:p>
    <w:p w14:paraId="520FF4AD" w14:textId="1561586B" w:rsidR="00FD70FC" w:rsidRDefault="007E03C4" w:rsidP="00FD70FC">
      <w:pPr>
        <w:pStyle w:val="Odstavecseseznamem"/>
        <w:numPr>
          <w:ilvl w:val="0"/>
          <w:numId w:val="9"/>
        </w:numPr>
        <w:jc w:val="both"/>
      </w:pPr>
      <w:r>
        <w:t>Dr. Cviklové spolu Dr. Vítkovou</w:t>
      </w:r>
      <w:r w:rsidR="00CC0C2E">
        <w:t xml:space="preserve"> </w:t>
      </w:r>
      <w:r w:rsidR="00DF7E9A">
        <w:t>–</w:t>
      </w:r>
      <w:r w:rsidR="00CC0C2E">
        <w:t xml:space="preserve"> </w:t>
      </w:r>
      <w:r w:rsidR="00DF7E9A">
        <w:t>Účast na konferenci v návaznosti na předmět Obecná sociologie 3</w:t>
      </w:r>
    </w:p>
    <w:p w14:paraId="165A6567" w14:textId="3CE0B5A6" w:rsidR="006F4CA3" w:rsidRDefault="006F4CA3" w:rsidP="00FD70FC">
      <w:pPr>
        <w:pStyle w:val="Odstavecseseznamem"/>
        <w:numPr>
          <w:ilvl w:val="0"/>
          <w:numId w:val="9"/>
        </w:numPr>
        <w:jc w:val="both"/>
      </w:pPr>
      <w:r>
        <w:t>Dr. Brožovičové</w:t>
      </w:r>
      <w:r w:rsidR="00DF7E9A">
        <w:t xml:space="preserve"> – Studijní a dokumentační exkurze v rámci předmětů KSOC EURSO a KSOC URBSO</w:t>
      </w:r>
    </w:p>
    <w:p w14:paraId="349A2C1F" w14:textId="77777777" w:rsidR="00F716E5" w:rsidRDefault="00F716E5" w:rsidP="00241A5A">
      <w:pPr>
        <w:jc w:val="both"/>
      </w:pPr>
    </w:p>
    <w:p w14:paraId="09ED88DC" w14:textId="4AC2F768" w:rsidR="000C7F2C" w:rsidRDefault="006F4CA3" w:rsidP="00241A5A">
      <w:pPr>
        <w:jc w:val="both"/>
      </w:pPr>
      <w:r>
        <w:t xml:space="preserve">Mezi projekty </w:t>
      </w:r>
      <w:r w:rsidR="00DF6040" w:rsidRPr="00FD70FC">
        <w:rPr>
          <w:b/>
          <w:bCs/>
        </w:rPr>
        <w:t>přijaté bez výhrad</w:t>
      </w:r>
      <w:r w:rsidR="00DF6040">
        <w:t xml:space="preserve"> </w:t>
      </w:r>
      <w:r w:rsidR="00FD70FC">
        <w:t xml:space="preserve">v plné výši, </w:t>
      </w:r>
      <w:r w:rsidR="00DF6040">
        <w:t xml:space="preserve">komise vybrala </w:t>
      </w:r>
      <w:r w:rsidR="000C7F2C">
        <w:t>následující:</w:t>
      </w:r>
    </w:p>
    <w:p w14:paraId="6B35090F" w14:textId="050574F8" w:rsidR="00372FCC" w:rsidRDefault="000C7F2C" w:rsidP="000C7F2C">
      <w:pPr>
        <w:pStyle w:val="Odstavecseseznamem"/>
        <w:numPr>
          <w:ilvl w:val="0"/>
          <w:numId w:val="8"/>
        </w:numPr>
        <w:jc w:val="both"/>
      </w:pPr>
      <w:r>
        <w:t>projekt Dr. Ireny Kapustové  - Formování kontinuity mezi VŠ teorií a běžnou školní praxí</w:t>
      </w:r>
    </w:p>
    <w:p w14:paraId="3D650517" w14:textId="7C4EE28F" w:rsidR="000C7F2C" w:rsidRDefault="000C7F2C" w:rsidP="000C7F2C">
      <w:pPr>
        <w:pStyle w:val="Odstavecseseznamem"/>
        <w:numPr>
          <w:ilvl w:val="0"/>
          <w:numId w:val="8"/>
        </w:numPr>
        <w:jc w:val="both"/>
      </w:pPr>
      <w:r>
        <w:t>projekt Dr. Panouškové  - Dílčí materiály k předmětu „Úvod do odborného stylu“</w:t>
      </w:r>
    </w:p>
    <w:p w14:paraId="79567544" w14:textId="199B64DA" w:rsidR="00F716E5" w:rsidRDefault="00F716E5" w:rsidP="00F716E5">
      <w:pPr>
        <w:jc w:val="both"/>
      </w:pPr>
    </w:p>
    <w:p w14:paraId="4A6D2EC3" w14:textId="77777777" w:rsidR="00A73EFA" w:rsidRDefault="00A73EFA" w:rsidP="00F716E5">
      <w:pPr>
        <w:jc w:val="both"/>
      </w:pPr>
    </w:p>
    <w:p w14:paraId="16C19641" w14:textId="77777777" w:rsidR="00A73EFA" w:rsidRDefault="00A73EFA" w:rsidP="00F716E5">
      <w:pPr>
        <w:jc w:val="both"/>
      </w:pPr>
    </w:p>
    <w:p w14:paraId="7978AC86" w14:textId="1BADF65C" w:rsidR="00F716E5" w:rsidRDefault="00F716E5" w:rsidP="00F716E5">
      <w:pPr>
        <w:jc w:val="both"/>
      </w:pPr>
      <w:r>
        <w:lastRenderedPageBreak/>
        <w:t xml:space="preserve">Mezi projekty </w:t>
      </w:r>
      <w:r w:rsidRPr="00A73EFA">
        <w:rPr>
          <w:b/>
          <w:bCs/>
        </w:rPr>
        <w:t>přijaté s výhradou</w:t>
      </w:r>
      <w:r>
        <w:t>, komise vybrala následující: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3022"/>
        <w:gridCol w:w="4162"/>
        <w:gridCol w:w="1507"/>
      </w:tblGrid>
      <w:tr w:rsidR="004A5AB6" w:rsidRPr="004A5AB6" w14:paraId="2A63812F" w14:textId="77777777" w:rsidTr="004A5AB6">
        <w:trPr>
          <w:trHeight w:val="9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55EDFF8" w14:textId="77777777" w:rsidR="004A5AB6" w:rsidRPr="004A5AB6" w:rsidRDefault="004A5AB6" w:rsidP="004A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pracoviště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13C2FF25" w14:textId="77777777" w:rsidR="004A5AB6" w:rsidRPr="004A5AB6" w:rsidRDefault="004A5AB6" w:rsidP="004A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příkazce, řešitel/ka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14:paraId="3AC2DDF2" w14:textId="77777777" w:rsidR="004A5AB6" w:rsidRPr="004A5AB6" w:rsidRDefault="004A5AB6" w:rsidP="004A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název projektu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60C96CE5" w14:textId="77777777" w:rsidR="004A5AB6" w:rsidRPr="004A5AB6" w:rsidRDefault="004A5AB6" w:rsidP="004A5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přidělená částka</w:t>
            </w:r>
            <w:r w:rsidRPr="004A5A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br/>
              <w:t xml:space="preserve"> Z IGS </w:t>
            </w:r>
          </w:p>
        </w:tc>
      </w:tr>
      <w:tr w:rsidR="004A5AB6" w:rsidRPr="004A5AB6" w14:paraId="5DE56DC2" w14:textId="77777777" w:rsidTr="004A5AB6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A271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KARCH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B5FF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Mgr. Pavel Drnovský, Ph.D.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D586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 xml:space="preserve">Archeologický povrchový průzkum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4002" w14:textId="77777777" w:rsidR="004A5AB6" w:rsidRPr="004A5AB6" w:rsidRDefault="004A5AB6" w:rsidP="004A5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24 000,00 Kč</w:t>
            </w:r>
          </w:p>
        </w:tc>
      </w:tr>
      <w:tr w:rsidR="004A5AB6" w:rsidRPr="004A5AB6" w14:paraId="6FF57C55" w14:textId="77777777" w:rsidTr="004A5AB6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DEF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KARCH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D73A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Mgr. Petr Hejhal, Ph.D.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97E5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Studentská exkurze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2580" w14:textId="77777777" w:rsidR="004A5AB6" w:rsidRPr="004A5AB6" w:rsidRDefault="004A5AB6" w:rsidP="004A5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30 000,00 Kč</w:t>
            </w:r>
          </w:p>
        </w:tc>
      </w:tr>
      <w:tr w:rsidR="004A5AB6" w:rsidRPr="004A5AB6" w14:paraId="2F7402F4" w14:textId="77777777" w:rsidTr="004A5AB6">
        <w:trPr>
          <w:trHeight w:val="6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CB1B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HÚ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98F5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doc. PhDr. Zdeněk Beran, PhD.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DA26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Virtuální prezentace Historického ústavu FF UHK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DA6B" w14:textId="7A201234" w:rsidR="004A5AB6" w:rsidRPr="004A5AB6" w:rsidRDefault="008716EF" w:rsidP="004A5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  <w:r w:rsidR="004A5AB6" w:rsidRPr="004A5AB6">
              <w:rPr>
                <w:rFonts w:ascii="Calibri" w:eastAsia="Times New Roman" w:hAnsi="Calibri" w:cs="Calibri"/>
                <w:color w:val="000000"/>
              </w:rPr>
              <w:t xml:space="preserve"> 000,00 Kč</w:t>
            </w:r>
          </w:p>
        </w:tc>
      </w:tr>
      <w:tr w:rsidR="004A5AB6" w:rsidRPr="004A5AB6" w14:paraId="4E10D8D2" w14:textId="77777777" w:rsidTr="004A5AB6">
        <w:trPr>
          <w:trHeight w:val="121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1A71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KFSV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25B0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Mgr. Jaroš Filip, PhD.</w:t>
            </w: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Mgr. Jaroslav Malík</w:t>
            </w: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Mgr. Klára Burešová</w:t>
            </w: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Mgr. Matěj Křížecký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318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Letní Škola Filosofie UHK 2023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0ED4" w14:textId="660D5C40" w:rsidR="004A5AB6" w:rsidRPr="004A5AB6" w:rsidRDefault="008D12B6" w:rsidP="004A5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4A5AB6" w:rsidRPr="004A5AB6">
              <w:rPr>
                <w:rFonts w:ascii="Calibri" w:eastAsia="Times New Roman" w:hAnsi="Calibri" w:cs="Calibri"/>
                <w:color w:val="000000"/>
              </w:rPr>
              <w:t>2 440,00 Kč</w:t>
            </w:r>
          </w:p>
        </w:tc>
      </w:tr>
      <w:tr w:rsidR="004A5AB6" w:rsidRPr="004A5AB6" w14:paraId="126C35DE" w14:textId="77777777" w:rsidTr="004A5AB6">
        <w:trPr>
          <w:trHeight w:val="12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C93A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HÚ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A736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Mgr. Irena Kapustová, Ph. D.</w:t>
            </w: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Mgr. Tamara Tomanová, Ph. D.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A73F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Spolupráce škol s institucemi na příkladu problematiky ŠOA pro studenty učitelství a blízkých oborů (historie, politologie, sociologie)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F3A1" w14:textId="77777777" w:rsidR="004A5AB6" w:rsidRPr="004A5AB6" w:rsidRDefault="004A5AB6" w:rsidP="004A5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21 800,00 Kč</w:t>
            </w:r>
          </w:p>
        </w:tc>
      </w:tr>
      <w:tr w:rsidR="004A5AB6" w:rsidRPr="004A5AB6" w14:paraId="61882315" w14:textId="77777777" w:rsidTr="004A5AB6">
        <w:trPr>
          <w:trHeight w:val="6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8F9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HÚ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928E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Mgr. Irena Kapustová, Ph. D.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3338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Formování kontinuity mezi VŠ teorií a běžnou školní praxí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B8D1" w14:textId="77777777" w:rsidR="004A5AB6" w:rsidRPr="004A5AB6" w:rsidRDefault="004A5AB6" w:rsidP="004A5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22 500,00 Kč</w:t>
            </w:r>
          </w:p>
        </w:tc>
      </w:tr>
      <w:tr w:rsidR="004A5AB6" w:rsidRPr="004A5AB6" w14:paraId="1BDD77B9" w14:textId="77777777" w:rsidTr="004A5AB6">
        <w:trPr>
          <w:trHeight w:val="6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D1E4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KFSV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FBF0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Mgr. et Mgr. Michal Rigel, Ph.D.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CD14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Filosofie v animaci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3629" w14:textId="77777777" w:rsidR="004A5AB6" w:rsidRPr="004A5AB6" w:rsidRDefault="004A5AB6" w:rsidP="004A5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30 000,00 Kč</w:t>
            </w:r>
          </w:p>
        </w:tc>
      </w:tr>
      <w:tr w:rsidR="004A5AB6" w:rsidRPr="004A5AB6" w14:paraId="77130344" w14:textId="77777777" w:rsidTr="004A5AB6">
        <w:trPr>
          <w:trHeight w:val="88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A9DC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HÚ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127F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Doc. PhDr. Martin Šandera, Ph.D., </w:t>
            </w: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Mgr. František Záruba, Ph.D.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671B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 xml:space="preserve">Cesta za vítkovskými růžemi </w:t>
            </w:r>
            <w:r w:rsidRPr="004A5AB6">
              <w:rPr>
                <w:rFonts w:ascii="Calibri" w:eastAsia="Times New Roman" w:hAnsi="Calibri" w:cs="Calibri"/>
                <w:color w:val="000000"/>
              </w:rPr>
              <w:br/>
              <w:t xml:space="preserve">Landštejn, Třeboň, Jindřichův Hradec a Žirovnice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FE6" w14:textId="77777777" w:rsidR="004A5AB6" w:rsidRPr="004A5AB6" w:rsidRDefault="004A5AB6" w:rsidP="004A5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25 900,00 Kč</w:t>
            </w:r>
          </w:p>
        </w:tc>
      </w:tr>
      <w:tr w:rsidR="004A5AB6" w:rsidRPr="004A5AB6" w14:paraId="7825971D" w14:textId="77777777" w:rsidTr="004A5AB6">
        <w:trPr>
          <w:trHeight w:val="9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4A4E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KPVHA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5CE4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Mgr. Martina Bolom-Kotari, Ph.D.</w:t>
            </w: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Mgr. Jindřich Kolda, Ph.D.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6667" w14:textId="77777777" w:rsidR="004A5AB6" w:rsidRPr="004A5AB6" w:rsidRDefault="004A5AB6" w:rsidP="004A5AB6">
            <w:pPr>
              <w:spacing w:after="0" w:line="240" w:lineRule="auto"/>
              <w:rPr>
                <w:rFonts w:ascii="Comenia Sans" w:eastAsia="Times New Roman" w:hAnsi="Comenia Sans" w:cs="Calibri"/>
                <w:color w:val="000000"/>
              </w:rPr>
            </w:pPr>
            <w:r w:rsidRPr="004A5AB6">
              <w:rPr>
                <w:rFonts w:ascii="Comenia Sans" w:eastAsia="Times New Roman" w:hAnsi="Comenia Sans" w:cs="Calibri"/>
                <w:color w:val="000000"/>
              </w:rPr>
              <w:t>Moderní pomocné vědy historické jako praktické disciplíny a součást kulturního života společnosti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5383" w14:textId="3E4681F4" w:rsidR="004A5AB6" w:rsidRPr="004A5AB6" w:rsidRDefault="004A5AB6" w:rsidP="004A5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1</w:t>
            </w:r>
            <w:r w:rsidR="008D12B6">
              <w:rPr>
                <w:rFonts w:ascii="Calibri" w:eastAsia="Times New Roman" w:hAnsi="Calibri" w:cs="Calibri"/>
                <w:color w:val="000000"/>
              </w:rPr>
              <w:t>12</w:t>
            </w:r>
            <w:r w:rsidRPr="004A5AB6">
              <w:rPr>
                <w:rFonts w:ascii="Calibri" w:eastAsia="Times New Roman" w:hAnsi="Calibri" w:cs="Calibri"/>
                <w:color w:val="000000"/>
              </w:rPr>
              <w:t xml:space="preserve"> 418,00 Kč</w:t>
            </w:r>
          </w:p>
        </w:tc>
      </w:tr>
      <w:tr w:rsidR="004A5AB6" w:rsidRPr="004A5AB6" w14:paraId="5F3AF62B" w14:textId="77777777" w:rsidTr="004A5AB6">
        <w:trPr>
          <w:trHeight w:val="6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1B29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KFSV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D5D4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Mgr. Markéta Panoušková, Ph.D.</w:t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E901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 xml:space="preserve">Dílčí materiály k předmětu „Úvod do odborného stylu“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8DAD" w14:textId="04FF38FF" w:rsidR="004A5AB6" w:rsidRPr="004A5AB6" w:rsidRDefault="008D12B6" w:rsidP="004A5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4A5AB6" w:rsidRPr="004A5AB6">
              <w:rPr>
                <w:rFonts w:ascii="Calibri" w:eastAsia="Times New Roman" w:hAnsi="Calibri" w:cs="Calibri"/>
                <w:color w:val="000000"/>
              </w:rPr>
              <w:t>3 140,00 Kč</w:t>
            </w:r>
          </w:p>
        </w:tc>
      </w:tr>
      <w:tr w:rsidR="004A5AB6" w:rsidRPr="004A5AB6" w14:paraId="46318D9B" w14:textId="77777777" w:rsidTr="004A5AB6">
        <w:trPr>
          <w:trHeight w:val="31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C508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5AB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DB5F3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F070" w14:textId="77777777" w:rsidR="004A5AB6" w:rsidRPr="004A5AB6" w:rsidRDefault="004A5AB6" w:rsidP="004A5A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9C544" w14:textId="285C7097" w:rsidR="004A5AB6" w:rsidRPr="004A5AB6" w:rsidRDefault="004A5AB6" w:rsidP="004A5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  <w:r w:rsidR="008277C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Pr="004A5AB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198,00 Kč</w:t>
            </w:r>
          </w:p>
        </w:tc>
      </w:tr>
    </w:tbl>
    <w:p w14:paraId="7BD0EA7B" w14:textId="77777777" w:rsidR="00A73EFA" w:rsidRDefault="00A73EFA" w:rsidP="00F716E5">
      <w:pPr>
        <w:jc w:val="both"/>
      </w:pPr>
    </w:p>
    <w:p w14:paraId="7B675E14" w14:textId="77777777" w:rsidR="00F716E5" w:rsidRPr="00844D61" w:rsidRDefault="00F716E5" w:rsidP="00F716E5">
      <w:pPr>
        <w:jc w:val="both"/>
      </w:pPr>
    </w:p>
    <w:p w14:paraId="508225D5" w14:textId="621821E3" w:rsidR="00946950" w:rsidRDefault="00911BEC" w:rsidP="00160CE7">
      <w:pPr>
        <w:jc w:val="both"/>
      </w:pPr>
      <w:r>
        <w:t xml:space="preserve">Předseda komise na závěr poděkoval všem zúčastněným </w:t>
      </w:r>
      <w:r w:rsidR="005B31CE">
        <w:t>a kladně zhodnotil počet a kvalitu přihlášek v roce 2023. I přes omezený rozpočet se komise snažila zajistit co ne</w:t>
      </w:r>
      <w:r w:rsidR="00F7418A">
        <w:t>jvíce realizovaných projektů.</w:t>
      </w:r>
    </w:p>
    <w:p w14:paraId="52D8DEF1" w14:textId="77777777" w:rsidR="00F7418A" w:rsidRDefault="00F7418A" w:rsidP="00160CE7">
      <w:pPr>
        <w:jc w:val="both"/>
      </w:pPr>
    </w:p>
    <w:p w14:paraId="11D3B34C" w14:textId="48E25FC6" w:rsidR="00DB62FD" w:rsidRDefault="00DB62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18A" w:rsidRPr="00E51EF1">
        <w:t>JUDr. et Mgr. Filip Rigel, Ph.D</w:t>
      </w:r>
    </w:p>
    <w:p w14:paraId="7A57BB15" w14:textId="5F8A1D6A" w:rsidR="00946950" w:rsidRDefault="009469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předseda </w:t>
      </w:r>
      <w:r w:rsidR="00F7418A">
        <w:t>komise</w:t>
      </w:r>
    </w:p>
    <w:p w14:paraId="374E49C9" w14:textId="7DBBB759" w:rsidR="00160CE7" w:rsidRDefault="00160CE7">
      <w:r>
        <w:t xml:space="preserve">V Hradci Králové dne </w:t>
      </w:r>
      <w:r w:rsidR="00F7418A">
        <w:t>6</w:t>
      </w:r>
      <w:r>
        <w:t xml:space="preserve">. </w:t>
      </w:r>
      <w:r w:rsidR="00F7418A">
        <w:t>2</w:t>
      </w:r>
      <w:r>
        <w:t>. 20</w:t>
      </w:r>
      <w:r w:rsidR="00946950">
        <w:t>2</w:t>
      </w:r>
      <w:r w:rsidR="00F7418A">
        <w:t>3</w:t>
      </w:r>
      <w:r>
        <w:tab/>
      </w:r>
      <w:r>
        <w:tab/>
      </w:r>
      <w:r>
        <w:tab/>
      </w:r>
      <w:r>
        <w:tab/>
      </w:r>
      <w:r>
        <w:tab/>
      </w:r>
    </w:p>
    <w:p w14:paraId="11D3B351" w14:textId="1B391E5A" w:rsidR="002E2687" w:rsidRDefault="00DB62FD">
      <w:r>
        <w:t xml:space="preserve">Zapsala: </w:t>
      </w:r>
      <w:r w:rsidR="00AC45E0">
        <w:t xml:space="preserve">Ing. Petra </w:t>
      </w:r>
      <w:r w:rsidR="00946950">
        <w:t>Korbelová</w:t>
      </w:r>
    </w:p>
    <w:sectPr w:rsidR="002E2687" w:rsidSect="00316C69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7619"/>
    <w:multiLevelType w:val="hybridMultilevel"/>
    <w:tmpl w:val="BAEEE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4109"/>
    <w:multiLevelType w:val="hybridMultilevel"/>
    <w:tmpl w:val="77706A1E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9DF2D19"/>
    <w:multiLevelType w:val="hybridMultilevel"/>
    <w:tmpl w:val="AFD88A52"/>
    <w:lvl w:ilvl="0" w:tplc="0405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1FC637C4"/>
    <w:multiLevelType w:val="hybridMultilevel"/>
    <w:tmpl w:val="7B34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4AD2"/>
    <w:multiLevelType w:val="hybridMultilevel"/>
    <w:tmpl w:val="0B786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6A1A"/>
    <w:multiLevelType w:val="hybridMultilevel"/>
    <w:tmpl w:val="732CE642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4DD3D12"/>
    <w:multiLevelType w:val="hybridMultilevel"/>
    <w:tmpl w:val="5944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90460"/>
    <w:multiLevelType w:val="hybridMultilevel"/>
    <w:tmpl w:val="7FAA087A"/>
    <w:lvl w:ilvl="0" w:tplc="F01854F4">
      <w:start w:val="8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E4DE3"/>
    <w:multiLevelType w:val="hybridMultilevel"/>
    <w:tmpl w:val="78CA4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016508">
    <w:abstractNumId w:val="8"/>
  </w:num>
  <w:num w:numId="2" w16cid:durableId="351542180">
    <w:abstractNumId w:val="0"/>
  </w:num>
  <w:num w:numId="3" w16cid:durableId="190999112">
    <w:abstractNumId w:val="4"/>
  </w:num>
  <w:num w:numId="4" w16cid:durableId="1383946705">
    <w:abstractNumId w:val="6"/>
  </w:num>
  <w:num w:numId="5" w16cid:durableId="417411584">
    <w:abstractNumId w:val="3"/>
  </w:num>
  <w:num w:numId="6" w16cid:durableId="1906258469">
    <w:abstractNumId w:val="7"/>
  </w:num>
  <w:num w:numId="7" w16cid:durableId="1989477986">
    <w:abstractNumId w:val="1"/>
  </w:num>
  <w:num w:numId="8" w16cid:durableId="669603299">
    <w:abstractNumId w:val="5"/>
  </w:num>
  <w:num w:numId="9" w16cid:durableId="601691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FD"/>
    <w:rsid w:val="00017CD9"/>
    <w:rsid w:val="00074EBE"/>
    <w:rsid w:val="000C554B"/>
    <w:rsid w:val="000C7F2C"/>
    <w:rsid w:val="00120749"/>
    <w:rsid w:val="00123D21"/>
    <w:rsid w:val="00160CE7"/>
    <w:rsid w:val="001F6B50"/>
    <w:rsid w:val="00241A5A"/>
    <w:rsid w:val="00255274"/>
    <w:rsid w:val="00264215"/>
    <w:rsid w:val="00287750"/>
    <w:rsid w:val="00296ABB"/>
    <w:rsid w:val="002A52CB"/>
    <w:rsid w:val="002B284A"/>
    <w:rsid w:val="002C5A4A"/>
    <w:rsid w:val="002E2687"/>
    <w:rsid w:val="002F1F9B"/>
    <w:rsid w:val="003004D5"/>
    <w:rsid w:val="00307BBC"/>
    <w:rsid w:val="003117ED"/>
    <w:rsid w:val="00316C69"/>
    <w:rsid w:val="00327095"/>
    <w:rsid w:val="00332627"/>
    <w:rsid w:val="003401CC"/>
    <w:rsid w:val="00341A83"/>
    <w:rsid w:val="00350C08"/>
    <w:rsid w:val="00372FCC"/>
    <w:rsid w:val="003905DA"/>
    <w:rsid w:val="0039304C"/>
    <w:rsid w:val="003A1F1D"/>
    <w:rsid w:val="003B31BF"/>
    <w:rsid w:val="003C3C62"/>
    <w:rsid w:val="0040648B"/>
    <w:rsid w:val="004A2FFF"/>
    <w:rsid w:val="004A5AB6"/>
    <w:rsid w:val="00521D30"/>
    <w:rsid w:val="00552866"/>
    <w:rsid w:val="00555504"/>
    <w:rsid w:val="00584AB6"/>
    <w:rsid w:val="005A0060"/>
    <w:rsid w:val="005A6ED5"/>
    <w:rsid w:val="005B2B0E"/>
    <w:rsid w:val="005B31CE"/>
    <w:rsid w:val="005E297E"/>
    <w:rsid w:val="006065FC"/>
    <w:rsid w:val="00664064"/>
    <w:rsid w:val="006978B5"/>
    <w:rsid w:val="006A69C0"/>
    <w:rsid w:val="006B0ADC"/>
    <w:rsid w:val="006F4CA3"/>
    <w:rsid w:val="0070144F"/>
    <w:rsid w:val="00701E80"/>
    <w:rsid w:val="00723DEA"/>
    <w:rsid w:val="00724E5E"/>
    <w:rsid w:val="007359FE"/>
    <w:rsid w:val="007B286A"/>
    <w:rsid w:val="007E03C4"/>
    <w:rsid w:val="008277CC"/>
    <w:rsid w:val="00844D61"/>
    <w:rsid w:val="0084649B"/>
    <w:rsid w:val="00851B7C"/>
    <w:rsid w:val="008618D7"/>
    <w:rsid w:val="00862880"/>
    <w:rsid w:val="008716EF"/>
    <w:rsid w:val="008C7D04"/>
    <w:rsid w:val="008D12B6"/>
    <w:rsid w:val="00911BEC"/>
    <w:rsid w:val="00912702"/>
    <w:rsid w:val="00913345"/>
    <w:rsid w:val="009366F1"/>
    <w:rsid w:val="00946950"/>
    <w:rsid w:val="0099771B"/>
    <w:rsid w:val="009A7680"/>
    <w:rsid w:val="009A7A2F"/>
    <w:rsid w:val="009C52C6"/>
    <w:rsid w:val="009E3A55"/>
    <w:rsid w:val="009E3C78"/>
    <w:rsid w:val="00A15062"/>
    <w:rsid w:val="00A206DD"/>
    <w:rsid w:val="00A56B3A"/>
    <w:rsid w:val="00A661B7"/>
    <w:rsid w:val="00A73EFA"/>
    <w:rsid w:val="00A76EF7"/>
    <w:rsid w:val="00A855DE"/>
    <w:rsid w:val="00A91AD4"/>
    <w:rsid w:val="00A95048"/>
    <w:rsid w:val="00AC45E0"/>
    <w:rsid w:val="00AD79EE"/>
    <w:rsid w:val="00AE7B34"/>
    <w:rsid w:val="00B16032"/>
    <w:rsid w:val="00B62657"/>
    <w:rsid w:val="00B77658"/>
    <w:rsid w:val="00BA6B4C"/>
    <w:rsid w:val="00C159EE"/>
    <w:rsid w:val="00C22983"/>
    <w:rsid w:val="00C273E4"/>
    <w:rsid w:val="00C336C9"/>
    <w:rsid w:val="00C43E02"/>
    <w:rsid w:val="00C6367D"/>
    <w:rsid w:val="00CC0C2E"/>
    <w:rsid w:val="00CC71F4"/>
    <w:rsid w:val="00CE3E23"/>
    <w:rsid w:val="00D3378D"/>
    <w:rsid w:val="00D443F8"/>
    <w:rsid w:val="00D51292"/>
    <w:rsid w:val="00DB62FD"/>
    <w:rsid w:val="00DC0E1D"/>
    <w:rsid w:val="00DD7866"/>
    <w:rsid w:val="00DE40D6"/>
    <w:rsid w:val="00DF6040"/>
    <w:rsid w:val="00DF7E9A"/>
    <w:rsid w:val="00E058D0"/>
    <w:rsid w:val="00E1203F"/>
    <w:rsid w:val="00E261A8"/>
    <w:rsid w:val="00E31AE5"/>
    <w:rsid w:val="00E51EF1"/>
    <w:rsid w:val="00E97C36"/>
    <w:rsid w:val="00EB6733"/>
    <w:rsid w:val="00EC4E7B"/>
    <w:rsid w:val="00EE720A"/>
    <w:rsid w:val="00F044E1"/>
    <w:rsid w:val="00F15848"/>
    <w:rsid w:val="00F716E5"/>
    <w:rsid w:val="00F7418A"/>
    <w:rsid w:val="00F77ED0"/>
    <w:rsid w:val="00FD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B2D7"/>
  <w15:docId w15:val="{CF30757F-2617-4967-A918-B9C7E767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2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06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C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A1F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1F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1F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F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1F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E1AF-F190-4BAF-A2AA-C65B8C7C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bergmzu1</dc:creator>
  <cp:lastModifiedBy>Korbelová Petra</cp:lastModifiedBy>
  <cp:revision>43</cp:revision>
  <cp:lastPrinted>2019-04-18T09:13:00Z</cp:lastPrinted>
  <dcterms:created xsi:type="dcterms:W3CDTF">2021-04-15T10:18:00Z</dcterms:created>
  <dcterms:modified xsi:type="dcterms:W3CDTF">2023-02-07T21:19:00Z</dcterms:modified>
</cp:coreProperties>
</file>