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89" w:rsidRPr="003D6489" w:rsidRDefault="003D6489" w:rsidP="003D6489">
      <w:pPr>
        <w:spacing w:line="240" w:lineRule="auto"/>
        <w:rPr>
          <w:rFonts w:ascii="Comenia Serif" w:hAnsi="Comenia Serif"/>
          <w:sz w:val="28"/>
          <w:szCs w:val="24"/>
        </w:rPr>
      </w:pPr>
      <w:r w:rsidRPr="003D6489">
        <w:rPr>
          <w:rStyle w:val="normaltextrun"/>
          <w:rFonts w:ascii="Comenia Serif" w:hAnsi="Comenia Serif"/>
          <w:b/>
          <w:bCs/>
          <w:color w:val="000000"/>
          <w:sz w:val="28"/>
          <w:szCs w:val="24"/>
          <w:shd w:val="clear" w:color="auto" w:fill="FFFFFF"/>
        </w:rPr>
        <w:t xml:space="preserve">Prohlášení o publikační etice časopisu </w:t>
      </w:r>
      <w:proofErr w:type="spellStart"/>
      <w:r w:rsidRPr="003D6489">
        <w:rPr>
          <w:rStyle w:val="normaltextrun"/>
          <w:rFonts w:ascii="Comenia Serif" w:hAnsi="Comenia Serif"/>
          <w:b/>
          <w:bCs/>
          <w:color w:val="000000"/>
          <w:sz w:val="28"/>
          <w:szCs w:val="24"/>
          <w:shd w:val="clear" w:color="auto" w:fill="FFFFFF"/>
        </w:rPr>
        <w:t>Historia</w:t>
      </w:r>
      <w:proofErr w:type="spellEnd"/>
      <w:r w:rsidRPr="003D6489">
        <w:rPr>
          <w:rStyle w:val="normaltextrun"/>
          <w:rFonts w:ascii="Comenia Serif" w:hAnsi="Comenia Serif"/>
          <w:b/>
          <w:bCs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3D6489">
        <w:rPr>
          <w:rStyle w:val="normaltextrun"/>
          <w:rFonts w:ascii="Comenia Serif" w:hAnsi="Comenia Serif"/>
          <w:b/>
          <w:bCs/>
          <w:color w:val="000000"/>
          <w:sz w:val="28"/>
          <w:szCs w:val="24"/>
          <w:shd w:val="clear" w:color="auto" w:fill="FFFFFF"/>
        </w:rPr>
        <w:t>aperta</w:t>
      </w:r>
      <w:proofErr w:type="spellEnd"/>
    </w:p>
    <w:p w:rsidR="003D6489" w:rsidRPr="003D6489" w:rsidRDefault="003D6489" w:rsidP="003D6489">
      <w:pPr>
        <w:spacing w:line="240" w:lineRule="auto"/>
        <w:rPr>
          <w:rFonts w:ascii="Comenia Serif" w:hAnsi="Comenia Serif"/>
          <w:sz w:val="24"/>
          <w:szCs w:val="24"/>
        </w:rPr>
      </w:pPr>
    </w:p>
    <w:p w:rsidR="003D6489" w:rsidRPr="003D6489" w:rsidRDefault="003D6489" w:rsidP="003D6489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</w:rPr>
      </w:pPr>
      <w:r w:rsidRPr="003D6489">
        <w:rPr>
          <w:rStyle w:val="normaltextrun"/>
          <w:rFonts w:ascii="Comenia Serif" w:hAnsi="Comenia Serif" w:cs="Segoe UI"/>
        </w:rPr>
        <w:t xml:space="preserve">Prohlášení o publikační etice časopisu </w:t>
      </w:r>
      <w:proofErr w:type="spellStart"/>
      <w:r w:rsidRPr="003D6489">
        <w:rPr>
          <w:rStyle w:val="normaltextrun"/>
          <w:rFonts w:ascii="Comenia Serif" w:hAnsi="Comenia Serif" w:cs="Segoe UI"/>
        </w:rPr>
        <w:t>Historia</w:t>
      </w:r>
      <w:proofErr w:type="spellEnd"/>
      <w:r w:rsidRPr="003D6489">
        <w:rPr>
          <w:rStyle w:val="normaltextrun"/>
          <w:rFonts w:ascii="Comenia Serif" w:hAnsi="Comenia Serif" w:cs="Segoe UI"/>
        </w:rPr>
        <w:t xml:space="preserve"> </w:t>
      </w:r>
      <w:proofErr w:type="spellStart"/>
      <w:r w:rsidRPr="003D6489">
        <w:rPr>
          <w:rStyle w:val="normaltextrun"/>
          <w:rFonts w:ascii="Comenia Serif" w:hAnsi="Comenia Serif" w:cs="Segoe UI"/>
        </w:rPr>
        <w:t>Aperta</w:t>
      </w:r>
      <w:proofErr w:type="spellEnd"/>
      <w:r w:rsidRPr="003D6489">
        <w:rPr>
          <w:rStyle w:val="normaltextrun"/>
          <w:rFonts w:ascii="Comenia Serif" w:hAnsi="Comenia Serif" w:cs="Segoe UI"/>
        </w:rPr>
        <w:t xml:space="preserve"> (HA) je založeno na </w:t>
      </w:r>
      <w:hyperlink r:id="rId4">
        <w:proofErr w:type="spellStart"/>
        <w:r w:rsidRPr="003D6489">
          <w:rPr>
            <w:rStyle w:val="normaltextrun"/>
            <w:rFonts w:ascii="Comenia Serif" w:hAnsi="Comenia Serif" w:cs="Segoe UI"/>
            <w:color w:val="0563C1"/>
            <w:u w:val="single"/>
          </w:rPr>
          <w:t>COPE’s</w:t>
        </w:r>
        <w:proofErr w:type="spellEnd"/>
        <w:r w:rsidRPr="003D6489">
          <w:rPr>
            <w:rStyle w:val="normaltextrun"/>
            <w:rFonts w:ascii="Comenia Serif" w:hAnsi="Comenia Serif" w:cs="Segoe UI"/>
            <w:color w:val="0563C1"/>
            <w:u w:val="single"/>
          </w:rPr>
          <w:t xml:space="preserve"> Best </w:t>
        </w:r>
        <w:proofErr w:type="spellStart"/>
        <w:r w:rsidRPr="003D6489">
          <w:rPr>
            <w:rStyle w:val="normaltextrun"/>
            <w:rFonts w:ascii="Comenia Serif" w:hAnsi="Comenia Serif" w:cs="Segoe UI"/>
            <w:color w:val="0563C1"/>
            <w:u w:val="single"/>
          </w:rPr>
          <w:t>Practice</w:t>
        </w:r>
        <w:proofErr w:type="spellEnd"/>
        <w:r w:rsidRPr="003D6489">
          <w:rPr>
            <w:rStyle w:val="normaltextrun"/>
            <w:rFonts w:ascii="Comenia Serif" w:hAnsi="Comenia Serif" w:cs="Segoe UI"/>
            <w:color w:val="0563C1"/>
            <w:u w:val="single"/>
          </w:rPr>
          <w:t xml:space="preserve"> </w:t>
        </w:r>
        <w:proofErr w:type="spellStart"/>
        <w:r w:rsidRPr="003D6489">
          <w:rPr>
            <w:rStyle w:val="normaltextrun"/>
            <w:rFonts w:ascii="Comenia Serif" w:hAnsi="Comenia Serif" w:cs="Segoe UI"/>
            <w:color w:val="0563C1"/>
            <w:u w:val="single"/>
          </w:rPr>
          <w:t>Guidelines</w:t>
        </w:r>
        <w:proofErr w:type="spellEnd"/>
        <w:r w:rsidRPr="003D6489">
          <w:rPr>
            <w:rStyle w:val="normaltextrun"/>
            <w:rFonts w:ascii="Comenia Serif" w:hAnsi="Comenia Serif" w:cs="Segoe UI"/>
            <w:color w:val="0563C1"/>
            <w:u w:val="single"/>
          </w:rPr>
          <w:t xml:space="preserve"> </w:t>
        </w:r>
        <w:proofErr w:type="spellStart"/>
        <w:r w:rsidRPr="003D6489">
          <w:rPr>
            <w:rStyle w:val="normaltextrun"/>
            <w:rFonts w:ascii="Comenia Serif" w:hAnsi="Comenia Serif" w:cs="Segoe UI"/>
            <w:color w:val="0563C1"/>
            <w:u w:val="single"/>
          </w:rPr>
          <w:t>for</w:t>
        </w:r>
        <w:proofErr w:type="spellEnd"/>
        <w:r w:rsidRPr="003D6489">
          <w:rPr>
            <w:rStyle w:val="normaltextrun"/>
            <w:rFonts w:ascii="Comenia Serif" w:hAnsi="Comenia Serif" w:cs="Segoe UI"/>
            <w:color w:val="0563C1"/>
            <w:u w:val="single"/>
          </w:rPr>
          <w:t xml:space="preserve"> </w:t>
        </w:r>
        <w:proofErr w:type="spellStart"/>
        <w:r w:rsidRPr="003D6489">
          <w:rPr>
            <w:rStyle w:val="normaltextrun"/>
            <w:rFonts w:ascii="Comenia Serif" w:hAnsi="Comenia Serif" w:cs="Segoe UI"/>
            <w:color w:val="0563C1"/>
            <w:u w:val="single"/>
          </w:rPr>
          <w:t>Journal</w:t>
        </w:r>
        <w:proofErr w:type="spellEnd"/>
        <w:r w:rsidRPr="003D6489">
          <w:rPr>
            <w:rStyle w:val="normaltextrun"/>
            <w:rFonts w:ascii="Comenia Serif" w:hAnsi="Comenia Serif" w:cs="Segoe UI"/>
            <w:color w:val="0563C1"/>
            <w:u w:val="single"/>
          </w:rPr>
          <w:t xml:space="preserve"> </w:t>
        </w:r>
        <w:proofErr w:type="spellStart"/>
        <w:r w:rsidRPr="003D6489">
          <w:rPr>
            <w:rStyle w:val="normaltextrun"/>
            <w:rFonts w:ascii="Comenia Serif" w:hAnsi="Comenia Serif" w:cs="Segoe UI"/>
            <w:color w:val="0563C1"/>
            <w:u w:val="single"/>
          </w:rPr>
          <w:t>Editors</w:t>
        </w:r>
        <w:proofErr w:type="spellEnd"/>
      </w:hyperlink>
      <w:r w:rsidRPr="003D6489">
        <w:rPr>
          <w:rStyle w:val="normaltextrun"/>
          <w:rFonts w:ascii="Comenia Serif" w:hAnsi="Comenia Serif" w:cs="Segoe UI"/>
        </w:rPr>
        <w:t>.</w:t>
      </w:r>
    </w:p>
    <w:p w:rsidR="003D6489" w:rsidRPr="003D6489" w:rsidRDefault="003D6489" w:rsidP="003D6489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</w:rPr>
      </w:pPr>
    </w:p>
    <w:p w:rsidR="003D6489" w:rsidRDefault="003D6489" w:rsidP="003D64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="Segoe UI"/>
          <w:b/>
          <w:bCs/>
        </w:rPr>
      </w:pPr>
      <w:r w:rsidRPr="003D6489">
        <w:rPr>
          <w:rStyle w:val="normaltextrun"/>
          <w:rFonts w:ascii="Comenia Serif" w:hAnsi="Comenia Serif" w:cs="Segoe UI"/>
          <w:b/>
          <w:bCs/>
        </w:rPr>
        <w:t xml:space="preserve">I. Povinnosti </w:t>
      </w:r>
      <w:r>
        <w:rPr>
          <w:rStyle w:val="normaltextrun"/>
          <w:rFonts w:ascii="Comenia Serif" w:hAnsi="Comenia Serif" w:cs="Segoe UI"/>
          <w:b/>
          <w:bCs/>
        </w:rPr>
        <w:t>redaktorů</w:t>
      </w:r>
      <w:r w:rsidR="00465F09">
        <w:rPr>
          <w:rStyle w:val="normaltextrun"/>
          <w:rFonts w:ascii="Comenia Serif" w:hAnsi="Comenia Serif" w:cs="Segoe UI"/>
          <w:b/>
          <w:bCs/>
        </w:rPr>
        <w:t>, vedoucího redaktora a</w:t>
      </w:r>
      <w:r w:rsidRPr="003D6489">
        <w:rPr>
          <w:rStyle w:val="normaltextrun"/>
          <w:rFonts w:ascii="Comenia Serif" w:hAnsi="Comenia Serif" w:cs="Segoe UI"/>
          <w:b/>
          <w:bCs/>
        </w:rPr>
        <w:t xml:space="preserve"> redakční rady</w:t>
      </w:r>
      <w:bookmarkStart w:id="0" w:name="_GoBack"/>
      <w:bookmarkEnd w:id="0"/>
    </w:p>
    <w:p w:rsidR="003D6489" w:rsidRPr="003D6489" w:rsidRDefault="003D6489" w:rsidP="003D6489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</w:rPr>
      </w:pPr>
    </w:p>
    <w:p w:rsidR="003D6489" w:rsidRPr="003D6489" w:rsidRDefault="00E51190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  <w:r>
        <w:rPr>
          <w:rStyle w:val="normaltextrun"/>
          <w:rFonts w:ascii="Comenia Serif" w:hAnsi="Comenia Serif" w:cs="Segoe UI"/>
        </w:rPr>
        <w:t>Redaktoři,</w:t>
      </w:r>
      <w:r w:rsidR="003C7516">
        <w:rPr>
          <w:rStyle w:val="normaltextrun"/>
          <w:rFonts w:ascii="Comenia Serif" w:hAnsi="Comenia Serif" w:cs="Segoe UI"/>
        </w:rPr>
        <w:t xml:space="preserve"> vedoucí redaktor </w:t>
      </w:r>
      <w:r>
        <w:rPr>
          <w:rStyle w:val="normaltextrun"/>
          <w:rFonts w:ascii="Comenia Serif" w:hAnsi="Comenia Serif" w:cs="Segoe UI"/>
        </w:rPr>
        <w:t xml:space="preserve">a redakční rada </w:t>
      </w:r>
      <w:r w:rsidR="003D6489">
        <w:rPr>
          <w:rStyle w:val="normaltextrun"/>
          <w:rFonts w:ascii="Comenia Serif" w:hAnsi="Comenia Serif" w:cs="Segoe UI"/>
        </w:rPr>
        <w:t>časopisu</w:t>
      </w:r>
      <w:r w:rsidR="003D6489" w:rsidRPr="003D6489">
        <w:rPr>
          <w:rStyle w:val="normaltextrun"/>
          <w:rFonts w:ascii="Comenia Serif" w:hAnsi="Comenia Serif" w:cs="Segoe UI"/>
        </w:rPr>
        <w:t xml:space="preserve"> j</w:t>
      </w:r>
      <w:r w:rsidR="003D6489">
        <w:rPr>
          <w:rStyle w:val="normaltextrun"/>
          <w:rFonts w:ascii="Comenia Serif" w:hAnsi="Comenia Serif" w:cs="Segoe UI"/>
        </w:rPr>
        <w:t>sou</w:t>
      </w:r>
      <w:r w:rsidR="003D6489" w:rsidRPr="003D6489">
        <w:rPr>
          <w:rStyle w:val="normaltextrun"/>
          <w:rFonts w:ascii="Comenia Serif" w:hAnsi="Comenia Serif" w:cs="Segoe UI"/>
        </w:rPr>
        <w:t xml:space="preserve"> zodpovědn</w:t>
      </w:r>
      <w:r w:rsidR="003D6489">
        <w:rPr>
          <w:rStyle w:val="normaltextrun"/>
          <w:rFonts w:ascii="Comenia Serif" w:hAnsi="Comenia Serif" w:cs="Segoe UI"/>
        </w:rPr>
        <w:t>í</w:t>
      </w:r>
      <w:r w:rsidR="003D6489" w:rsidRPr="003D6489">
        <w:rPr>
          <w:rStyle w:val="normaltextrun"/>
          <w:rFonts w:ascii="Comenia Serif" w:hAnsi="Comenia Serif" w:cs="Segoe UI"/>
        </w:rPr>
        <w:t xml:space="preserve"> za rozhodnutí, zda bude zaslaný článek otištěn. Přihlíží přitom k publikačnímu záměru vytvářeného redakční radou časopisu, s níž publikované texty projednává. </w:t>
      </w:r>
      <w:r w:rsidR="003C7516">
        <w:rPr>
          <w:rStyle w:val="normaltextrun"/>
          <w:rFonts w:ascii="Comenia Serif" w:hAnsi="Comenia Serif" w:cs="Segoe UI"/>
        </w:rPr>
        <w:t>Redaktoři a vedoucí redaktor</w:t>
      </w:r>
      <w:r w:rsidR="003D6489" w:rsidRPr="003D6489">
        <w:rPr>
          <w:rStyle w:val="normaltextrun"/>
          <w:rFonts w:ascii="Comenia Serif" w:hAnsi="Comenia Serif" w:cs="Segoe UI"/>
        </w:rPr>
        <w:t xml:space="preserve"> se řídí platnými právními předpisy. Redakce</w:t>
      </w:r>
      <w:r>
        <w:rPr>
          <w:rStyle w:val="normaltextrun"/>
          <w:rFonts w:ascii="Comenia Serif" w:hAnsi="Comenia Serif" w:cs="Segoe UI"/>
        </w:rPr>
        <w:t>, vedoucí redaktor a redakční rada</w:t>
      </w:r>
      <w:r w:rsidR="0076141A" w:rsidRPr="003D6489">
        <w:rPr>
          <w:rStyle w:val="normaltextrun"/>
          <w:rFonts w:ascii="Comenia Serif" w:hAnsi="Comenia Serif" w:cs="Segoe UI"/>
        </w:rPr>
        <w:t xml:space="preserve"> </w:t>
      </w:r>
      <w:r w:rsidR="003D6489" w:rsidRPr="003D6489">
        <w:rPr>
          <w:rStyle w:val="normaltextrun"/>
          <w:rFonts w:ascii="Comenia Serif" w:hAnsi="Comenia Serif" w:cs="Segoe UI"/>
        </w:rPr>
        <w:t>má právo konzultovat svá rozhodnutí s dalšími recenzenty.</w:t>
      </w:r>
    </w:p>
    <w:p w:rsidR="003D6489" w:rsidRPr="003D6489" w:rsidRDefault="003D6489" w:rsidP="003D6489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</w:rPr>
      </w:pPr>
    </w:p>
    <w:p w:rsidR="003D6489" w:rsidRPr="003D6489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  <w:r w:rsidRPr="003D6489">
        <w:rPr>
          <w:rStyle w:val="normaltextrun"/>
          <w:rFonts w:ascii="Comenia Serif" w:hAnsi="Comenia Serif" w:cs="Segoe UI"/>
        </w:rPr>
        <w:t>Autorské rukopisy jsou posuzovány výhradně na základě jejich vědecké hodnoty a intelektuálního výkonu, bez ohledu na rasu, pohlaví, sexuální orientaci, vyznání, etnický původ, občanství, národnost nebo politické názory autora/autorů.</w:t>
      </w:r>
    </w:p>
    <w:p w:rsidR="003D6489" w:rsidRPr="003D6489" w:rsidRDefault="003D6489" w:rsidP="003D6489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</w:rPr>
      </w:pPr>
    </w:p>
    <w:p w:rsidR="003D6489" w:rsidRPr="003D6489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  <w:r w:rsidRPr="003D6489">
        <w:rPr>
          <w:rStyle w:val="normaltextrun"/>
          <w:rFonts w:ascii="Comenia Serif" w:hAnsi="Comenia Serif" w:cs="Segoe UI"/>
        </w:rPr>
        <w:t>Redakce</w:t>
      </w:r>
      <w:r w:rsidR="00E51190">
        <w:rPr>
          <w:rStyle w:val="normaltextrun"/>
          <w:rFonts w:ascii="Comenia Serif" w:hAnsi="Comenia Serif" w:cs="Segoe UI"/>
        </w:rPr>
        <w:t>, vedoucí redaktor a redakční rada</w:t>
      </w:r>
      <w:r w:rsidR="005E7E5F" w:rsidRPr="003D6489">
        <w:rPr>
          <w:rStyle w:val="normaltextrun"/>
          <w:rFonts w:ascii="Comenia Serif" w:hAnsi="Comenia Serif" w:cs="Segoe UI"/>
        </w:rPr>
        <w:t xml:space="preserve"> </w:t>
      </w:r>
      <w:r w:rsidRPr="003D6489">
        <w:rPr>
          <w:rStyle w:val="normaltextrun"/>
          <w:rFonts w:ascii="Comenia Serif" w:hAnsi="Comenia Serif" w:cs="Segoe UI"/>
        </w:rPr>
        <w:t xml:space="preserve">vynaloží veškeré úsilí k zachování nestrannosti recenzního řízení, aby nedošlo k odhalení identity autora/autorů rukopisu jeho recenzentům a naopak (zachování zásad vědeckého </w:t>
      </w:r>
      <w:r w:rsidRPr="003D6489">
        <w:rPr>
          <w:rStyle w:val="normaltextrun"/>
          <w:rFonts w:ascii="Comenia Serif" w:hAnsi="Comenia Serif" w:cs="Segoe UI"/>
          <w:i/>
          <w:iCs/>
        </w:rPr>
        <w:t>double-blind peer-</w:t>
      </w:r>
      <w:proofErr w:type="spellStart"/>
      <w:r w:rsidRPr="003D6489">
        <w:rPr>
          <w:rStyle w:val="spellingerror"/>
          <w:rFonts w:ascii="Comenia Serif" w:hAnsi="Comenia Serif" w:cs="Segoe UI"/>
          <w:i/>
          <w:iCs/>
        </w:rPr>
        <w:t>review</w:t>
      </w:r>
      <w:proofErr w:type="spellEnd"/>
      <w:r w:rsidRPr="003D6489">
        <w:rPr>
          <w:rStyle w:val="normaltextrun"/>
          <w:rFonts w:ascii="Comenia Serif" w:hAnsi="Comenia Serif" w:cs="Segoe UI"/>
        </w:rPr>
        <w:t xml:space="preserve"> procesu).</w:t>
      </w:r>
    </w:p>
    <w:p w:rsidR="003D6489" w:rsidRPr="003D6489" w:rsidRDefault="003D6489" w:rsidP="003D6489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</w:rPr>
      </w:pPr>
    </w:p>
    <w:p w:rsidR="003D6489" w:rsidRPr="003D6489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  <w:r w:rsidRPr="003D6489">
        <w:rPr>
          <w:rStyle w:val="normaltextrun"/>
          <w:rFonts w:ascii="Comenia Serif" w:hAnsi="Comenia Serif" w:cs="Segoe UI"/>
        </w:rPr>
        <w:t>Dosud nepublikované materiály obsažené v rukopisu nesmí být užity nikým, kdo k němu má přístup, v jeho vlastním výzkumu bez výslovného písemného souhlasu autora.</w:t>
      </w:r>
    </w:p>
    <w:p w:rsidR="003D6489" w:rsidRPr="003D6489" w:rsidRDefault="003D6489" w:rsidP="003D6489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</w:rPr>
      </w:pPr>
    </w:p>
    <w:p w:rsidR="003D6489" w:rsidRDefault="003D6489" w:rsidP="003D64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="Segoe UI"/>
          <w:b/>
          <w:bCs/>
        </w:rPr>
      </w:pPr>
      <w:r w:rsidRPr="003D6489">
        <w:rPr>
          <w:rStyle w:val="normaltextrun"/>
          <w:rFonts w:ascii="Comenia Serif" w:hAnsi="Comenia Serif" w:cs="Segoe UI"/>
          <w:b/>
          <w:bCs/>
        </w:rPr>
        <w:t>II. Povinnosti odborných recenzentů</w:t>
      </w:r>
    </w:p>
    <w:p w:rsidR="003D6489" w:rsidRPr="003D6489" w:rsidRDefault="003D6489" w:rsidP="003D6489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</w:rPr>
      </w:pPr>
    </w:p>
    <w:p w:rsidR="003D6489" w:rsidRPr="003D6489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  <w:r w:rsidRPr="003D6489">
        <w:rPr>
          <w:rStyle w:val="normaltextrun"/>
          <w:rFonts w:ascii="Comenia Serif" w:hAnsi="Comenia Serif" w:cs="Segoe UI"/>
        </w:rPr>
        <w:t>Pokud se recenzent necítí být kvalifikovaný pro posuzování rukopisu nebo ví, že ho nemůže posoudit bezodkladně či nezaujatě, uvědomí včas redakci a do recenzního řízení nevstoupí.</w:t>
      </w:r>
    </w:p>
    <w:p w:rsidR="003D6489" w:rsidRPr="003D6489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</w:p>
    <w:p w:rsidR="003D6489" w:rsidRPr="003D6489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  <w:r w:rsidRPr="003D6489">
        <w:rPr>
          <w:rStyle w:val="normaltextrun"/>
          <w:rFonts w:ascii="Comenia Serif" w:hAnsi="Comenia Serif" w:cs="Segoe UI"/>
        </w:rPr>
        <w:t>Každý rukopis je považován za důvěrný dokument a nesmí být bez souhlasu autora nikomu poskytnut a s nikým diskutován.</w:t>
      </w:r>
    </w:p>
    <w:p w:rsidR="003D6489" w:rsidRPr="003D6489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</w:p>
    <w:p w:rsidR="003D6489" w:rsidRPr="003D6489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  <w:r w:rsidRPr="003D6489">
        <w:rPr>
          <w:rStyle w:val="normaltextrun"/>
          <w:rFonts w:ascii="Comenia Serif" w:hAnsi="Comenia Serif" w:cs="Segoe UI"/>
        </w:rPr>
        <w:t>Posudky musí být vypracovány objektivně a nesmí obsahovat osobní kritiku autora (i anonymního). Recenzent má povinnost pro své názory jasně a ověřitelně argumentovat.</w:t>
      </w:r>
    </w:p>
    <w:p w:rsidR="003D6489" w:rsidRPr="003D6489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</w:p>
    <w:p w:rsidR="003D6489" w:rsidRPr="003D6489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  <w:r w:rsidRPr="003D6489">
        <w:rPr>
          <w:rStyle w:val="normaltextrun"/>
          <w:rFonts w:ascii="Comenia Serif" w:hAnsi="Comenia Serif" w:cs="Segoe UI"/>
        </w:rPr>
        <w:lastRenderedPageBreak/>
        <w:t>Recenzent upozorní na relevantní publikované práce, které autor necituje. Každé již publikované tvrzení musí být doloženo příslušnou citací. Recenzent redakci upozorní na jakoukoli podstatnou podobnost či překryv rukopisu s jinou publikovanou prací, kterých si je vědom. Recenzent je povinen vyslovit ve svém posudku podezření na plagiátorství, pokud pro něj má jednoznačné, ověřitelné a objektivní důkazy.</w:t>
      </w:r>
    </w:p>
    <w:p w:rsidR="003D6489" w:rsidRPr="003D6489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</w:p>
    <w:p w:rsidR="003D6489" w:rsidRPr="003D6489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  <w:r w:rsidRPr="003D6489">
        <w:rPr>
          <w:rStyle w:val="normaltextrun"/>
          <w:rFonts w:ascii="Comenia Serif" w:hAnsi="Comenia Serif" w:cs="Segoe UI"/>
        </w:rPr>
        <w:t>Recenzent nesmí posuzovat rukopisy, které zakládají střet zájmů, ať už na základě konkurence, spolupráce nebo jiných vztahů s autory či institucemi spjatými s rukopisem.</w:t>
      </w:r>
    </w:p>
    <w:p w:rsidR="003D6489" w:rsidRPr="003D6489" w:rsidRDefault="003D6489" w:rsidP="003D6489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</w:rPr>
      </w:pPr>
    </w:p>
    <w:p w:rsidR="003D6489" w:rsidRDefault="003D6489" w:rsidP="003D64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="Segoe UI"/>
          <w:b/>
          <w:bCs/>
        </w:rPr>
      </w:pPr>
      <w:r w:rsidRPr="003D6489">
        <w:rPr>
          <w:rStyle w:val="normaltextrun"/>
          <w:rFonts w:ascii="Comenia Serif" w:hAnsi="Comenia Serif" w:cs="Segoe UI"/>
          <w:b/>
          <w:bCs/>
        </w:rPr>
        <w:t>III. Povinnosti autorů</w:t>
      </w:r>
    </w:p>
    <w:p w:rsidR="0006521D" w:rsidRPr="003D6489" w:rsidRDefault="0006521D" w:rsidP="003D6489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</w:rPr>
      </w:pPr>
    </w:p>
    <w:p w:rsidR="003D6489" w:rsidRPr="003D6489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  <w:r w:rsidRPr="003D6489">
        <w:rPr>
          <w:rStyle w:val="normaltextrun"/>
          <w:rFonts w:ascii="Comenia Serif" w:hAnsi="Comenia Serif" w:cs="Segoe UI"/>
        </w:rPr>
        <w:t>Autorství by mělo být přisouzeno pouze těm, kteří významně přispěli ke koncepci, podobě, provedení nebo interpretaci předkládané studie. Všichni, kteří významněji přispěli, by měli být uvedeni jako spoluautoři. V případě, že se na určitých podstatných aspektech výzkumného projektu podílely další osoby, měly by být zmíněny v části věnované přispěvatelům. Korespondující autor (dále „autor“) dbá na to, aby v seznamu autorů rukopisu byli uvedeni všichni příslušní spoluautoři, a naopak, aby na tomto seznamu nebyli uvedeni spoluautoři, kteří k</w:t>
      </w:r>
      <w:r w:rsidRPr="003D6489">
        <w:rPr>
          <w:rStyle w:val="normaltextrun"/>
          <w:rFonts w:ascii="Comenia Serif" w:hAnsi="Comenia Serif" w:cs="Cambria Math"/>
        </w:rPr>
        <w:t> </w:t>
      </w:r>
      <w:r w:rsidRPr="003D6489">
        <w:rPr>
          <w:rStyle w:val="normaltextrun"/>
          <w:rFonts w:ascii="Comenia Serif" w:hAnsi="Comenia Serif" w:cs="Segoe UI"/>
        </w:rPr>
        <w:t>vytvoření studia nepřispěli. Rovněž zajistí, aby všichni spoluautoři měli k dispozici a schválili finální verzi zaslaného příspěvku a souhlasili s předložením této finální verze redakci HA. Všichni spoluautoři musí být jednoznačně uvedeni v okamžiku předložení rukopisu. Žádosti o doplnění spoluautorů poté, co byl rukopis přijat, podléhají schválení redakcí HA.</w:t>
      </w:r>
    </w:p>
    <w:p w:rsidR="003D6489" w:rsidRPr="003D6489" w:rsidRDefault="003D6489" w:rsidP="003D6489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</w:rPr>
      </w:pPr>
    </w:p>
    <w:p w:rsidR="003D6489" w:rsidRPr="003D6489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  <w:r w:rsidRPr="003D6489">
        <w:rPr>
          <w:rStyle w:val="normaltextrun"/>
          <w:rFonts w:ascii="Comenia Serif" w:hAnsi="Comenia Serif" w:cs="Segoe UI"/>
        </w:rPr>
        <w:t>Autor prací prezentujících původní výzkum je povinen poskytnout přesné údaje o provedeném výzkumu a také objektivní zhodnocení jeho významu. V článku přesně uvede také podkladová data, prameny a literaturu. Článek by měl obsahovat dostatečné údaje a reference, aby bylo možné jeho obsah replikovat či ověřit pravdivost údajů, na nichž se článek zakládá, v</w:t>
      </w:r>
      <w:r w:rsidRPr="003D6489">
        <w:rPr>
          <w:rStyle w:val="normaltextrun"/>
          <w:rFonts w:ascii="Comenia Serif" w:hAnsi="Comenia Serif" w:cs="Cambria Math"/>
        </w:rPr>
        <w:t> </w:t>
      </w:r>
      <w:r w:rsidRPr="003D6489">
        <w:rPr>
          <w:rStyle w:val="normaltextrun"/>
          <w:rFonts w:ascii="Comenia Serif" w:hAnsi="Comenia Serif" w:cs="Segoe UI"/>
        </w:rPr>
        <w:t>příslušných pramenech. Podvodná nebo vědomě nepřesná tvrzení představují neetické chování a jsou nepřijatelná.</w:t>
      </w:r>
    </w:p>
    <w:p w:rsidR="003D6489" w:rsidRPr="003D6489" w:rsidRDefault="003D6489" w:rsidP="003D6489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</w:rPr>
      </w:pPr>
    </w:p>
    <w:p w:rsidR="003D6489" w:rsidRPr="003D6489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  <w:r w:rsidRPr="003D6489">
        <w:rPr>
          <w:rStyle w:val="normaltextrun"/>
          <w:rFonts w:ascii="Comenia Serif" w:hAnsi="Comenia Serif" w:cs="Segoe UI"/>
        </w:rPr>
        <w:t>Autor může být požádán redakcí HA o doložení dat a údajů, na nichž je založen jeho výzkum. Měl by za všech okolností uchovávat tato data a podklady pro článek po opodstatněnou dobu po jeho otištění.</w:t>
      </w:r>
    </w:p>
    <w:p w:rsidR="003D6489" w:rsidRPr="003D6489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</w:p>
    <w:p w:rsidR="003D6489" w:rsidRPr="003D6489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  <w:r w:rsidRPr="003D6489">
        <w:rPr>
          <w:rStyle w:val="normaltextrun"/>
          <w:rFonts w:ascii="Comenia Serif" w:hAnsi="Comenia Serif" w:cs="Segoe UI"/>
        </w:rPr>
        <w:t xml:space="preserve">Autor zasláním příspěvku stvrzuje, že vytvořil zcela původní práci. Jestliže použil část práce a/nebo formulace jiných publikovaných textů, musí je řádně citovat. Autor musí v každém případě uvést autory použitých prací v plné citaci použitého </w:t>
      </w:r>
      <w:r w:rsidRPr="003D6489">
        <w:rPr>
          <w:rStyle w:val="normaltextrun"/>
          <w:rFonts w:ascii="Comenia Serif" w:hAnsi="Comenia Serif" w:cs="Segoe UI"/>
        </w:rPr>
        <w:lastRenderedPageBreak/>
        <w:t>díla. Autor je povinen uvést publikace, které významnou měrou ovlivnily povahu předkládané práce.</w:t>
      </w:r>
    </w:p>
    <w:p w:rsidR="003D6489" w:rsidRPr="003D6489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</w:p>
    <w:p w:rsidR="003D6489" w:rsidRPr="003D6489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  <w:r w:rsidRPr="003D6489">
        <w:rPr>
          <w:rStyle w:val="normaltextrun"/>
          <w:rFonts w:ascii="Comenia Serif" w:hAnsi="Comenia Serif" w:cs="Segoe UI"/>
        </w:rPr>
        <w:t>Autor nesmí publikovat rukopisy popisující tentýž výzkum ve více časopisech. Předložení téhož rukopisu zároveň více než jednomu časopisu představuje neetické chování a je nepřijatelné.</w:t>
      </w:r>
    </w:p>
    <w:p w:rsidR="003D6489" w:rsidRPr="003D6489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</w:p>
    <w:p w:rsidR="003D6489" w:rsidRPr="003D6489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  <w:r w:rsidRPr="003D6489">
        <w:rPr>
          <w:rStyle w:val="normaltextrun"/>
          <w:rFonts w:ascii="Comenia Serif" w:hAnsi="Comenia Serif" w:cs="Segoe UI"/>
        </w:rPr>
        <w:t>Autor uvede v rukopisu jakýkoliv finanční nebo jiný podstatný střet zájmů, jenž by mohl mít vliv na výsledky nebo interpretaci jeho výzkumu. Všechny zdroje finanční podpory publikovaného projektu by měly být zveřejněny.</w:t>
      </w:r>
      <w:r w:rsidRPr="003D6489">
        <w:rPr>
          <w:rStyle w:val="eop"/>
          <w:rFonts w:ascii="Comenia Serif" w:hAnsi="Comenia Serif" w:cs="Calibri"/>
        </w:rPr>
        <w:t> </w:t>
      </w:r>
    </w:p>
    <w:p w:rsidR="003D6489" w:rsidRPr="003D6489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</w:p>
    <w:p w:rsidR="003D6489" w:rsidRPr="003D6489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  <w:r w:rsidRPr="003D6489">
        <w:rPr>
          <w:rStyle w:val="normaltextrun"/>
          <w:rFonts w:ascii="Comenia Serif" w:hAnsi="Comenia Serif" w:cs="Segoe UI"/>
        </w:rPr>
        <w:t>Pokud autor objeví významnou chybu či nepřesnost ve svém publikovaném textu, je jeho povinností okamžitě uvědomit redakci časopisu a spolupracovat s ní na stažení článku nebo uveřejnění oznámení o opravě článku.</w:t>
      </w:r>
    </w:p>
    <w:p w:rsidR="00A42FDC" w:rsidRPr="003D6489" w:rsidRDefault="00A42FDC">
      <w:pPr>
        <w:rPr>
          <w:rFonts w:ascii="Comenia Serif" w:hAnsi="Comenia Serif"/>
          <w:sz w:val="24"/>
          <w:szCs w:val="24"/>
        </w:rPr>
      </w:pPr>
    </w:p>
    <w:sectPr w:rsidR="00A42FDC" w:rsidRPr="003D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B"/>
    <w:rsid w:val="0006521D"/>
    <w:rsid w:val="003C7516"/>
    <w:rsid w:val="003D6489"/>
    <w:rsid w:val="00465F09"/>
    <w:rsid w:val="005E7E5F"/>
    <w:rsid w:val="006F06B2"/>
    <w:rsid w:val="0076141A"/>
    <w:rsid w:val="00782D0B"/>
    <w:rsid w:val="00A42FDC"/>
    <w:rsid w:val="00E5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3222"/>
  <w15:chartTrackingRefBased/>
  <w15:docId w15:val="{E1070C94-07E5-45F9-BE31-E3368FA6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3D6489"/>
  </w:style>
  <w:style w:type="paragraph" w:customStyle="1" w:styleId="paragraph">
    <w:name w:val="paragraph"/>
    <w:basedOn w:val="Normln"/>
    <w:rsid w:val="003D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3D6489"/>
  </w:style>
  <w:style w:type="character" w:customStyle="1" w:styleId="spellingerror">
    <w:name w:val="spellingerror"/>
    <w:basedOn w:val="Standardnpsmoodstavce"/>
    <w:rsid w:val="003D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ationethics.org/guidance/Guideline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725</Words>
  <Characters>4284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Hradecký Tomáš</dc:creator>
  <cp:keywords/>
  <dc:description/>
  <cp:lastModifiedBy>Hradecký Tomáš</cp:lastModifiedBy>
  <cp:revision>9</cp:revision>
  <dcterms:created xsi:type="dcterms:W3CDTF">2022-02-11T09:17:00Z</dcterms:created>
  <dcterms:modified xsi:type="dcterms:W3CDTF">2022-02-11T09:42:00Z</dcterms:modified>
</cp:coreProperties>
</file>