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83" w:rsidRDefault="008E6A83" w:rsidP="008E6A83">
      <w:pPr>
        <w:ind w:left="-540" w:firstLine="540"/>
        <w:jc w:val="center"/>
        <w:rPr>
          <w:rFonts w:ascii="Comenia Sans" w:hAnsi="Comenia Sans"/>
          <w:b/>
          <w:bCs/>
          <w:iCs/>
        </w:rPr>
      </w:pPr>
      <w:r>
        <w:rPr>
          <w:rFonts w:ascii="Comenia Sans" w:hAnsi="Comenia Sans"/>
          <w:b/>
          <w:bCs/>
          <w:iCs/>
          <w:noProof/>
          <w:lang w:eastAsia="cs-CZ"/>
        </w:rPr>
        <w:drawing>
          <wp:inline distT="0" distB="0" distL="0" distR="0" wp14:anchorId="159718A9">
            <wp:extent cx="21907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08C" w:rsidRDefault="0096008C" w:rsidP="008E6A83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  <w:r w:rsidRPr="0096008C">
        <w:rPr>
          <w:rFonts w:ascii="Comenia Sans" w:hAnsi="Comenia Sans"/>
          <w:b/>
          <w:bCs/>
          <w:iCs/>
          <w:sz w:val="36"/>
          <w:szCs w:val="36"/>
        </w:rPr>
        <w:t>P</w:t>
      </w:r>
      <w:r w:rsidR="008E6A83" w:rsidRPr="0096008C">
        <w:rPr>
          <w:rFonts w:ascii="Comenia Sans" w:hAnsi="Comenia Sans"/>
          <w:b/>
          <w:bCs/>
          <w:iCs/>
          <w:sz w:val="36"/>
          <w:szCs w:val="36"/>
        </w:rPr>
        <w:t>řihlášk</w:t>
      </w:r>
      <w:r w:rsidRPr="0096008C">
        <w:rPr>
          <w:rFonts w:ascii="Comenia Sans" w:hAnsi="Comenia Sans"/>
          <w:b/>
          <w:bCs/>
          <w:iCs/>
          <w:sz w:val="36"/>
          <w:szCs w:val="36"/>
        </w:rPr>
        <w:t xml:space="preserve">a – projekt Specifického výzkumu </w:t>
      </w:r>
    </w:p>
    <w:p w:rsidR="008E6A83" w:rsidRPr="0096008C" w:rsidRDefault="0096008C" w:rsidP="008E6A83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  <w:r w:rsidRPr="0096008C">
        <w:rPr>
          <w:rFonts w:ascii="Comenia Sans" w:hAnsi="Comenia Sans"/>
          <w:b/>
          <w:bCs/>
          <w:iCs/>
          <w:sz w:val="36"/>
          <w:szCs w:val="36"/>
        </w:rPr>
        <w:t>– Studentská grantová soutěž na FF UHK</w:t>
      </w:r>
      <w:r w:rsidR="00AF7D2A">
        <w:rPr>
          <w:rFonts w:ascii="Comenia Sans" w:hAnsi="Comenia Sans"/>
          <w:b/>
          <w:bCs/>
          <w:iCs/>
          <w:sz w:val="36"/>
          <w:szCs w:val="36"/>
        </w:rPr>
        <w:t xml:space="preserve"> – 2. kolo</w:t>
      </w:r>
      <w:bookmarkStart w:id="0" w:name="_GoBack"/>
      <w:bookmarkEnd w:id="0"/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1) Základní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"/>
        <w:gridCol w:w="5941"/>
        <w:gridCol w:w="26"/>
      </w:tblGrid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Řešitel – doktorand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Řešitel – akad. pracovník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Pracoviště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 w:val="restart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Student (Ph.D. nebo Mgr.)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Vedoucí doktorské práce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 w:val="restart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 xml:space="preserve">Akad. pracovník 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Telefon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E-mail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Název projektu (česky)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lastRenderedPageBreak/>
              <w:t>Název projektu (anglicky)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Klíčová slova (česky)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Klíčová slova (anglicky)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Podpis řešitele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trHeight w:val="497"/>
        </w:trPr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Datum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</w:tbl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2) Anotace</w:t>
      </w: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3) Specifikace řešitelského týmu. U studentů i akademických pracovníků bude přesně specifikován podíl jednotlivých členů týmu na výsledcích vzniklých ze</w:t>
      </w:r>
      <w:r>
        <w:rPr>
          <w:rFonts w:ascii="Comenia Sans" w:hAnsi="Comenia Sans"/>
          <w:b/>
          <w:bCs/>
          <w:iCs/>
          <w:color w:val="000000"/>
        </w:rPr>
        <w:t xml:space="preserve"> </w:t>
      </w:r>
      <w:r w:rsidRPr="000C3442">
        <w:rPr>
          <w:rFonts w:ascii="Comenia Sans" w:hAnsi="Comenia Sans"/>
          <w:b/>
          <w:bCs/>
          <w:iCs/>
          <w:color w:val="000000"/>
        </w:rPr>
        <w:t xml:space="preserve">Specifického výzkumu – studentské grantové soutěže a popsána jejich činnost na výzkumu. </w:t>
      </w: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4) Požadované finanční prostředky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8E6A83" w:rsidRPr="00767AD6" w:rsidTr="00287962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Rok 2012</w:t>
            </w:r>
          </w:p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Přidělené</w:t>
            </w:r>
          </w:p>
        </w:tc>
      </w:tr>
      <w:tr w:rsidR="008E6A83" w:rsidRPr="00767AD6" w:rsidTr="00287962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</w:tr>
      <w:tr w:rsidR="008E6A83" w:rsidRPr="00767AD6" w:rsidTr="00287962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Odměny zaměstnanců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 xml:space="preserve">Stipendia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OON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  <w:u w:val="single"/>
              </w:rPr>
              <w:t>Ostatní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Cs/>
                <w:color w:val="000000"/>
              </w:rPr>
            </w:pPr>
            <w:r w:rsidRPr="00767AD6">
              <w:rPr>
                <w:rFonts w:ascii="Comenia Sans" w:hAnsi="Comenia Sans"/>
                <w:bCs/>
                <w:color w:val="000000"/>
              </w:rPr>
              <w:t>Doplňkové (režijní)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Cs/>
                <w:color w:val="000000"/>
              </w:rPr>
            </w:pPr>
            <w:r w:rsidRPr="00767AD6">
              <w:rPr>
                <w:rFonts w:ascii="Comenia Sans" w:hAnsi="Comenia Sans"/>
                <w:bCs/>
                <w:color w:val="000000"/>
              </w:rPr>
              <w:t>Cestovné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8E6A83" w:rsidRPr="00767AD6" w:rsidTr="00287962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</w:tr>
    </w:tbl>
    <w:p w:rsidR="008E6A83" w:rsidRPr="000C3442" w:rsidRDefault="008E6A83" w:rsidP="008E6A83">
      <w:pPr>
        <w:rPr>
          <w:rFonts w:ascii="Comenia Sans" w:hAnsi="Comenia Sans"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lastRenderedPageBreak/>
        <w:t>5) Zdůvodnění požadovaných finančních prostředků – jednotlivých položek způsobilých nákladů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Default="008E6A83" w:rsidP="008E6A83">
      <w:pPr>
        <w:rPr>
          <w:rFonts w:ascii="Comenia Sans" w:hAnsi="Comenia Sans"/>
          <w:b/>
        </w:rPr>
      </w:pPr>
    </w:p>
    <w:p w:rsidR="008E6A83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6) Časový plán řešení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7) Specifikace tématu projektu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8) Plánované výsledky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9) Plánované publikační výstupy zanesené do OBD ve vazbě na RIV</w:t>
      </w: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</w:rPr>
      </w:pPr>
      <w:r w:rsidRPr="000C3442">
        <w:rPr>
          <w:rFonts w:ascii="Comenia Sans" w:hAnsi="Comenia Sans"/>
        </w:rPr>
        <w:t xml:space="preserve"> </w:t>
      </w:r>
    </w:p>
    <w:p w:rsidR="008E6A83" w:rsidRPr="000C3442" w:rsidRDefault="008E6A83" w:rsidP="008E6A83">
      <w:pPr>
        <w:jc w:val="center"/>
        <w:rPr>
          <w:rFonts w:ascii="Comenia Sans" w:eastAsia="Times New Roman" w:hAnsi="Comenia Sans"/>
          <w:b/>
          <w:lang w:eastAsia="cs-CZ"/>
        </w:rPr>
      </w:pPr>
    </w:p>
    <w:p w:rsidR="008E6A83" w:rsidRPr="000C3442" w:rsidRDefault="008E6A83" w:rsidP="008E6A83">
      <w:pPr>
        <w:jc w:val="center"/>
        <w:rPr>
          <w:rFonts w:ascii="Comenia Sans" w:eastAsia="Times New Roman" w:hAnsi="Comenia Sans"/>
          <w:b/>
          <w:lang w:eastAsia="cs-CZ"/>
        </w:rPr>
      </w:pPr>
    </w:p>
    <w:p w:rsidR="008E6A83" w:rsidRPr="000C3442" w:rsidRDefault="008E6A83" w:rsidP="008E6A83">
      <w:pPr>
        <w:jc w:val="center"/>
        <w:rPr>
          <w:rFonts w:ascii="Comenia Sans" w:hAnsi="Comenia Sans"/>
        </w:rPr>
      </w:pPr>
    </w:p>
    <w:p w:rsidR="00BD04DC" w:rsidRDefault="00BD04DC"/>
    <w:sectPr w:rsidR="00BD04DC" w:rsidSect="0096008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3"/>
    <w:rsid w:val="008E6A83"/>
    <w:rsid w:val="0096008C"/>
    <w:rsid w:val="00AF7D2A"/>
    <w:rsid w:val="00B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2E50-3F79-49EB-BFCE-245886AF060C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81EBFC-7168-4100-9976-7985706C7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99966-B03F-4711-A531-9EAAF5C46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ED581-C4F0-4FD3-811D-AD406F2E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krausil1</dc:creator>
  <cp:lastModifiedBy>Krausová Ilona</cp:lastModifiedBy>
  <cp:revision>2</cp:revision>
  <dcterms:created xsi:type="dcterms:W3CDTF">2013-03-11T14:22:00Z</dcterms:created>
  <dcterms:modified xsi:type="dcterms:W3CDTF">2013-03-11T14:22:00Z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