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319" w:rsidRPr="00ED39D1" w:rsidRDefault="00ED39D1">
      <w:pPr>
        <w:rPr>
          <w:sz w:val="44"/>
        </w:rPr>
      </w:pPr>
      <w:r w:rsidRPr="00ED39D1">
        <w:rPr>
          <w:sz w:val="44"/>
        </w:rPr>
        <w:t xml:space="preserve">Studenti </w:t>
      </w:r>
      <w:r w:rsidRPr="00ED39D1">
        <w:rPr>
          <w:b/>
          <w:sz w:val="44"/>
        </w:rPr>
        <w:t>SOCIOLOGIE</w:t>
      </w:r>
      <w:r w:rsidRPr="00ED39D1">
        <w:rPr>
          <w:sz w:val="44"/>
        </w:rPr>
        <w:t xml:space="preserve"> mohou pro studijní účely využívat učebnu B2 v těchto časech*:</w:t>
      </w:r>
    </w:p>
    <w:p w:rsidR="00ED39D1" w:rsidRPr="00ED39D1" w:rsidRDefault="00ED39D1">
      <w:pPr>
        <w:rPr>
          <w:sz w:val="40"/>
        </w:rPr>
      </w:pPr>
    </w:p>
    <w:p w:rsidR="00ED39D1" w:rsidRPr="00ED39D1" w:rsidRDefault="00ED39D1">
      <w:pPr>
        <w:rPr>
          <w:b/>
          <w:sz w:val="40"/>
        </w:rPr>
      </w:pPr>
      <w:r w:rsidRPr="00ED39D1">
        <w:rPr>
          <w:b/>
          <w:sz w:val="40"/>
        </w:rPr>
        <w:t>Pondělí 8:00 – 10:30 a 14:15 – 18:00</w:t>
      </w:r>
    </w:p>
    <w:p w:rsidR="00ED39D1" w:rsidRPr="00ED39D1" w:rsidRDefault="00ED39D1">
      <w:pPr>
        <w:rPr>
          <w:b/>
          <w:sz w:val="40"/>
        </w:rPr>
      </w:pPr>
      <w:proofErr w:type="gramStart"/>
      <w:r w:rsidRPr="00ED39D1">
        <w:rPr>
          <w:b/>
          <w:sz w:val="40"/>
        </w:rPr>
        <w:t>Středa</w:t>
      </w:r>
      <w:proofErr w:type="gramEnd"/>
      <w:r w:rsidRPr="00ED39D1">
        <w:rPr>
          <w:b/>
          <w:sz w:val="40"/>
        </w:rPr>
        <w:t xml:space="preserve"> 14:15 – 18:00</w:t>
      </w:r>
    </w:p>
    <w:p w:rsidR="00ED39D1" w:rsidRPr="00ED39D1" w:rsidRDefault="00ED39D1">
      <w:pPr>
        <w:rPr>
          <w:sz w:val="40"/>
        </w:rPr>
      </w:pPr>
    </w:p>
    <w:p w:rsidR="00ED39D1" w:rsidRPr="00ED39D1" w:rsidRDefault="00ED39D1">
      <w:pPr>
        <w:rPr>
          <w:sz w:val="28"/>
        </w:rPr>
      </w:pPr>
      <w:r w:rsidRPr="00ED39D1">
        <w:rPr>
          <w:sz w:val="28"/>
        </w:rPr>
        <w:t>V kanceláři Centra služeb FF se prokážete studentským průkazem, služba si vás zapíše a učebnu vám otevře.</w:t>
      </w:r>
    </w:p>
    <w:p w:rsidR="00ED39D1" w:rsidRDefault="00ED39D1">
      <w:r>
        <w:t xml:space="preserve">*sledujte případně informace v systému stag, zda se v konkrétní datum nekoná nějaká jednorázová akce (stag.uhk.cz </w:t>
      </w:r>
      <w:r w:rsidR="00067368">
        <w:rPr>
          <w:rFonts w:cstheme="minorHAnsi"/>
        </w:rPr>
        <w:t>→</w:t>
      </w:r>
      <w:r>
        <w:t xml:space="preserve"> prohlížení </w:t>
      </w:r>
      <w:r w:rsidR="00067368">
        <w:rPr>
          <w:rFonts w:cstheme="minorHAnsi"/>
        </w:rPr>
        <w:t>→</w:t>
      </w:r>
      <w:r>
        <w:t xml:space="preserve"> místnosti/místnosti celoročně </w:t>
      </w:r>
      <w:r w:rsidR="00067368">
        <w:rPr>
          <w:rFonts w:cstheme="minorHAnsi"/>
        </w:rPr>
        <w:t>→</w:t>
      </w:r>
      <w:bookmarkStart w:id="0" w:name="_GoBack"/>
      <w:bookmarkEnd w:id="0"/>
      <w:r>
        <w:t xml:space="preserve"> zde pak budova B a místnost/datum)</w:t>
      </w:r>
    </w:p>
    <w:sectPr w:rsidR="00ED3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9D1"/>
    <w:rsid w:val="00067368"/>
    <w:rsid w:val="00902319"/>
    <w:rsid w:val="00ED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ED02"/>
  <w15:chartTrackingRefBased/>
  <w15:docId w15:val="{01747869-F34E-4485-A0E6-1FFFA0E1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Burianová Klára</dc:creator>
  <cp:keywords/>
  <dc:description/>
  <cp:lastModifiedBy>Burianová Klára</cp:lastModifiedBy>
  <cp:revision>2</cp:revision>
  <dcterms:created xsi:type="dcterms:W3CDTF">2025-10-15T08:59:00Z</dcterms:created>
  <dcterms:modified xsi:type="dcterms:W3CDTF">2025-10-15T09:06:00Z</dcterms:modified>
</cp:coreProperties>
</file>