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0BD9E" w14:textId="77777777" w:rsidR="00CB3EAF" w:rsidRPr="00F54B96" w:rsidRDefault="00CB3EAF" w:rsidP="00CB3EAF">
      <w:pPr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  <w:lang w:val="de-DE"/>
        </w:rPr>
      </w:pPr>
      <w:proofErr w:type="spellStart"/>
      <w:r w:rsidRPr="00F54B96">
        <w:rPr>
          <w:rFonts w:ascii="Cambria" w:hAnsi="Cambria" w:cs="Times New Roman"/>
          <w:b/>
          <w:bCs/>
          <w:color w:val="000000" w:themeColor="text1"/>
          <w:sz w:val="24"/>
          <w:szCs w:val="24"/>
          <w:lang w:val="de-DE"/>
        </w:rPr>
        <w:t>Monastica</w:t>
      </w:r>
      <w:proofErr w:type="spellEnd"/>
      <w:r w:rsidRPr="00F54B96">
        <w:rPr>
          <w:rFonts w:ascii="Cambria" w:hAnsi="Cambria" w:cs="Times New Roman"/>
          <w:b/>
          <w:bCs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F54B96">
        <w:rPr>
          <w:rFonts w:ascii="Cambria" w:hAnsi="Cambria" w:cs="Times New Roman"/>
          <w:b/>
          <w:bCs/>
          <w:color w:val="000000" w:themeColor="text1"/>
          <w:sz w:val="24"/>
          <w:szCs w:val="24"/>
          <w:lang w:val="de-DE"/>
        </w:rPr>
        <w:t>Historia</w:t>
      </w:r>
      <w:proofErr w:type="spellEnd"/>
      <w:r w:rsidRPr="00F54B96">
        <w:rPr>
          <w:rFonts w:ascii="Cambria" w:hAnsi="Cambria" w:cs="Times New Roman"/>
          <w:b/>
          <w:bCs/>
          <w:color w:val="000000" w:themeColor="text1"/>
          <w:sz w:val="24"/>
          <w:szCs w:val="24"/>
          <w:lang w:val="de-DE"/>
        </w:rPr>
        <w:t xml:space="preserve"> VII</w:t>
      </w:r>
      <w:r w:rsidR="00316A19">
        <w:rPr>
          <w:rFonts w:ascii="Cambria" w:hAnsi="Cambria" w:cs="Times New Roman"/>
          <w:b/>
          <w:bCs/>
          <w:color w:val="000000" w:themeColor="text1"/>
          <w:sz w:val="24"/>
          <w:szCs w:val="24"/>
          <w:lang w:val="de-DE"/>
        </w:rPr>
        <w:t>.</w:t>
      </w:r>
    </w:p>
    <w:p w14:paraId="0DD709BA" w14:textId="77777777" w:rsidR="00CB3EAF" w:rsidRPr="00F54B96" w:rsidRDefault="00CB3EAF" w:rsidP="00CB3EAF">
      <w:pPr>
        <w:spacing w:after="120" w:line="240" w:lineRule="auto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r w:rsidRPr="00F54B96">
        <w:rPr>
          <w:rFonts w:ascii="Cambria" w:hAnsi="Cambria" w:cs="Times New Roman"/>
          <w:b/>
          <w:bCs/>
          <w:color w:val="000000" w:themeColor="text1"/>
          <w:sz w:val="24"/>
          <w:szCs w:val="24"/>
          <w:lang w:val="de-DE"/>
        </w:rPr>
        <w:t>Ordensmänner und Ordensfrauen zwischen Karriere und Ordensregel</w:t>
      </w:r>
    </w:p>
    <w:p w14:paraId="0D9CE84F" w14:textId="77777777" w:rsidR="00CB3EAF" w:rsidRPr="00F54B96" w:rsidRDefault="00CB3EAF" w:rsidP="000D756B">
      <w:pPr>
        <w:spacing w:after="120" w:line="240" w:lineRule="auto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</w:p>
    <w:p w14:paraId="381ECC92" w14:textId="77777777" w:rsidR="00CB3EAF" w:rsidRPr="00F54B96" w:rsidRDefault="00CB3EAF" w:rsidP="000D756B">
      <w:pPr>
        <w:spacing w:after="120" w:line="240" w:lineRule="auto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</w:p>
    <w:p w14:paraId="109ACFD7" w14:textId="77777777" w:rsidR="00CB3EAF" w:rsidRPr="00F54B96" w:rsidRDefault="00CB3EAF" w:rsidP="000D756B">
      <w:pPr>
        <w:spacing w:after="120" w:line="240" w:lineRule="auto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</w:p>
    <w:p w14:paraId="1E241392" w14:textId="77777777" w:rsidR="00DA096F" w:rsidRPr="00F54B96" w:rsidRDefault="00CB3EAF" w:rsidP="000D756B">
      <w:pPr>
        <w:spacing w:after="120" w:line="240" w:lineRule="auto"/>
        <w:rPr>
          <w:rFonts w:ascii="Cambria" w:hAnsi="Cambria" w:cs="Times New Roman"/>
          <w:b/>
          <w:i/>
          <w:color w:val="000000" w:themeColor="text1"/>
          <w:sz w:val="24"/>
          <w:szCs w:val="24"/>
        </w:rPr>
      </w:pPr>
      <w:proofErr w:type="spellStart"/>
      <w:r w:rsidRPr="00F54B9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Montag</w:t>
      </w:r>
      <w:proofErr w:type="spellEnd"/>
      <w:r w:rsidRPr="00F54B9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 </w:t>
      </w:r>
      <w:r w:rsidR="00DA096F" w:rsidRPr="00F54B9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19. </w:t>
      </w:r>
      <w:r w:rsidRPr="00F54B9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Juni</w:t>
      </w:r>
      <w:r w:rsidR="00DA096F" w:rsidRPr="00F54B9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 xml:space="preserve"> </w:t>
      </w:r>
      <w:r w:rsidR="000D756B" w:rsidRPr="00F54B96">
        <w:rPr>
          <w:rFonts w:ascii="Cambria" w:hAnsi="Cambria" w:cs="Times New Roman"/>
          <w:b/>
          <w:i/>
          <w:color w:val="000000" w:themeColor="text1"/>
          <w:sz w:val="24"/>
          <w:szCs w:val="24"/>
        </w:rPr>
        <w:t>2023</w:t>
      </w:r>
    </w:p>
    <w:p w14:paraId="690F7ECF" w14:textId="77777777" w:rsidR="00CB3EAF" w:rsidRPr="00E30A1E" w:rsidRDefault="00DA096F" w:rsidP="000D756B">
      <w:pPr>
        <w:spacing w:after="120" w:line="240" w:lineRule="auto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E30A1E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13:30</w:t>
      </w:r>
      <w:r w:rsidR="00CB3EAF" w:rsidRPr="00E30A1E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ab/>
      </w:r>
      <w:r w:rsidR="00CB3EAF" w:rsidRPr="00E30A1E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ab/>
      </w:r>
      <w:proofErr w:type="spellStart"/>
      <w:r w:rsidR="00CB3EAF" w:rsidRPr="00E30A1E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Registration</w:t>
      </w:r>
      <w:proofErr w:type="spellEnd"/>
    </w:p>
    <w:p w14:paraId="1280C2F0" w14:textId="77777777" w:rsidR="00DA096F" w:rsidRPr="00F54B96" w:rsidRDefault="00CB3EAF" w:rsidP="000D756B">
      <w:pPr>
        <w:spacing w:after="120" w:line="240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E30A1E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</w:t>
      </w:r>
      <w:r w:rsidR="00DA096F" w:rsidRPr="00E30A1E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4:</w:t>
      </w:r>
      <w:r w:rsidR="000F6D2C" w:rsidRPr="00E30A1E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00</w:t>
      </w:r>
      <w:r w:rsidRPr="00F54B96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F54B96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proofErr w:type="spellStart"/>
      <w:r w:rsidRPr="00F54B96">
        <w:rPr>
          <w:rFonts w:ascii="Cambria" w:hAnsi="Cambria" w:cs="Times New Roman"/>
          <w:b/>
          <w:color w:val="000000" w:themeColor="text1"/>
          <w:sz w:val="24"/>
          <w:szCs w:val="24"/>
        </w:rPr>
        <w:t>Grußworte</w:t>
      </w:r>
      <w:proofErr w:type="spellEnd"/>
      <w:r w:rsidRPr="00F54B96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="Times New Roman"/>
          <w:b/>
          <w:color w:val="000000" w:themeColor="text1"/>
          <w:sz w:val="24"/>
          <w:szCs w:val="24"/>
        </w:rPr>
        <w:t>und</w:t>
      </w:r>
      <w:proofErr w:type="spellEnd"/>
      <w:r w:rsidRPr="00F54B96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="Times New Roman"/>
          <w:b/>
          <w:color w:val="000000" w:themeColor="text1"/>
          <w:sz w:val="24"/>
          <w:szCs w:val="24"/>
        </w:rPr>
        <w:t>Einführung</w:t>
      </w:r>
      <w:proofErr w:type="spellEnd"/>
    </w:p>
    <w:p w14:paraId="70C32EB3" w14:textId="77777777" w:rsidR="00CB3EAF" w:rsidRPr="00F54B96" w:rsidRDefault="00CB3EAF" w:rsidP="000D756B">
      <w:pPr>
        <w:spacing w:after="120" w:line="240" w:lineRule="auto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0AE38E1B" w14:textId="77777777" w:rsidR="000F6D2C" w:rsidRDefault="00E30A1E" w:rsidP="00E30A1E">
      <w:pPr>
        <w:spacing w:after="120" w:line="240" w:lineRule="auto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E30A1E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14:30</w:t>
      </w:r>
      <w:r w:rsidRPr="00F54B96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>
        <w:rPr>
          <w:rFonts w:ascii="Cambria" w:hAnsi="Cambria" w:cs="Times New Roman"/>
          <w:color w:val="000000" w:themeColor="text1"/>
          <w:sz w:val="24"/>
          <w:szCs w:val="24"/>
        </w:rPr>
        <w:tab/>
      </w:r>
      <w:r>
        <w:rPr>
          <w:rFonts w:ascii="Cambria" w:hAnsi="Cambria" w:cs="Times New Roman"/>
          <w:color w:val="000000" w:themeColor="text1"/>
          <w:sz w:val="24"/>
          <w:szCs w:val="24"/>
        </w:rPr>
        <w:tab/>
      </w:r>
      <w:proofErr w:type="spellStart"/>
      <w:r w:rsidR="00F77E88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Ordenskarriere</w:t>
      </w:r>
      <w:proofErr w:type="spellEnd"/>
      <w:r w:rsidR="00F77E88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?</w:t>
      </w:r>
    </w:p>
    <w:p w14:paraId="3B587D27" w14:textId="79264A21" w:rsidR="00BF5085" w:rsidRPr="00BF5085" w:rsidRDefault="00BF5085" w:rsidP="00E30A1E">
      <w:pPr>
        <w:spacing w:after="120" w:line="240" w:lineRule="auto"/>
        <w:rPr>
          <w:rFonts w:ascii="Cambria" w:hAnsi="Cambria" w:cs="Times New Roman"/>
          <w:b/>
          <w:color w:val="FF0000"/>
          <w:sz w:val="24"/>
          <w:szCs w:val="24"/>
        </w:rPr>
      </w:pPr>
      <w:r>
        <w:rPr>
          <w:rFonts w:ascii="Cambria" w:hAnsi="Cambria" w:cstheme="minorHAnsi"/>
          <w:b/>
          <w:color w:val="000000" w:themeColor="text1"/>
          <w:sz w:val="24"/>
          <w:szCs w:val="24"/>
        </w:rPr>
        <w:tab/>
      </w:r>
      <w:r>
        <w:rPr>
          <w:rFonts w:ascii="Cambria" w:hAnsi="Cambria" w:cstheme="minorHAnsi"/>
          <w:b/>
          <w:color w:val="000000" w:themeColor="text1"/>
          <w:sz w:val="24"/>
          <w:szCs w:val="24"/>
        </w:rPr>
        <w:tab/>
      </w:r>
      <w:proofErr w:type="spellStart"/>
      <w:r w:rsidRPr="00BF5085">
        <w:rPr>
          <w:rFonts w:ascii="Cambria" w:hAnsi="Cambria" w:cstheme="minorHAnsi"/>
          <w:b/>
          <w:color w:val="FF0000"/>
          <w:sz w:val="24"/>
          <w:szCs w:val="24"/>
        </w:rPr>
        <w:t>Moderator</w:t>
      </w:r>
      <w:proofErr w:type="spellEnd"/>
      <w:r w:rsidRPr="00BF5085">
        <w:rPr>
          <w:rFonts w:ascii="Cambria" w:hAnsi="Cambria" w:cstheme="minorHAnsi"/>
          <w:b/>
          <w:color w:val="FF0000"/>
          <w:sz w:val="24"/>
          <w:szCs w:val="24"/>
        </w:rPr>
        <w:t xml:space="preserve">: Thomas </w:t>
      </w:r>
      <w:proofErr w:type="spellStart"/>
      <w:r w:rsidRPr="00BF5085">
        <w:rPr>
          <w:rFonts w:ascii="Cambria" w:hAnsi="Cambria" w:cstheme="minorHAnsi"/>
          <w:b/>
          <w:color w:val="FF0000"/>
          <w:sz w:val="24"/>
          <w:szCs w:val="24"/>
        </w:rPr>
        <w:t>Aigner</w:t>
      </w:r>
      <w:proofErr w:type="spellEnd"/>
    </w:p>
    <w:p w14:paraId="56CF45B3" w14:textId="1980720F" w:rsidR="00CB3EAF" w:rsidRPr="00F54B96" w:rsidRDefault="00CB3EAF" w:rsidP="00CB3EAF">
      <w:pPr>
        <w:spacing w:after="0" w:line="240" w:lineRule="auto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F54B96">
        <w:rPr>
          <w:rFonts w:ascii="Cambria" w:hAnsi="Cambria" w:cs="Times New Roman"/>
          <w:color w:val="000000" w:themeColor="text1"/>
          <w:sz w:val="24"/>
          <w:szCs w:val="24"/>
        </w:rPr>
        <w:tab/>
      </w: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Tomáš Černušák – Kateř</w:t>
      </w:r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>i</w:t>
      </w:r>
      <w:r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na </w:t>
      </w:r>
      <w:proofErr w:type="spellStart"/>
      <w:r w:rsidRPr="00F54B96">
        <w:rPr>
          <w:rFonts w:ascii="Cambria" w:hAnsi="Cambria" w:cstheme="minorHAnsi"/>
          <w:color w:val="000000" w:themeColor="text1"/>
          <w:sz w:val="24"/>
          <w:szCs w:val="24"/>
        </w:rPr>
        <w:t>Bobková</w:t>
      </w:r>
      <w:r w:rsidR="00924023">
        <w:rPr>
          <w:rFonts w:ascii="Cambria" w:hAnsi="Cambria" w:cstheme="minorHAnsi"/>
          <w:color w:val="000000" w:themeColor="text1"/>
          <w:sz w:val="24"/>
          <w:szCs w:val="24"/>
        </w:rPr>
        <w:t>-</w:t>
      </w: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Valentová</w:t>
      </w:r>
      <w:proofErr w:type="spellEnd"/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(Brno / Praha)</w:t>
      </w:r>
    </w:p>
    <w:p w14:paraId="68B1BE17" w14:textId="77777777" w:rsidR="00CB3EAF" w:rsidRPr="00F54B96" w:rsidRDefault="00CB3EAF" w:rsidP="00CB3EAF">
      <w:pPr>
        <w:spacing w:after="120" w:line="240" w:lineRule="auto"/>
        <w:ind w:left="708" w:firstLine="708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Einführungsreferat</w:t>
      </w:r>
      <w:proofErr w:type="spellEnd"/>
    </w:p>
    <w:p w14:paraId="05D65EF0" w14:textId="77777777" w:rsidR="00CB3EAF" w:rsidRPr="00F54B96" w:rsidRDefault="00CB3EAF" w:rsidP="00CB3EAF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Marek Brčák</w:t>
      </w:r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(Praha)</w:t>
      </w:r>
    </w:p>
    <w:p w14:paraId="0C04C3DB" w14:textId="77777777" w:rsidR="00CB3EAF" w:rsidRPr="00F54B96" w:rsidRDefault="00CB3EAF" w:rsidP="00CB3EAF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„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Reiche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“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unter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„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Armen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“. Die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Ordenskarrieren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von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Aristokraten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in der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böhmisch-österreichischen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(1618–1673)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und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der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böhmisch-mährischen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Kapuzinerprovinz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(1673–1783)</w:t>
      </w:r>
    </w:p>
    <w:p w14:paraId="2DDA518C" w14:textId="77777777" w:rsidR="00CB3EAF" w:rsidRPr="00F54B96" w:rsidRDefault="00CB3EAF" w:rsidP="000D756B">
      <w:pPr>
        <w:spacing w:after="120" w:line="240" w:lineRule="auto"/>
        <w:rPr>
          <w:rFonts w:ascii="Cambria" w:hAnsi="Cambria" w:cstheme="minorHAnsi"/>
          <w:iCs/>
          <w:color w:val="000000" w:themeColor="text1"/>
          <w:sz w:val="24"/>
          <w:szCs w:val="24"/>
        </w:rPr>
      </w:pPr>
      <w:r w:rsidRPr="00E30A1E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15:30</w:t>
      </w:r>
      <w:r w:rsidRPr="00F54B96">
        <w:rPr>
          <w:rFonts w:ascii="Cambria" w:hAnsi="Cambria" w:cstheme="minorHAnsi"/>
          <w:iCs/>
          <w:color w:val="000000" w:themeColor="text1"/>
          <w:sz w:val="24"/>
          <w:szCs w:val="24"/>
        </w:rPr>
        <w:tab/>
      </w:r>
      <w:r w:rsidRPr="00F54B96">
        <w:rPr>
          <w:rFonts w:ascii="Cambria" w:hAnsi="Cambria" w:cstheme="minorHAnsi"/>
          <w:iCs/>
          <w:color w:val="000000" w:themeColor="text1"/>
          <w:sz w:val="24"/>
          <w:szCs w:val="24"/>
        </w:rPr>
        <w:tab/>
      </w:r>
      <w:proofErr w:type="spellStart"/>
      <w:r w:rsidRPr="00E30A1E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Kaffeepause</w:t>
      </w:r>
      <w:proofErr w:type="spellEnd"/>
    </w:p>
    <w:p w14:paraId="2B77290C" w14:textId="77777777" w:rsidR="000D756B" w:rsidRDefault="000F6D2C" w:rsidP="000D756B">
      <w:pPr>
        <w:spacing w:after="120" w:line="240" w:lineRule="auto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16:00</w:t>
      </w:r>
      <w:r w:rsidR="00CB3EAF" w:rsidRPr="00F54B96">
        <w:rPr>
          <w:rFonts w:ascii="Cambria" w:hAnsi="Cambria"/>
          <w:color w:val="000000" w:themeColor="text1"/>
          <w:sz w:val="24"/>
          <w:szCs w:val="24"/>
        </w:rPr>
        <w:tab/>
      </w:r>
      <w:r w:rsidR="00CB3EAF" w:rsidRPr="00F54B96">
        <w:rPr>
          <w:rFonts w:ascii="Cambria" w:hAnsi="Cambria"/>
          <w:color w:val="000000" w:themeColor="text1"/>
          <w:sz w:val="24"/>
          <w:szCs w:val="24"/>
        </w:rPr>
        <w:tab/>
      </w:r>
      <w:proofErr w:type="spellStart"/>
      <w:r w:rsidR="00CB3EAF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Unterschiedlieche</w:t>
      </w:r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r</w:t>
      </w:r>
      <w:proofErr w:type="spellEnd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Dienst</w:t>
      </w:r>
      <w:proofErr w:type="spellEnd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im</w:t>
      </w:r>
      <w:proofErr w:type="spellEnd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Orden</w:t>
      </w:r>
      <w:proofErr w:type="spellEnd"/>
    </w:p>
    <w:p w14:paraId="4CF6C50E" w14:textId="7815FF2C" w:rsidR="00BF5085" w:rsidRPr="00F54B96" w:rsidRDefault="00BF5085" w:rsidP="000D756B">
      <w:pPr>
        <w:spacing w:after="120" w:line="240" w:lineRule="auto"/>
        <w:rPr>
          <w:rFonts w:ascii="Cambria" w:hAnsi="Cambria" w:cstheme="minorHAnsi"/>
          <w:b/>
          <w:color w:val="000000" w:themeColor="text1"/>
          <w:sz w:val="24"/>
          <w:szCs w:val="24"/>
        </w:rPr>
      </w:pPr>
      <w:r>
        <w:rPr>
          <w:rFonts w:ascii="Cambria" w:hAnsi="Cambria" w:cstheme="minorHAnsi"/>
          <w:b/>
          <w:color w:val="000000" w:themeColor="text1"/>
          <w:sz w:val="24"/>
          <w:szCs w:val="24"/>
        </w:rPr>
        <w:tab/>
      </w:r>
      <w:r>
        <w:rPr>
          <w:rFonts w:ascii="Cambria" w:hAnsi="Cambria" w:cstheme="minorHAnsi"/>
          <w:b/>
          <w:color w:val="000000" w:themeColor="text1"/>
          <w:sz w:val="24"/>
          <w:szCs w:val="24"/>
        </w:rPr>
        <w:tab/>
      </w:r>
      <w:proofErr w:type="spellStart"/>
      <w:r w:rsidRPr="00BF5085">
        <w:rPr>
          <w:rFonts w:ascii="Cambria" w:hAnsi="Cambria" w:cstheme="minorHAnsi"/>
          <w:b/>
          <w:color w:val="FF0000"/>
          <w:sz w:val="24"/>
          <w:szCs w:val="24"/>
        </w:rPr>
        <w:t>Moderator</w:t>
      </w:r>
      <w:proofErr w:type="spellEnd"/>
      <w:r w:rsidRPr="00BF5085">
        <w:rPr>
          <w:rFonts w:ascii="Cambria" w:hAnsi="Cambria" w:cstheme="minorHAnsi"/>
          <w:b/>
          <w:color w:val="FF0000"/>
          <w:sz w:val="24"/>
          <w:szCs w:val="24"/>
        </w:rPr>
        <w:t xml:space="preserve">: </w:t>
      </w:r>
      <w:r>
        <w:rPr>
          <w:rFonts w:ascii="Cambria" w:hAnsi="Cambria" w:cstheme="minorHAnsi"/>
          <w:b/>
          <w:color w:val="FF0000"/>
          <w:sz w:val="24"/>
          <w:szCs w:val="24"/>
        </w:rPr>
        <w:t>Jindra Pavelková</w:t>
      </w:r>
    </w:p>
    <w:p w14:paraId="156E8C40" w14:textId="77777777" w:rsidR="000D756B" w:rsidRPr="00F54B96" w:rsidRDefault="000D756B" w:rsidP="00CB3EAF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  <w:lang w:val="de-AT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Philipp T. </w:t>
      </w:r>
      <w:proofErr w:type="spellStart"/>
      <w:r w:rsidRPr="00F54B96">
        <w:rPr>
          <w:rFonts w:ascii="Cambria" w:hAnsi="Cambria" w:cstheme="minorHAnsi"/>
          <w:color w:val="000000" w:themeColor="text1"/>
          <w:sz w:val="24"/>
          <w:szCs w:val="24"/>
        </w:rPr>
        <w:t>Wollmann</w:t>
      </w:r>
      <w:proofErr w:type="spellEnd"/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</w:t>
      </w:r>
      <w:proofErr w:type="spellStart"/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>München</w:t>
      </w:r>
      <w:proofErr w:type="spellEnd"/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) </w:t>
      </w:r>
    </w:p>
    <w:p w14:paraId="4D073363" w14:textId="77777777" w:rsidR="000D756B" w:rsidRPr="00F54B96" w:rsidRDefault="000D756B" w:rsidP="00CB3EAF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  <w:lang w:val="de-AT"/>
        </w:rPr>
      </w:pPr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In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te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sancte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contemplationis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otium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impediri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–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Ordensmänner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als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Richter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im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Auftrag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des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Papstes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(12.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und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13.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Jahrhundert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)</w:t>
      </w:r>
    </w:p>
    <w:p w14:paraId="284B4963" w14:textId="7AA1B97A" w:rsidR="000D756B" w:rsidRPr="00F54B96" w:rsidRDefault="000D756B" w:rsidP="00CB3EAF">
      <w:pPr>
        <w:pStyle w:val="mcnt-wm-msonormal"/>
        <w:spacing w:before="0" w:beforeAutospacing="0" w:after="0" w:afterAutospacing="0"/>
        <w:ind w:left="708" w:firstLine="708"/>
        <w:rPr>
          <w:rFonts w:ascii="Cambria" w:hAnsi="Cambria" w:cstheme="minorHAnsi"/>
          <w:color w:val="000000" w:themeColor="text1"/>
        </w:rPr>
      </w:pPr>
      <w:r w:rsidRPr="00F54B96">
        <w:rPr>
          <w:rFonts w:ascii="Cambria" w:hAnsi="Cambria" w:cstheme="minorHAnsi"/>
          <w:color w:val="000000" w:themeColor="text1"/>
        </w:rPr>
        <w:t>Patri</w:t>
      </w:r>
      <w:r w:rsidR="009357CC">
        <w:rPr>
          <w:rFonts w:ascii="Cambria" w:hAnsi="Cambria" w:cstheme="minorHAnsi"/>
          <w:color w:val="000000" w:themeColor="text1"/>
        </w:rPr>
        <w:t>c</w:t>
      </w:r>
      <w:r w:rsidRPr="00F54B96">
        <w:rPr>
          <w:rFonts w:ascii="Cambria" w:hAnsi="Cambria" w:cstheme="minorHAnsi"/>
          <w:color w:val="000000" w:themeColor="text1"/>
        </w:rPr>
        <w:t xml:space="preserve">k </w:t>
      </w:r>
      <w:proofErr w:type="spellStart"/>
      <w:r w:rsidRPr="00F54B96">
        <w:rPr>
          <w:rFonts w:ascii="Cambria" w:hAnsi="Cambria" w:cstheme="minorHAnsi"/>
          <w:color w:val="000000" w:themeColor="text1"/>
        </w:rPr>
        <w:t>Fiska</w:t>
      </w:r>
      <w:proofErr w:type="spellEnd"/>
      <w:r w:rsidR="00776C73" w:rsidRPr="00F54B96">
        <w:rPr>
          <w:rFonts w:ascii="Cambria" w:hAnsi="Cambria" w:cstheme="minorHAnsi"/>
          <w:color w:val="000000" w:themeColor="text1"/>
        </w:rPr>
        <w:t xml:space="preserve"> (</w:t>
      </w:r>
      <w:proofErr w:type="spellStart"/>
      <w:r w:rsidR="00776C73" w:rsidRPr="00F54B96">
        <w:rPr>
          <w:rFonts w:ascii="Cambria" w:hAnsi="Cambria" w:cstheme="minorHAnsi"/>
          <w:color w:val="000000" w:themeColor="text1"/>
        </w:rPr>
        <w:t>Wien</w:t>
      </w:r>
      <w:proofErr w:type="spellEnd"/>
      <w:r w:rsidR="00776C73" w:rsidRPr="00F54B96">
        <w:rPr>
          <w:rFonts w:ascii="Cambria" w:hAnsi="Cambria" w:cstheme="minorHAnsi"/>
          <w:color w:val="000000" w:themeColor="text1"/>
        </w:rPr>
        <w:t xml:space="preserve">) </w:t>
      </w:r>
    </w:p>
    <w:p w14:paraId="6B4B2E6F" w14:textId="77777777" w:rsidR="000D756B" w:rsidRPr="00F54B96" w:rsidRDefault="000D756B" w:rsidP="00CB3EAF">
      <w:pPr>
        <w:pStyle w:val="mcnt-wm-msonormal"/>
        <w:spacing w:before="0" w:beforeAutospacing="0" w:after="120" w:afterAutospacing="0"/>
        <w:ind w:left="1416"/>
        <w:jc w:val="both"/>
        <w:rPr>
          <w:rFonts w:ascii="Cambria" w:hAnsi="Cambria" w:cstheme="minorHAnsi"/>
          <w:i/>
          <w:color w:val="000000" w:themeColor="text1"/>
        </w:rPr>
      </w:pPr>
      <w:proofErr w:type="spellStart"/>
      <w:r w:rsidRPr="00F54B96">
        <w:rPr>
          <w:rFonts w:ascii="Cambria" w:hAnsi="Cambria" w:cstheme="minorHAnsi"/>
          <w:i/>
          <w:color w:val="000000" w:themeColor="text1"/>
        </w:rPr>
        <w:t>Zum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Spektrum der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Handwerksberufe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unter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den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Kartäuser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Konversen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in der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Frühen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Neuzeit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– nach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einem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Gaminger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Professverzeichnis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des 18.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Jahrhunderts</w:t>
      </w:r>
      <w:proofErr w:type="spellEnd"/>
    </w:p>
    <w:p w14:paraId="3E413F80" w14:textId="77777777" w:rsidR="000D756B" w:rsidRPr="00F54B96" w:rsidRDefault="000D756B" w:rsidP="00CB3EAF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Vladimír Maňas</w:t>
      </w:r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(Brno)</w:t>
      </w:r>
    </w:p>
    <w:p w14:paraId="682DEFFC" w14:textId="77777777" w:rsidR="000D756B" w:rsidRPr="00F54B96" w:rsidRDefault="000D756B" w:rsidP="00CB3EAF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"</w:t>
      </w:r>
      <w:r w:rsidRPr="00F54B96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 xml:space="preserve">Deus primus </w:t>
      </w:r>
      <w:proofErr w:type="spellStart"/>
      <w:r w:rsidRPr="00F54B96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>author</w:t>
      </w:r>
      <w:proofErr w:type="spellEnd"/>
      <w:r w:rsidRPr="00F54B96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iCs/>
          <w:color w:val="000000" w:themeColor="text1"/>
          <w:sz w:val="24"/>
          <w:szCs w:val="24"/>
        </w:rPr>
        <w:t>Musices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" (Johann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Holtheuser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, 1551).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The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role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of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music in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the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religious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career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in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the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early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modern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Moravia</w:t>
      </w:r>
    </w:p>
    <w:p w14:paraId="455C7242" w14:textId="77777777" w:rsidR="008F568F" w:rsidRDefault="008F568F" w:rsidP="000D756B">
      <w:pPr>
        <w:spacing w:after="12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6983468" w14:textId="77777777" w:rsidR="00F3301A" w:rsidRPr="00F3301A" w:rsidRDefault="00F3301A" w:rsidP="000D756B">
      <w:pPr>
        <w:spacing w:after="120" w:line="240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F3301A">
        <w:rPr>
          <w:rFonts w:ascii="Cambria" w:hAnsi="Cambria"/>
          <w:b/>
          <w:bCs/>
          <w:color w:val="000000" w:themeColor="text1"/>
          <w:sz w:val="24"/>
          <w:szCs w:val="24"/>
        </w:rPr>
        <w:t>18:30</w:t>
      </w:r>
      <w:r w:rsidRPr="00F3301A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 w:rsidRPr="00F3301A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proofErr w:type="spellStart"/>
      <w:r w:rsidRPr="00F3301A">
        <w:rPr>
          <w:rFonts w:ascii="Cambria" w:hAnsi="Cambria"/>
          <w:b/>
          <w:bCs/>
          <w:color w:val="000000" w:themeColor="text1"/>
          <w:sz w:val="24"/>
          <w:szCs w:val="24"/>
        </w:rPr>
        <w:t>Empfang</w:t>
      </w:r>
      <w:proofErr w:type="spellEnd"/>
      <w:r w:rsidRPr="00F3301A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301A">
        <w:rPr>
          <w:rFonts w:ascii="Cambria" w:hAnsi="Cambria"/>
          <w:b/>
          <w:bCs/>
          <w:color w:val="000000" w:themeColor="text1"/>
          <w:sz w:val="24"/>
          <w:szCs w:val="24"/>
        </w:rPr>
        <w:t>im</w:t>
      </w:r>
      <w:proofErr w:type="spellEnd"/>
      <w:r w:rsidRPr="00F3301A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F3301A">
        <w:rPr>
          <w:rFonts w:ascii="Cambria" w:hAnsi="Cambria"/>
          <w:b/>
          <w:bCs/>
          <w:color w:val="000000" w:themeColor="text1"/>
          <w:sz w:val="24"/>
          <w:szCs w:val="24"/>
        </w:rPr>
        <w:t>Stiftskeller</w:t>
      </w:r>
      <w:proofErr w:type="spellEnd"/>
    </w:p>
    <w:p w14:paraId="181F38E0" w14:textId="77777777" w:rsidR="008F568F" w:rsidRPr="00F54B96" w:rsidRDefault="008F568F" w:rsidP="000D756B">
      <w:pPr>
        <w:spacing w:after="120" w:line="240" w:lineRule="auto"/>
        <w:rPr>
          <w:rFonts w:ascii="Cambria" w:hAnsi="Cambria"/>
          <w:color w:val="000000" w:themeColor="text1"/>
          <w:sz w:val="24"/>
          <w:szCs w:val="24"/>
        </w:rPr>
      </w:pPr>
    </w:p>
    <w:p w14:paraId="00D59A9B" w14:textId="77777777" w:rsidR="008F568F" w:rsidRPr="00F54B96" w:rsidRDefault="007C60A0" w:rsidP="000D756B">
      <w:pPr>
        <w:spacing w:after="120" w:line="240" w:lineRule="auto"/>
        <w:rPr>
          <w:rFonts w:ascii="Cambria" w:hAnsi="Cambria"/>
          <w:b/>
          <w:i/>
          <w:color w:val="000000" w:themeColor="text1"/>
          <w:sz w:val="24"/>
          <w:szCs w:val="24"/>
        </w:rPr>
      </w:pPr>
      <w:proofErr w:type="spellStart"/>
      <w:r w:rsidRPr="00F54B96">
        <w:rPr>
          <w:rFonts w:ascii="Cambria" w:hAnsi="Cambria"/>
          <w:b/>
          <w:i/>
          <w:color w:val="000000" w:themeColor="text1"/>
          <w:sz w:val="24"/>
          <w:szCs w:val="24"/>
        </w:rPr>
        <w:t>Dienstag</w:t>
      </w:r>
      <w:proofErr w:type="spellEnd"/>
      <w:r w:rsidRPr="00F54B96">
        <w:rPr>
          <w:rFonts w:ascii="Cambria" w:hAnsi="Cambria"/>
          <w:b/>
          <w:i/>
          <w:color w:val="000000" w:themeColor="text1"/>
          <w:sz w:val="24"/>
          <w:szCs w:val="24"/>
        </w:rPr>
        <w:t xml:space="preserve">, 20. Juni </w:t>
      </w:r>
      <w:r w:rsidR="008F568F" w:rsidRPr="00F54B96">
        <w:rPr>
          <w:rFonts w:ascii="Cambria" w:hAnsi="Cambria"/>
          <w:b/>
          <w:i/>
          <w:color w:val="000000" w:themeColor="text1"/>
          <w:sz w:val="24"/>
          <w:szCs w:val="24"/>
        </w:rPr>
        <w:t>2023</w:t>
      </w:r>
    </w:p>
    <w:p w14:paraId="1D98ECC0" w14:textId="77777777" w:rsidR="000D756B" w:rsidRPr="00F54B96" w:rsidRDefault="008F568F" w:rsidP="000D756B">
      <w:pPr>
        <w:spacing w:after="120" w:line="240" w:lineRule="auto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9:00</w:t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proofErr w:type="spellStart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Unterschiedliecher</w:t>
      </w:r>
      <w:proofErr w:type="spellEnd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Dienst</w:t>
      </w:r>
      <w:proofErr w:type="spellEnd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im</w:t>
      </w:r>
      <w:proofErr w:type="spellEnd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Orden</w:t>
      </w:r>
      <w:proofErr w:type="spellEnd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: </w:t>
      </w:r>
      <w:proofErr w:type="spellStart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P</w:t>
      </w:r>
      <w:r w:rsidR="00F3301A">
        <w:rPr>
          <w:rFonts w:ascii="Cambria" w:hAnsi="Cambria" w:cstheme="minorHAnsi"/>
          <w:b/>
          <w:color w:val="000000" w:themeColor="text1"/>
          <w:sz w:val="24"/>
          <w:szCs w:val="24"/>
        </w:rPr>
        <w:t>ädagogik</w:t>
      </w:r>
      <w:proofErr w:type="spellEnd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und</w:t>
      </w:r>
      <w:proofErr w:type="spellEnd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proofErr w:type="spellStart"/>
      <w:r w:rsidR="007C60A0" w:rsidRPr="00F54B96">
        <w:rPr>
          <w:rFonts w:ascii="Cambria" w:hAnsi="Cambria" w:cstheme="minorHAnsi"/>
          <w:b/>
          <w:color w:val="000000" w:themeColor="text1"/>
          <w:sz w:val="24"/>
          <w:szCs w:val="24"/>
        </w:rPr>
        <w:t>Ausbildung</w:t>
      </w:r>
      <w:proofErr w:type="spellEnd"/>
    </w:p>
    <w:p w14:paraId="7F1E2663" w14:textId="77777777" w:rsidR="00BF5085" w:rsidRDefault="00BF5085" w:rsidP="00BF5085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proofErr w:type="spellStart"/>
      <w:r w:rsidRPr="00BF5085">
        <w:rPr>
          <w:rFonts w:ascii="Cambria" w:hAnsi="Cambria" w:cstheme="minorHAnsi"/>
          <w:b/>
          <w:color w:val="FF0000"/>
          <w:sz w:val="24"/>
          <w:szCs w:val="24"/>
        </w:rPr>
        <w:t>Moderator</w:t>
      </w:r>
      <w:proofErr w:type="spellEnd"/>
      <w:r w:rsidRPr="00BF5085">
        <w:rPr>
          <w:rFonts w:ascii="Cambria" w:hAnsi="Cambria" w:cstheme="minorHAnsi"/>
          <w:b/>
          <w:color w:val="FF0000"/>
          <w:sz w:val="24"/>
          <w:szCs w:val="24"/>
        </w:rPr>
        <w:t xml:space="preserve">: </w:t>
      </w:r>
      <w:r>
        <w:rPr>
          <w:rFonts w:ascii="Cambria" w:hAnsi="Cambria" w:cstheme="minorHAnsi"/>
          <w:b/>
          <w:color w:val="FF0000"/>
          <w:sz w:val="24"/>
          <w:szCs w:val="24"/>
        </w:rPr>
        <w:t xml:space="preserve">Patrik </w:t>
      </w:r>
      <w:proofErr w:type="spellStart"/>
      <w:r>
        <w:rPr>
          <w:rFonts w:ascii="Cambria" w:hAnsi="Cambria" w:cstheme="minorHAnsi"/>
          <w:b/>
          <w:color w:val="FF0000"/>
          <w:sz w:val="24"/>
          <w:szCs w:val="24"/>
        </w:rPr>
        <w:t>Fiska</w:t>
      </w:r>
      <w:proofErr w:type="spellEnd"/>
    </w:p>
    <w:p w14:paraId="0EBF3D53" w14:textId="77777777" w:rsidR="000D756B" w:rsidRPr="00F54B96" w:rsidRDefault="000D756B" w:rsidP="007C60A0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proofErr w:type="spellStart"/>
      <w:r w:rsidRPr="00F54B96">
        <w:rPr>
          <w:rStyle w:val="Siln"/>
          <w:rFonts w:ascii="Cambria" w:hAnsi="Cambria" w:cstheme="minorHAnsi"/>
          <w:b w:val="0"/>
          <w:bCs w:val="0"/>
          <w:color w:val="000000" w:themeColor="text1"/>
          <w:sz w:val="24"/>
          <w:szCs w:val="24"/>
          <w:lang w:val="de-DE"/>
        </w:rPr>
        <w:t>Meta</w:t>
      </w:r>
      <w:proofErr w:type="spellEnd"/>
      <w:r w:rsidRPr="00F54B96">
        <w:rPr>
          <w:rStyle w:val="Siln"/>
          <w:rFonts w:ascii="Cambria" w:hAnsi="Cambria" w:cstheme="minorHAnsi"/>
          <w:b w:val="0"/>
          <w:bCs w:val="0"/>
          <w:color w:val="000000" w:themeColor="text1"/>
          <w:sz w:val="24"/>
          <w:szCs w:val="24"/>
          <w:lang w:val="de-DE"/>
        </w:rPr>
        <w:t xml:space="preserve"> Niederkorn-Bruck</w:t>
      </w:r>
      <w:r w:rsidR="00776C73" w:rsidRPr="00F54B96">
        <w:rPr>
          <w:rStyle w:val="Siln"/>
          <w:rFonts w:ascii="Cambria" w:hAnsi="Cambria" w:cstheme="minorHAnsi"/>
          <w:b w:val="0"/>
          <w:bCs w:val="0"/>
          <w:color w:val="000000" w:themeColor="text1"/>
          <w:sz w:val="24"/>
          <w:szCs w:val="24"/>
          <w:lang w:val="de-DE"/>
        </w:rPr>
        <w:t xml:space="preserve"> (Wien)</w:t>
      </w:r>
    </w:p>
    <w:p w14:paraId="59A04146" w14:textId="77777777" w:rsidR="000D756B" w:rsidRPr="00F54B96" w:rsidRDefault="000D756B" w:rsidP="007C60A0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F54B96">
        <w:rPr>
          <w:rStyle w:val="Siln"/>
          <w:rFonts w:ascii="Cambria" w:hAnsi="Cambria" w:cstheme="minorHAnsi"/>
          <w:b w:val="0"/>
          <w:bCs w:val="0"/>
          <w:i/>
          <w:color w:val="000000" w:themeColor="text1"/>
          <w:sz w:val="24"/>
          <w:szCs w:val="24"/>
          <w:lang w:val="de-DE"/>
        </w:rPr>
        <w:t>Buchreligion - Verschriftlichung von Recht und Wissen –  Ausbildung –Karriere: Mönche  zwischen Skylla und Charybdis</w:t>
      </w:r>
    </w:p>
    <w:p w14:paraId="73F511C0" w14:textId="77777777" w:rsidR="000D756B" w:rsidRPr="00F54B96" w:rsidRDefault="000D756B" w:rsidP="007C60A0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>Jakub Zouhar</w:t>
      </w:r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(Hradec Králové)</w:t>
      </w:r>
    </w:p>
    <w:p w14:paraId="1BB6E9E3" w14:textId="77777777" w:rsidR="000D756B" w:rsidRPr="00F54B96" w:rsidRDefault="000D756B" w:rsidP="007C60A0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i/>
          <w:color w:val="000000" w:themeColor="text1"/>
          <w:sz w:val="24"/>
          <w:szCs w:val="24"/>
          <w:lang w:val="de-DE"/>
        </w:rPr>
        <w:t xml:space="preserve">Zwischen dem Dienst an der </w:t>
      </w:r>
      <w:r w:rsidRPr="00F54B96">
        <w:rPr>
          <w:rFonts w:ascii="Cambria" w:hAnsi="Cambria" w:cstheme="minorHAnsi"/>
          <w:i/>
          <w:iCs/>
          <w:noProof/>
          <w:color w:val="000000" w:themeColor="text1"/>
          <w:sz w:val="24"/>
          <w:szCs w:val="24"/>
          <w:lang w:val="de-DE"/>
        </w:rPr>
        <w:t>fides historica</w:t>
      </w:r>
      <w:r w:rsidRPr="00F54B96">
        <w:rPr>
          <w:rFonts w:ascii="Cambria" w:hAnsi="Cambria" w:cstheme="minorHAnsi"/>
          <w:i/>
          <w:noProof/>
          <w:color w:val="000000" w:themeColor="text1"/>
          <w:sz w:val="24"/>
          <w:szCs w:val="24"/>
          <w:lang w:val="de-DE"/>
        </w:rPr>
        <w:t>, den Ordenspflichten</w:t>
      </w:r>
      <w:r w:rsidRPr="00F54B96">
        <w:rPr>
          <w:rFonts w:ascii="Cambria" w:hAnsi="Cambria" w:cstheme="minorHAnsi"/>
          <w:i/>
          <w:color w:val="000000" w:themeColor="text1"/>
          <w:sz w:val="24"/>
          <w:szCs w:val="24"/>
          <w:lang w:val="de-DE"/>
        </w:rPr>
        <w:t xml:space="preserve"> und dem pädagogischen Einsatz – ein Beispiel von Anton Franz Dittrich, </w:t>
      </w:r>
      <w:r w:rsidRPr="00F54B96">
        <w:rPr>
          <w:rFonts w:ascii="Cambria" w:hAnsi="Cambria" w:cstheme="minorHAnsi"/>
          <w:i/>
          <w:noProof/>
          <w:color w:val="000000" w:themeColor="text1"/>
          <w:sz w:val="24"/>
          <w:szCs w:val="24"/>
          <w:lang w:val="de-DE"/>
        </w:rPr>
        <w:t>OCist</w:t>
      </w:r>
      <w:r w:rsidRPr="00F54B96">
        <w:rPr>
          <w:rFonts w:ascii="Cambria" w:hAnsi="Cambria" w:cstheme="minorHAnsi"/>
          <w:i/>
          <w:color w:val="000000" w:themeColor="text1"/>
          <w:sz w:val="24"/>
          <w:szCs w:val="24"/>
          <w:lang w:val="de-DE"/>
        </w:rPr>
        <w:t xml:space="preserve"> (1786-1849) als Mittelschullehrer</w:t>
      </w:r>
    </w:p>
    <w:p w14:paraId="53377C1C" w14:textId="77777777" w:rsidR="000D756B" w:rsidRPr="00F54B96" w:rsidRDefault="000D756B" w:rsidP="007C60A0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E</w:t>
      </w:r>
      <w:r w:rsidR="002B01C6">
        <w:rPr>
          <w:rFonts w:ascii="Cambria" w:hAnsi="Cambria" w:cstheme="minorHAnsi"/>
          <w:color w:val="000000" w:themeColor="text1"/>
          <w:sz w:val="24"/>
          <w:szCs w:val="24"/>
        </w:rPr>
        <w:t>m</w:t>
      </w: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a Šimková</w:t>
      </w:r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(Olomouc)</w:t>
      </w:r>
    </w:p>
    <w:p w14:paraId="12A1256D" w14:textId="77777777" w:rsidR="000D756B" w:rsidRPr="00F54B96" w:rsidRDefault="000D756B" w:rsidP="007C60A0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</w:rPr>
      </w:pP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  <w:lang w:val="de-DE"/>
        </w:rPr>
        <w:t>Raigerner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  <w:lang w:val="de-DE"/>
        </w:rPr>
        <w:t xml:space="preserve"> Benediktiner als Professoren und Einfluss ihrer Karriere auf Praxis der religiösen Armut (in der ersten Hälfte des 19. Jahrhunderts)</w:t>
      </w:r>
    </w:p>
    <w:p w14:paraId="4B25859D" w14:textId="77777777" w:rsidR="008F568F" w:rsidRPr="00F54B96" w:rsidRDefault="008F568F" w:rsidP="000D756B">
      <w:pPr>
        <w:spacing w:after="12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10:30</w:t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proofErr w:type="spellStart"/>
      <w:r w:rsidR="007C60A0" w:rsidRPr="00E30A1E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Kaffeepause</w:t>
      </w:r>
      <w:proofErr w:type="spellEnd"/>
    </w:p>
    <w:p w14:paraId="7983A8A8" w14:textId="77777777" w:rsidR="008F568F" w:rsidRPr="00F54B96" w:rsidRDefault="008F568F" w:rsidP="000D756B">
      <w:pPr>
        <w:spacing w:after="120" w:line="24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11:00</w:t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Kann </w:t>
      </w:r>
      <w:proofErr w:type="spellStart"/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eine</w:t>
      </w:r>
      <w:proofErr w:type="spellEnd"/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Frau</w:t>
      </w:r>
      <w:proofErr w:type="spellEnd"/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in </w:t>
      </w:r>
      <w:proofErr w:type="spellStart"/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einem</w:t>
      </w:r>
      <w:proofErr w:type="spellEnd"/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Kloster</w:t>
      </w:r>
      <w:proofErr w:type="spellEnd"/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Karriere</w:t>
      </w:r>
      <w:proofErr w:type="spellEnd"/>
      <w:r w:rsidR="000D756B" w:rsidRPr="00F54B96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machen?</w:t>
      </w:r>
    </w:p>
    <w:p w14:paraId="119AA376" w14:textId="77777777" w:rsidR="00465B9D" w:rsidRDefault="00465B9D" w:rsidP="00465B9D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proofErr w:type="spellStart"/>
      <w:r w:rsidRPr="00BF5085">
        <w:rPr>
          <w:rFonts w:ascii="Cambria" w:hAnsi="Cambria" w:cstheme="minorHAnsi"/>
          <w:b/>
          <w:color w:val="FF0000"/>
          <w:sz w:val="24"/>
          <w:szCs w:val="24"/>
        </w:rPr>
        <w:t>Moderator</w:t>
      </w:r>
      <w:proofErr w:type="spellEnd"/>
      <w:r w:rsidRPr="00BF5085">
        <w:rPr>
          <w:rFonts w:ascii="Cambria" w:hAnsi="Cambria" w:cstheme="minorHAnsi"/>
          <w:b/>
          <w:color w:val="FF0000"/>
          <w:sz w:val="24"/>
          <w:szCs w:val="24"/>
        </w:rPr>
        <w:t xml:space="preserve">: </w:t>
      </w:r>
      <w:r>
        <w:rPr>
          <w:rFonts w:ascii="Cambria" w:hAnsi="Cambria" w:cstheme="minorHAnsi"/>
          <w:b/>
          <w:color w:val="FF0000"/>
          <w:sz w:val="24"/>
          <w:szCs w:val="24"/>
        </w:rPr>
        <w:t xml:space="preserve">Meta </w:t>
      </w:r>
      <w:proofErr w:type="spellStart"/>
      <w:r>
        <w:rPr>
          <w:rFonts w:ascii="Cambria" w:hAnsi="Cambria" w:cstheme="minorHAnsi"/>
          <w:b/>
          <w:color w:val="FF0000"/>
          <w:sz w:val="24"/>
          <w:szCs w:val="24"/>
        </w:rPr>
        <w:t>Niederkorn</w:t>
      </w:r>
      <w:proofErr w:type="spellEnd"/>
      <w:r>
        <w:rPr>
          <w:rFonts w:ascii="Cambria" w:hAnsi="Cambria" w:cstheme="minorHAnsi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Cambria" w:hAnsi="Cambria" w:cstheme="minorHAnsi"/>
          <w:b/>
          <w:color w:val="FF0000"/>
          <w:sz w:val="24"/>
          <w:szCs w:val="24"/>
        </w:rPr>
        <w:t>Bruck</w:t>
      </w:r>
      <w:proofErr w:type="spellEnd"/>
    </w:p>
    <w:p w14:paraId="4AEA1FF4" w14:textId="77777777" w:rsidR="000D756B" w:rsidRPr="00F54B96" w:rsidRDefault="000D756B" w:rsidP="007C60A0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Jan </w:t>
      </w:r>
      <w:proofErr w:type="spellStart"/>
      <w:r w:rsidRPr="00F54B96">
        <w:rPr>
          <w:rFonts w:ascii="Cambria" w:hAnsi="Cambria" w:cstheme="minorHAnsi"/>
          <w:color w:val="000000" w:themeColor="text1"/>
          <w:sz w:val="24"/>
          <w:szCs w:val="24"/>
        </w:rPr>
        <w:t>Zdichynec</w:t>
      </w:r>
      <w:proofErr w:type="spellEnd"/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(Praha)</w:t>
      </w:r>
    </w:p>
    <w:p w14:paraId="12D8B546" w14:textId="77777777" w:rsidR="000D756B" w:rsidRPr="00F54B96" w:rsidRDefault="000D756B" w:rsidP="007C60A0">
      <w:pPr>
        <w:spacing w:after="120" w:line="240" w:lineRule="auto"/>
        <w:ind w:left="1416"/>
        <w:rPr>
          <w:rFonts w:ascii="Cambria" w:hAnsi="Cambria" w:cstheme="minorHAnsi"/>
          <w:bCs/>
          <w:i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Kann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eine</w:t>
      </w:r>
      <w:proofErr w:type="spellEnd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Frau</w:t>
      </w:r>
      <w:proofErr w:type="spellEnd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 in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einem</w:t>
      </w:r>
      <w:proofErr w:type="spellEnd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Kloster</w:t>
      </w:r>
      <w:proofErr w:type="spellEnd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Karriere</w:t>
      </w:r>
      <w:proofErr w:type="spellEnd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 machen? Die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Formation</w:t>
      </w:r>
      <w:proofErr w:type="spellEnd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und</w:t>
      </w:r>
      <w:proofErr w:type="spellEnd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 der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Werdegang</w:t>
      </w:r>
      <w:proofErr w:type="spellEnd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 von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Ordensfrauen</w:t>
      </w:r>
      <w:proofErr w:type="spellEnd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im</w:t>
      </w:r>
      <w:proofErr w:type="spellEnd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bCs/>
          <w:i/>
          <w:color w:val="000000" w:themeColor="text1"/>
          <w:sz w:val="24"/>
          <w:szCs w:val="24"/>
        </w:rPr>
        <w:t>Zisterzienserorden</w:t>
      </w:r>
      <w:proofErr w:type="spellEnd"/>
    </w:p>
    <w:p w14:paraId="1EAF0BE8" w14:textId="77777777" w:rsidR="000D756B" w:rsidRPr="00F54B96" w:rsidRDefault="000D756B" w:rsidP="007C60A0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Jindřich Kolda</w:t>
      </w:r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(Hradec Králové)</w:t>
      </w:r>
    </w:p>
    <w:p w14:paraId="3C689614" w14:textId="77777777" w:rsidR="000D756B" w:rsidRPr="00F54B96" w:rsidRDefault="000D756B" w:rsidP="007C60A0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</w:rPr>
      </w:pP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Aufstieg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auf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der „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Beförderungsleiter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“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im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Frauenorden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im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17.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und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18.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Jahrhundert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.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Ein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Fall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der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Benediktinerinnen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in der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Abtei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St. Georg in Prag</w:t>
      </w:r>
    </w:p>
    <w:p w14:paraId="13524C18" w14:textId="77777777" w:rsidR="000D756B" w:rsidRPr="00F54B96" w:rsidRDefault="000D756B" w:rsidP="007C60A0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Christine Schneider</w:t>
      </w:r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</w:t>
      </w:r>
      <w:proofErr w:type="spellStart"/>
      <w:r w:rsidR="00F3301A">
        <w:rPr>
          <w:rFonts w:ascii="Cambria" w:hAnsi="Cambria" w:cstheme="minorHAnsi"/>
          <w:color w:val="000000" w:themeColor="text1"/>
          <w:sz w:val="24"/>
          <w:szCs w:val="24"/>
        </w:rPr>
        <w:t>Wien</w:t>
      </w:r>
      <w:proofErr w:type="spellEnd"/>
      <w:r w:rsidR="00F3301A">
        <w:rPr>
          <w:rFonts w:ascii="Cambria" w:hAnsi="Cambria" w:cstheme="minorHAnsi"/>
          <w:color w:val="000000" w:themeColor="text1"/>
          <w:sz w:val="24"/>
          <w:szCs w:val="24"/>
        </w:rPr>
        <w:t>)</w:t>
      </w:r>
    </w:p>
    <w:p w14:paraId="573DEB7E" w14:textId="77777777" w:rsidR="000D756B" w:rsidRPr="00F54B96" w:rsidRDefault="000D756B" w:rsidP="007C60A0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</w:rPr>
      </w:pP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Nonnen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als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Karrierefrauen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? Die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Oberinnen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der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österreichischen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Ursulinenklöster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im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18.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Jahrhundert</w:t>
      </w:r>
      <w:proofErr w:type="spellEnd"/>
    </w:p>
    <w:p w14:paraId="7D801224" w14:textId="77777777" w:rsidR="008F568F" w:rsidRPr="00F54B96" w:rsidRDefault="008F568F" w:rsidP="000D756B">
      <w:pPr>
        <w:spacing w:after="12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12:30</w:t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proofErr w:type="spellStart"/>
      <w:r w:rsidR="007C60A0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Mittagspause</w:t>
      </w:r>
      <w:proofErr w:type="spellEnd"/>
    </w:p>
    <w:p w14:paraId="3544F952" w14:textId="77777777" w:rsidR="008F568F" w:rsidRDefault="008F568F" w:rsidP="000D756B">
      <w:pPr>
        <w:spacing w:after="120" w:line="240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14:00</w:t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proofErr w:type="spellStart"/>
      <w:r w:rsidR="007C60A0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Beispiele</w:t>
      </w:r>
      <w:proofErr w:type="spellEnd"/>
      <w:r w:rsidR="007C60A0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I.</w:t>
      </w:r>
    </w:p>
    <w:p w14:paraId="57D74859" w14:textId="77777777" w:rsidR="00BF5085" w:rsidRDefault="00BF5085" w:rsidP="00BF5085">
      <w:pPr>
        <w:spacing w:after="0" w:line="240" w:lineRule="auto"/>
        <w:ind w:left="708" w:firstLine="708"/>
        <w:rPr>
          <w:rStyle w:val="Siln"/>
          <w:rFonts w:ascii="Cambria" w:hAnsi="Cambria" w:cstheme="minorHAnsi"/>
          <w:b w:val="0"/>
          <w:bCs w:val="0"/>
          <w:color w:val="000000" w:themeColor="text1"/>
          <w:sz w:val="24"/>
          <w:szCs w:val="24"/>
          <w:lang w:val="de-DE"/>
        </w:rPr>
      </w:pPr>
      <w:proofErr w:type="spellStart"/>
      <w:r w:rsidRPr="00BF5085">
        <w:rPr>
          <w:rFonts w:ascii="Cambria" w:hAnsi="Cambria" w:cstheme="minorHAnsi"/>
          <w:b/>
          <w:color w:val="FF0000"/>
          <w:sz w:val="24"/>
          <w:szCs w:val="24"/>
        </w:rPr>
        <w:t>Moderator</w:t>
      </w:r>
      <w:proofErr w:type="spellEnd"/>
      <w:r w:rsidRPr="00BF5085">
        <w:rPr>
          <w:rFonts w:ascii="Cambria" w:hAnsi="Cambria" w:cstheme="minorHAnsi"/>
          <w:b/>
          <w:color w:val="FF0000"/>
          <w:sz w:val="24"/>
          <w:szCs w:val="24"/>
        </w:rPr>
        <w:t xml:space="preserve">: </w:t>
      </w:r>
      <w:r>
        <w:rPr>
          <w:rFonts w:ascii="Cambria" w:hAnsi="Cambria" w:cstheme="minorHAnsi"/>
          <w:b/>
          <w:color w:val="FF0000"/>
          <w:sz w:val="24"/>
          <w:szCs w:val="24"/>
        </w:rPr>
        <w:t xml:space="preserve">Jan </w:t>
      </w:r>
      <w:proofErr w:type="spellStart"/>
      <w:r>
        <w:rPr>
          <w:rFonts w:ascii="Cambria" w:hAnsi="Cambria" w:cstheme="minorHAnsi"/>
          <w:b/>
          <w:color w:val="FF0000"/>
          <w:sz w:val="24"/>
          <w:szCs w:val="24"/>
        </w:rPr>
        <w:t>Zdichynec</w:t>
      </w:r>
      <w:proofErr w:type="spellEnd"/>
    </w:p>
    <w:p w14:paraId="321D9D93" w14:textId="77777777" w:rsidR="000D756B" w:rsidRPr="00F54B96" w:rsidRDefault="000D756B" w:rsidP="007C60A0">
      <w:pPr>
        <w:pStyle w:val="mcntmsonormal"/>
        <w:spacing w:before="0" w:beforeAutospacing="0" w:after="0" w:afterAutospacing="0"/>
        <w:ind w:left="708" w:firstLine="708"/>
        <w:rPr>
          <w:rFonts w:ascii="Cambria" w:hAnsi="Cambria" w:cstheme="minorHAnsi"/>
          <w:color w:val="000000" w:themeColor="text1"/>
        </w:rPr>
      </w:pPr>
      <w:r w:rsidRPr="00F54B96">
        <w:rPr>
          <w:rFonts w:ascii="Cambria" w:hAnsi="Cambria" w:cstheme="minorHAnsi"/>
          <w:color w:val="000000" w:themeColor="text1"/>
        </w:rPr>
        <w:t xml:space="preserve">Wolfgang </w:t>
      </w:r>
      <w:proofErr w:type="spellStart"/>
      <w:r w:rsidRPr="00F54B96">
        <w:rPr>
          <w:rFonts w:ascii="Cambria" w:hAnsi="Cambria" w:cstheme="minorHAnsi"/>
          <w:color w:val="000000" w:themeColor="text1"/>
        </w:rPr>
        <w:t>Huber</w:t>
      </w:r>
      <w:proofErr w:type="spellEnd"/>
      <w:r w:rsidR="00776C73" w:rsidRPr="00F54B96">
        <w:rPr>
          <w:rFonts w:ascii="Cambria" w:hAnsi="Cambria" w:cstheme="minorHAnsi"/>
          <w:color w:val="000000" w:themeColor="text1"/>
        </w:rPr>
        <w:t xml:space="preserve"> (</w:t>
      </w:r>
      <w:proofErr w:type="spellStart"/>
      <w:r w:rsidR="00F3301A">
        <w:rPr>
          <w:rFonts w:ascii="Cambria" w:hAnsi="Cambria" w:cstheme="minorHAnsi"/>
          <w:color w:val="000000" w:themeColor="text1"/>
        </w:rPr>
        <w:t>Klosterneuburg</w:t>
      </w:r>
      <w:proofErr w:type="spellEnd"/>
      <w:r w:rsidR="00F3301A">
        <w:rPr>
          <w:rFonts w:ascii="Cambria" w:hAnsi="Cambria" w:cstheme="minorHAnsi"/>
          <w:color w:val="000000" w:themeColor="text1"/>
        </w:rPr>
        <w:t>)</w:t>
      </w:r>
    </w:p>
    <w:p w14:paraId="3532E1A0" w14:textId="77777777" w:rsidR="000D756B" w:rsidRPr="00F54B96" w:rsidRDefault="000D756B" w:rsidP="007C60A0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</w:rPr>
      </w:pP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Propst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Stephan von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Sierndorf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–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ein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Kunstförderer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der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ersten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Hälfte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des 14.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Jahrhunderts</w:t>
      </w:r>
      <w:proofErr w:type="spellEnd"/>
    </w:p>
    <w:p w14:paraId="7C068D10" w14:textId="77777777" w:rsidR="000D756B" w:rsidRPr="00F54B96" w:rsidRDefault="000D756B" w:rsidP="007C60A0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3301A">
        <w:rPr>
          <w:rFonts w:ascii="Cambria" w:hAnsi="Cambria" w:cstheme="minorHAnsi"/>
          <w:color w:val="000000" w:themeColor="text1"/>
          <w:sz w:val="24"/>
          <w:szCs w:val="24"/>
        </w:rPr>
        <w:t xml:space="preserve">Martina </w:t>
      </w:r>
      <w:proofErr w:type="spellStart"/>
      <w:r w:rsidRPr="00F3301A">
        <w:rPr>
          <w:rFonts w:ascii="Cambria" w:hAnsi="Cambria" w:cstheme="minorHAnsi"/>
          <w:color w:val="000000" w:themeColor="text1"/>
          <w:sz w:val="24"/>
          <w:szCs w:val="24"/>
        </w:rPr>
        <w:t>Bolom-Kotari</w:t>
      </w:r>
      <w:proofErr w:type="spellEnd"/>
      <w:r w:rsidR="00776C73" w:rsidRPr="00F3301A">
        <w:rPr>
          <w:rFonts w:ascii="Cambria" w:hAnsi="Cambria" w:cstheme="minorHAnsi"/>
          <w:color w:val="000000" w:themeColor="text1"/>
          <w:sz w:val="24"/>
          <w:szCs w:val="24"/>
        </w:rPr>
        <w:t xml:space="preserve"> (Hradec Králové)</w:t>
      </w:r>
    </w:p>
    <w:p w14:paraId="225EAC21" w14:textId="77777777" w:rsidR="000D756B" w:rsidRPr="00F54B96" w:rsidRDefault="000D756B" w:rsidP="007C60A0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Sebastian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Freytag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von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Čepiroh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,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Adliger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,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Gelehrter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,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Soldat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,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Mäzen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und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einer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der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bedeutendsten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Äbte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des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Klosters</w:t>
      </w:r>
      <w:proofErr w:type="spellEnd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3301A">
        <w:rPr>
          <w:rFonts w:ascii="Cambria" w:hAnsi="Cambria" w:cstheme="minorHAnsi"/>
          <w:i/>
          <w:color w:val="000000" w:themeColor="text1"/>
          <w:sz w:val="24"/>
          <w:szCs w:val="24"/>
        </w:rPr>
        <w:t>Bruck</w:t>
      </w:r>
      <w:proofErr w:type="spellEnd"/>
    </w:p>
    <w:p w14:paraId="24FE37A5" w14:textId="77777777" w:rsidR="000D756B" w:rsidRPr="00F54B96" w:rsidRDefault="000D756B" w:rsidP="007C60A0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  <w:lang w:val="de-AT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Iris </w:t>
      </w:r>
      <w:proofErr w:type="spellStart"/>
      <w:r w:rsidRPr="00F54B96">
        <w:rPr>
          <w:rFonts w:ascii="Cambria" w:hAnsi="Cambria" w:cstheme="minorHAnsi"/>
          <w:color w:val="000000" w:themeColor="text1"/>
          <w:sz w:val="24"/>
          <w:szCs w:val="24"/>
        </w:rPr>
        <w:t>Haslinger</w:t>
      </w:r>
      <w:proofErr w:type="spellEnd"/>
      <w:r w:rsidR="00776C73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2B10FE" w:rsidRPr="00F54B96">
        <w:rPr>
          <w:rFonts w:ascii="Cambria" w:hAnsi="Cambria" w:cstheme="minorHAnsi"/>
          <w:color w:val="000000" w:themeColor="text1"/>
          <w:sz w:val="24"/>
          <w:szCs w:val="24"/>
        </w:rPr>
        <w:t>(</w:t>
      </w:r>
      <w:proofErr w:type="spellStart"/>
      <w:r w:rsidR="002B10FE" w:rsidRPr="00F54B96">
        <w:rPr>
          <w:rFonts w:ascii="Cambria" w:hAnsi="Cambria" w:cstheme="minorHAnsi"/>
          <w:color w:val="000000" w:themeColor="text1"/>
          <w:sz w:val="24"/>
          <w:szCs w:val="24"/>
        </w:rPr>
        <w:t>Waidhofen</w:t>
      </w:r>
      <w:proofErr w:type="spellEnd"/>
      <w:r w:rsidR="002B10FE" w:rsidRPr="00F54B96">
        <w:rPr>
          <w:rFonts w:ascii="Cambria" w:hAnsi="Cambria" w:cstheme="minorHAnsi"/>
          <w:color w:val="000000" w:themeColor="text1"/>
          <w:sz w:val="24"/>
          <w:szCs w:val="24"/>
        </w:rPr>
        <w:t>)</w:t>
      </w:r>
    </w:p>
    <w:p w14:paraId="47A97D9F" w14:textId="77777777" w:rsidR="000D756B" w:rsidRPr="00F54B96" w:rsidRDefault="000D756B" w:rsidP="007C60A0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  <w:lang w:val="de-AT"/>
        </w:rPr>
      </w:pPr>
      <w:r w:rsidRPr="00F54B96">
        <w:rPr>
          <w:rFonts w:ascii="Cambria" w:hAnsi="Cambria"/>
          <w:bCs/>
          <w:i/>
          <w:color w:val="000000" w:themeColor="text1"/>
          <w:sz w:val="24"/>
          <w:szCs w:val="24"/>
          <w:lang w:val="de-DE"/>
        </w:rPr>
        <w:t xml:space="preserve">Der </w:t>
      </w:r>
      <w:proofErr w:type="spellStart"/>
      <w:r w:rsidRPr="00F54B96">
        <w:rPr>
          <w:rFonts w:ascii="Cambria" w:hAnsi="Cambria"/>
          <w:bCs/>
          <w:i/>
          <w:color w:val="000000" w:themeColor="text1"/>
          <w:sz w:val="24"/>
          <w:szCs w:val="24"/>
          <w:lang w:val="de-DE"/>
        </w:rPr>
        <w:t>Zwettler</w:t>
      </w:r>
      <w:proofErr w:type="spellEnd"/>
      <w:r w:rsidRPr="00F54B96">
        <w:rPr>
          <w:rFonts w:ascii="Cambria" w:hAnsi="Cambria"/>
          <w:bCs/>
          <w:i/>
          <w:color w:val="000000" w:themeColor="text1"/>
          <w:sz w:val="24"/>
          <w:szCs w:val="24"/>
          <w:lang w:val="de-DE"/>
        </w:rPr>
        <w:t xml:space="preserve"> Abt Johann VIII. Bernhard </w:t>
      </w:r>
      <w:proofErr w:type="spellStart"/>
      <w:r w:rsidRPr="00F54B96">
        <w:rPr>
          <w:rFonts w:ascii="Cambria" w:hAnsi="Cambria"/>
          <w:bCs/>
          <w:i/>
          <w:color w:val="000000" w:themeColor="text1"/>
          <w:sz w:val="24"/>
          <w:szCs w:val="24"/>
          <w:lang w:val="de-DE"/>
        </w:rPr>
        <w:t>Linck</w:t>
      </w:r>
      <w:proofErr w:type="spellEnd"/>
      <w:r w:rsidRPr="00F54B96">
        <w:rPr>
          <w:rFonts w:ascii="Cambria" w:hAnsi="Cambria"/>
          <w:bCs/>
          <w:i/>
          <w:color w:val="000000" w:themeColor="text1"/>
          <w:sz w:val="24"/>
          <w:szCs w:val="24"/>
          <w:lang w:val="de-DE"/>
        </w:rPr>
        <w:t xml:space="preserve"> (1646-1671) als „verständiger Ökonom“ und Barockhistoriograph </w:t>
      </w:r>
    </w:p>
    <w:p w14:paraId="4C451DF1" w14:textId="77777777" w:rsidR="008F568F" w:rsidRPr="00F54B96" w:rsidRDefault="008F568F" w:rsidP="000D756B">
      <w:pPr>
        <w:spacing w:after="12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15:30</w:t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r w:rsidR="007C60A0" w:rsidRPr="00F54B96">
        <w:rPr>
          <w:rFonts w:ascii="Cambria" w:hAnsi="Cambria"/>
          <w:color w:val="000000" w:themeColor="text1"/>
          <w:sz w:val="24"/>
          <w:szCs w:val="24"/>
        </w:rPr>
        <w:tab/>
      </w:r>
      <w:proofErr w:type="spellStart"/>
      <w:r w:rsidR="007C60A0" w:rsidRPr="00E30A1E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Kaffeepause</w:t>
      </w:r>
      <w:proofErr w:type="spellEnd"/>
    </w:p>
    <w:p w14:paraId="129A96F2" w14:textId="77777777" w:rsidR="008F568F" w:rsidRPr="00F54B96" w:rsidRDefault="008F568F" w:rsidP="000D756B">
      <w:pPr>
        <w:spacing w:after="120" w:line="240" w:lineRule="auto"/>
        <w:rPr>
          <w:rFonts w:ascii="Cambria" w:hAnsi="Cambria"/>
          <w:b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color w:val="000000" w:themeColor="text1"/>
          <w:sz w:val="24"/>
          <w:szCs w:val="24"/>
        </w:rPr>
        <w:t>16:00</w:t>
      </w:r>
      <w:r w:rsidR="007C60A0" w:rsidRPr="00F54B96">
        <w:rPr>
          <w:rFonts w:ascii="Cambria" w:hAnsi="Cambria"/>
          <w:b/>
          <w:color w:val="000000" w:themeColor="text1"/>
          <w:sz w:val="24"/>
          <w:szCs w:val="24"/>
        </w:rPr>
        <w:tab/>
      </w:r>
      <w:r w:rsidR="007C60A0" w:rsidRPr="00F54B96">
        <w:rPr>
          <w:rFonts w:ascii="Cambria" w:hAnsi="Cambria"/>
          <w:b/>
          <w:color w:val="000000" w:themeColor="text1"/>
          <w:sz w:val="24"/>
          <w:szCs w:val="24"/>
        </w:rPr>
        <w:tab/>
      </w:r>
      <w:proofErr w:type="spellStart"/>
      <w:r w:rsidR="007C60A0" w:rsidRPr="00F54B96">
        <w:rPr>
          <w:rFonts w:ascii="Cambria" w:hAnsi="Cambria"/>
          <w:b/>
          <w:color w:val="000000" w:themeColor="text1"/>
          <w:sz w:val="24"/>
          <w:szCs w:val="24"/>
        </w:rPr>
        <w:t>Exkursion</w:t>
      </w:r>
      <w:proofErr w:type="spellEnd"/>
    </w:p>
    <w:p w14:paraId="4F9D8712" w14:textId="77777777" w:rsidR="00BD1BAD" w:rsidRPr="00F54B96" w:rsidRDefault="00BD1BAD" w:rsidP="000D756B">
      <w:pPr>
        <w:spacing w:after="120" w:line="240" w:lineRule="auto"/>
        <w:rPr>
          <w:rFonts w:ascii="Cambria" w:hAnsi="Cambria"/>
          <w:b/>
          <w:i/>
          <w:color w:val="000000" w:themeColor="text1"/>
          <w:sz w:val="24"/>
          <w:szCs w:val="24"/>
        </w:rPr>
      </w:pPr>
    </w:p>
    <w:p w14:paraId="6953B07A" w14:textId="77777777" w:rsidR="008F568F" w:rsidRPr="00F54B96" w:rsidRDefault="002B10FE" w:rsidP="000D756B">
      <w:pPr>
        <w:spacing w:after="120" w:line="240" w:lineRule="auto"/>
        <w:rPr>
          <w:rFonts w:ascii="Cambria" w:hAnsi="Cambria"/>
          <w:b/>
          <w:i/>
          <w:color w:val="000000" w:themeColor="text1"/>
          <w:sz w:val="24"/>
          <w:szCs w:val="24"/>
        </w:rPr>
      </w:pPr>
      <w:proofErr w:type="spellStart"/>
      <w:r w:rsidRPr="00F54B96">
        <w:rPr>
          <w:rFonts w:ascii="Cambria" w:hAnsi="Cambria"/>
          <w:b/>
          <w:i/>
          <w:color w:val="000000" w:themeColor="text1"/>
          <w:sz w:val="24"/>
          <w:szCs w:val="24"/>
        </w:rPr>
        <w:t>Mittwoch</w:t>
      </w:r>
      <w:proofErr w:type="spellEnd"/>
      <w:r w:rsidRPr="00F54B96">
        <w:rPr>
          <w:rFonts w:ascii="Cambria" w:hAnsi="Cambria"/>
          <w:b/>
          <w:i/>
          <w:color w:val="000000" w:themeColor="text1"/>
          <w:sz w:val="24"/>
          <w:szCs w:val="24"/>
        </w:rPr>
        <w:t xml:space="preserve">, 21. Juni </w:t>
      </w:r>
      <w:r w:rsidR="008F568F" w:rsidRPr="00F54B96">
        <w:rPr>
          <w:rFonts w:ascii="Cambria" w:hAnsi="Cambria"/>
          <w:b/>
          <w:i/>
          <w:color w:val="000000" w:themeColor="text1"/>
          <w:sz w:val="24"/>
          <w:szCs w:val="24"/>
        </w:rPr>
        <w:t>2023</w:t>
      </w:r>
    </w:p>
    <w:p w14:paraId="4AA62A96" w14:textId="77777777" w:rsidR="008F568F" w:rsidRPr="00F54B96" w:rsidRDefault="008F568F" w:rsidP="000D756B">
      <w:pPr>
        <w:spacing w:after="120" w:line="240" w:lineRule="auto"/>
        <w:rPr>
          <w:rFonts w:ascii="Cambria" w:hAnsi="Cambria"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9:00</w:t>
      </w:r>
      <w:r w:rsidR="002B10FE" w:rsidRPr="00F54B96">
        <w:rPr>
          <w:rFonts w:ascii="Cambria" w:hAnsi="Cambria"/>
          <w:color w:val="000000" w:themeColor="text1"/>
          <w:sz w:val="24"/>
          <w:szCs w:val="24"/>
        </w:rPr>
        <w:tab/>
      </w:r>
      <w:r w:rsidR="002B10FE" w:rsidRPr="00F54B96">
        <w:rPr>
          <w:rFonts w:ascii="Cambria" w:hAnsi="Cambria"/>
          <w:color w:val="000000" w:themeColor="text1"/>
          <w:sz w:val="24"/>
          <w:szCs w:val="24"/>
        </w:rPr>
        <w:tab/>
      </w:r>
      <w:proofErr w:type="spellStart"/>
      <w:r w:rsidR="002B10FE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Beispiele</w:t>
      </w:r>
      <w:proofErr w:type="spellEnd"/>
      <w:r w:rsidR="002B10FE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II.</w:t>
      </w:r>
      <w:r w:rsidR="002B10FE" w:rsidRPr="00F54B96">
        <w:rPr>
          <w:rFonts w:ascii="Cambria" w:hAnsi="Cambria"/>
          <w:color w:val="000000" w:themeColor="text1"/>
          <w:sz w:val="24"/>
          <w:szCs w:val="24"/>
        </w:rPr>
        <w:t xml:space="preserve"> </w:t>
      </w:r>
    </w:p>
    <w:p w14:paraId="6E137E3E" w14:textId="77777777" w:rsidR="00465B9D" w:rsidRDefault="00465B9D" w:rsidP="00465B9D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proofErr w:type="spellStart"/>
      <w:r w:rsidRPr="00BF5085">
        <w:rPr>
          <w:rFonts w:ascii="Cambria" w:hAnsi="Cambria" w:cstheme="minorHAnsi"/>
          <w:b/>
          <w:color w:val="FF0000"/>
          <w:sz w:val="24"/>
          <w:szCs w:val="24"/>
        </w:rPr>
        <w:t>Moderator</w:t>
      </w:r>
      <w:proofErr w:type="spellEnd"/>
      <w:r w:rsidRPr="00BF5085">
        <w:rPr>
          <w:rFonts w:ascii="Cambria" w:hAnsi="Cambria" w:cstheme="minorHAnsi"/>
          <w:b/>
          <w:color w:val="FF0000"/>
          <w:sz w:val="24"/>
          <w:szCs w:val="24"/>
        </w:rPr>
        <w:t>:</w:t>
      </w:r>
      <w:r w:rsidRPr="00465B9D">
        <w:rPr>
          <w:rFonts w:ascii="Cambria" w:hAnsi="Cambria" w:cstheme="minorHAnsi"/>
          <w:b/>
          <w:color w:val="FF0000"/>
          <w:sz w:val="24"/>
          <w:szCs w:val="24"/>
        </w:rPr>
        <w:t xml:space="preserve"> Martina </w:t>
      </w:r>
      <w:proofErr w:type="spellStart"/>
      <w:r w:rsidRPr="00465B9D">
        <w:rPr>
          <w:rFonts w:ascii="Cambria" w:hAnsi="Cambria" w:cstheme="minorHAnsi"/>
          <w:b/>
          <w:color w:val="FF0000"/>
          <w:sz w:val="24"/>
          <w:szCs w:val="24"/>
        </w:rPr>
        <w:t>Bolom-Kotari</w:t>
      </w:r>
      <w:proofErr w:type="spellEnd"/>
    </w:p>
    <w:p w14:paraId="63BC9667" w14:textId="77777777" w:rsidR="000D756B" w:rsidRPr="00F54B96" w:rsidRDefault="000D756B" w:rsidP="002B10FE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Tomáš Malý</w:t>
      </w:r>
      <w:r w:rsidR="002B10FE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(Brno)</w:t>
      </w:r>
    </w:p>
    <w:p w14:paraId="54E2EC6C" w14:textId="77777777" w:rsidR="000D756B" w:rsidRPr="00F54B96" w:rsidRDefault="000D756B" w:rsidP="002B10FE">
      <w:pPr>
        <w:spacing w:after="120" w:line="240" w:lineRule="auto"/>
        <w:ind w:left="708" w:firstLine="708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A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Priest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within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the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City: A Case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of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the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Augustinian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prior Andreas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Zirkl</w:t>
      </w:r>
      <w:proofErr w:type="spellEnd"/>
    </w:p>
    <w:p w14:paraId="2094C081" w14:textId="77777777" w:rsidR="000D756B" w:rsidRPr="00F54B96" w:rsidRDefault="000D756B" w:rsidP="002B10FE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Petra Oulíková</w:t>
      </w:r>
      <w:r w:rsidR="002B10FE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(Praha)</w:t>
      </w:r>
    </w:p>
    <w:p w14:paraId="05A9E378" w14:textId="77777777" w:rsidR="000D756B" w:rsidRPr="00F54B96" w:rsidRDefault="000D756B" w:rsidP="002B10FE">
      <w:pPr>
        <w:spacing w:after="120" w:line="240" w:lineRule="auto"/>
        <w:ind w:left="1416"/>
        <w:rPr>
          <w:rFonts w:ascii="Cambria" w:hAnsi="Cambria" w:cstheme="minorHAnsi"/>
          <w:i/>
          <w:color w:val="000000" w:themeColor="text1"/>
          <w:sz w:val="24"/>
          <w:szCs w:val="24"/>
        </w:rPr>
      </w:pP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Auf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den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Spuren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von Francisca Helena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Pieroni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da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Galiano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,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Äbtissin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des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Benediktinerinnenklosters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St. Georg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auf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der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Prager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Burg</w:t>
      </w:r>
      <w:proofErr w:type="spellEnd"/>
    </w:p>
    <w:p w14:paraId="61881476" w14:textId="77777777" w:rsidR="000D756B" w:rsidRPr="00F54B96" w:rsidRDefault="000D756B" w:rsidP="002B10FE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lastRenderedPageBreak/>
        <w:t xml:space="preserve">Thomas </w:t>
      </w:r>
      <w:proofErr w:type="spellStart"/>
      <w:r w:rsidRPr="00F54B96">
        <w:rPr>
          <w:rFonts w:ascii="Cambria" w:hAnsi="Cambria" w:cstheme="minorHAnsi"/>
          <w:color w:val="000000" w:themeColor="text1"/>
          <w:sz w:val="24"/>
          <w:szCs w:val="24"/>
        </w:rPr>
        <w:t>Aigner</w:t>
      </w:r>
      <w:proofErr w:type="spellEnd"/>
      <w:r w:rsidR="002B10FE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(St. </w:t>
      </w:r>
      <w:proofErr w:type="spellStart"/>
      <w:r w:rsidR="002B10FE" w:rsidRPr="00F54B96">
        <w:rPr>
          <w:rFonts w:ascii="Cambria" w:hAnsi="Cambria" w:cstheme="minorHAnsi"/>
          <w:color w:val="000000" w:themeColor="text1"/>
          <w:sz w:val="24"/>
          <w:szCs w:val="24"/>
        </w:rPr>
        <w:t>Pölten</w:t>
      </w:r>
      <w:proofErr w:type="spellEnd"/>
      <w:r w:rsidR="002B10FE" w:rsidRPr="00F54B96">
        <w:rPr>
          <w:rFonts w:ascii="Cambria" w:hAnsi="Cambria" w:cstheme="minorHAnsi"/>
          <w:color w:val="000000" w:themeColor="text1"/>
          <w:sz w:val="24"/>
          <w:szCs w:val="24"/>
        </w:rPr>
        <w:t>)</w:t>
      </w:r>
    </w:p>
    <w:p w14:paraId="3C85D09A" w14:textId="77777777" w:rsidR="000D756B" w:rsidRPr="00F54B96" w:rsidRDefault="000D756B" w:rsidP="002B10FE">
      <w:pPr>
        <w:pStyle w:val="mcntmsonormal"/>
        <w:spacing w:before="0" w:beforeAutospacing="0" w:after="120" w:afterAutospacing="0"/>
        <w:ind w:left="1416"/>
        <w:jc w:val="both"/>
        <w:rPr>
          <w:rFonts w:ascii="Cambria" w:hAnsi="Cambria" w:cstheme="minorHAnsi"/>
          <w:i/>
          <w:color w:val="000000" w:themeColor="text1"/>
        </w:rPr>
      </w:pPr>
      <w:r w:rsidRPr="00F54B96">
        <w:rPr>
          <w:rFonts w:ascii="Cambria" w:hAnsi="Cambria" w:cstheme="minorHAnsi"/>
          <w:i/>
          <w:color w:val="000000" w:themeColor="text1"/>
          <w:lang w:eastAsia="en-US"/>
        </w:rPr>
        <w:t xml:space="preserve">P. Benedikt </w:t>
      </w:r>
      <w:proofErr w:type="spellStart"/>
      <w:r w:rsidRPr="00F54B96">
        <w:rPr>
          <w:rFonts w:ascii="Cambria" w:hAnsi="Cambria" w:cstheme="minorHAnsi"/>
          <w:i/>
          <w:color w:val="000000" w:themeColor="text1"/>
          <w:lang w:eastAsia="en-US"/>
        </w:rPr>
        <w:t>Taubenmerkl</w:t>
      </w:r>
      <w:proofErr w:type="spellEnd"/>
      <w:r w:rsidRPr="00F54B96">
        <w:rPr>
          <w:rFonts w:ascii="Cambria" w:hAnsi="Cambria" w:cstheme="minorHAnsi"/>
          <w:i/>
          <w:color w:val="000000" w:themeColor="text1"/>
          <w:lang w:eastAsia="en-US"/>
        </w:rPr>
        <w:t xml:space="preserve"> – </w:t>
      </w:r>
      <w:proofErr w:type="spellStart"/>
      <w:r w:rsidRPr="00F54B96">
        <w:rPr>
          <w:rFonts w:ascii="Cambria" w:hAnsi="Cambria" w:cstheme="minorHAnsi"/>
          <w:i/>
          <w:color w:val="000000" w:themeColor="text1"/>
          <w:lang w:eastAsia="en-US"/>
        </w:rPr>
        <w:t>Zwischen</w:t>
      </w:r>
      <w:proofErr w:type="spellEnd"/>
      <w:r w:rsidRPr="00F54B96">
        <w:rPr>
          <w:rFonts w:ascii="Cambria" w:hAnsi="Cambria" w:cstheme="minorHAnsi"/>
          <w:i/>
          <w:color w:val="000000" w:themeColor="text1"/>
          <w:lang w:eastAsia="en-US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lang w:eastAsia="en-US"/>
        </w:rPr>
        <w:t>Apotheke</w:t>
      </w:r>
      <w:proofErr w:type="spellEnd"/>
      <w:r w:rsidRPr="00F54B96">
        <w:rPr>
          <w:rFonts w:ascii="Cambria" w:hAnsi="Cambria" w:cstheme="minorHAnsi"/>
          <w:i/>
          <w:color w:val="000000" w:themeColor="text1"/>
          <w:lang w:eastAsia="en-US"/>
        </w:rPr>
        <w:t xml:space="preserve">, </w:t>
      </w:r>
      <w:proofErr w:type="spellStart"/>
      <w:r w:rsidRPr="00F54B96">
        <w:rPr>
          <w:rFonts w:ascii="Cambria" w:hAnsi="Cambria" w:cstheme="minorHAnsi"/>
          <w:i/>
          <w:color w:val="000000" w:themeColor="text1"/>
          <w:lang w:eastAsia="en-US"/>
        </w:rPr>
        <w:t>Herrschaftskanzlei</w:t>
      </w:r>
      <w:proofErr w:type="spellEnd"/>
      <w:r w:rsidRPr="00F54B96">
        <w:rPr>
          <w:rFonts w:ascii="Cambria" w:hAnsi="Cambria" w:cstheme="minorHAnsi"/>
          <w:i/>
          <w:color w:val="000000" w:themeColor="text1"/>
          <w:lang w:eastAsia="en-US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lang w:eastAsia="en-US"/>
        </w:rPr>
        <w:t>und</w:t>
      </w:r>
      <w:proofErr w:type="spellEnd"/>
      <w:r w:rsidRPr="00F54B96">
        <w:rPr>
          <w:rFonts w:ascii="Cambria" w:hAnsi="Cambria" w:cstheme="minorHAnsi"/>
          <w:i/>
          <w:color w:val="000000" w:themeColor="text1"/>
          <w:lang w:eastAsia="en-US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lang w:eastAsia="en-US"/>
        </w:rPr>
        <w:t>klösterlicher</w:t>
      </w:r>
      <w:proofErr w:type="spellEnd"/>
      <w:r w:rsidRPr="00F54B96">
        <w:rPr>
          <w:rFonts w:ascii="Cambria" w:hAnsi="Cambria" w:cstheme="minorHAnsi"/>
          <w:i/>
          <w:color w:val="000000" w:themeColor="text1"/>
          <w:lang w:eastAsia="en-US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lang w:eastAsia="en-US"/>
        </w:rPr>
        <w:t>Gemeinschaft</w:t>
      </w:r>
      <w:proofErr w:type="spellEnd"/>
    </w:p>
    <w:p w14:paraId="74A086B3" w14:textId="77777777" w:rsidR="008F568F" w:rsidRPr="00E30A1E" w:rsidRDefault="008F568F" w:rsidP="000D756B">
      <w:pPr>
        <w:spacing w:after="120" w:line="240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10:30</w:t>
      </w:r>
      <w:r w:rsidR="002B10FE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 w:rsidR="002B10FE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proofErr w:type="spellStart"/>
      <w:r w:rsidR="002B10FE" w:rsidRPr="00E30A1E">
        <w:rPr>
          <w:rFonts w:ascii="Cambria" w:hAnsi="Cambria" w:cstheme="minorHAnsi"/>
          <w:b/>
          <w:bCs/>
          <w:iCs/>
          <w:color w:val="000000" w:themeColor="text1"/>
          <w:sz w:val="24"/>
          <w:szCs w:val="24"/>
        </w:rPr>
        <w:t>Kaffeepause</w:t>
      </w:r>
      <w:proofErr w:type="spellEnd"/>
    </w:p>
    <w:p w14:paraId="4D5C6A4D" w14:textId="77777777" w:rsidR="008F568F" w:rsidRDefault="008F568F" w:rsidP="000D756B">
      <w:pPr>
        <w:spacing w:after="120" w:line="240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11:00</w:t>
      </w:r>
      <w:r w:rsidR="002B10FE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 w:rsidR="002B10FE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proofErr w:type="spellStart"/>
      <w:r w:rsidR="002B10FE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>Beispiele</w:t>
      </w:r>
      <w:proofErr w:type="spellEnd"/>
      <w:r w:rsidR="002B10FE" w:rsidRPr="00E30A1E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III.</w:t>
      </w:r>
    </w:p>
    <w:p w14:paraId="260EEC1E" w14:textId="0CA1CE1D" w:rsidR="00BF5085" w:rsidRDefault="00BF5085" w:rsidP="00BF5085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proofErr w:type="spellStart"/>
      <w:r w:rsidRPr="00BF5085">
        <w:rPr>
          <w:rFonts w:ascii="Cambria" w:hAnsi="Cambria" w:cstheme="minorHAnsi"/>
          <w:b/>
          <w:color w:val="FF0000"/>
          <w:sz w:val="24"/>
          <w:szCs w:val="24"/>
        </w:rPr>
        <w:t>Moderator</w:t>
      </w:r>
      <w:proofErr w:type="spellEnd"/>
      <w:r w:rsidRPr="00BF5085">
        <w:rPr>
          <w:rFonts w:ascii="Cambria" w:hAnsi="Cambria" w:cstheme="minorHAnsi"/>
          <w:b/>
          <w:color w:val="FF0000"/>
          <w:sz w:val="24"/>
          <w:szCs w:val="24"/>
        </w:rPr>
        <w:t xml:space="preserve">: </w:t>
      </w:r>
      <w:r>
        <w:rPr>
          <w:rFonts w:ascii="Cambria" w:hAnsi="Cambria" w:cstheme="minorHAnsi"/>
          <w:b/>
          <w:color w:val="FF0000"/>
          <w:sz w:val="24"/>
          <w:szCs w:val="24"/>
        </w:rPr>
        <w:t>Tomáš Černušák</w:t>
      </w:r>
    </w:p>
    <w:p w14:paraId="6D66EDC0" w14:textId="77777777" w:rsidR="000D756B" w:rsidRPr="00F54B96" w:rsidRDefault="000D756B" w:rsidP="002B10FE">
      <w:pPr>
        <w:spacing w:after="0" w:line="240" w:lineRule="auto"/>
        <w:ind w:left="708" w:firstLine="708"/>
        <w:rPr>
          <w:rFonts w:ascii="Cambria" w:hAnsi="Cambria" w:cstheme="minorHAnsi"/>
          <w:color w:val="000000" w:themeColor="text1"/>
          <w:sz w:val="24"/>
          <w:szCs w:val="24"/>
        </w:rPr>
      </w:pPr>
      <w:r w:rsidRPr="00F54B96">
        <w:rPr>
          <w:rFonts w:ascii="Cambria" w:hAnsi="Cambria" w:cstheme="minorHAnsi"/>
          <w:color w:val="000000" w:themeColor="text1"/>
          <w:sz w:val="24"/>
          <w:szCs w:val="24"/>
        </w:rPr>
        <w:t>Jindra Pavelková</w:t>
      </w:r>
      <w:r w:rsidR="002B10FE" w:rsidRPr="00F54B96">
        <w:rPr>
          <w:rFonts w:ascii="Cambria" w:hAnsi="Cambria" w:cstheme="minorHAnsi"/>
          <w:color w:val="000000" w:themeColor="text1"/>
          <w:sz w:val="24"/>
          <w:szCs w:val="24"/>
        </w:rPr>
        <w:t xml:space="preserve"> (Brno)</w:t>
      </w:r>
    </w:p>
    <w:p w14:paraId="20BBE087" w14:textId="77777777" w:rsidR="000D756B" w:rsidRPr="00F54B96" w:rsidRDefault="000D756B" w:rsidP="002B10FE">
      <w:pPr>
        <w:spacing w:after="120" w:line="240" w:lineRule="auto"/>
        <w:ind w:left="708" w:firstLine="708"/>
        <w:rPr>
          <w:rFonts w:ascii="Cambria" w:hAnsi="Cambria" w:cstheme="minorHAnsi"/>
          <w:i/>
          <w:color w:val="000000" w:themeColor="text1"/>
          <w:sz w:val="24"/>
          <w:szCs w:val="24"/>
        </w:rPr>
      </w:pP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Bonaventura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Pitr,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Historiograph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und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>Probst</w:t>
      </w:r>
      <w:proofErr w:type="spellEnd"/>
      <w:r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von Rajhrad</w:t>
      </w:r>
      <w:r w:rsidR="002B10FE" w:rsidRPr="00F54B96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 </w:t>
      </w:r>
    </w:p>
    <w:p w14:paraId="62A16598" w14:textId="77777777" w:rsidR="000D756B" w:rsidRPr="00F54B96" w:rsidRDefault="000D756B" w:rsidP="002B10FE">
      <w:pPr>
        <w:pStyle w:val="mcnt-wm-msonormal"/>
        <w:spacing w:before="0" w:beforeAutospacing="0" w:after="0" w:afterAutospacing="0"/>
        <w:ind w:left="708" w:firstLine="708"/>
        <w:rPr>
          <w:rFonts w:ascii="Cambria" w:hAnsi="Cambria" w:cstheme="minorHAnsi"/>
          <w:color w:val="000000" w:themeColor="text1"/>
        </w:rPr>
      </w:pPr>
      <w:r w:rsidRPr="00F54B96">
        <w:rPr>
          <w:rFonts w:ascii="Cambria" w:hAnsi="Cambria" w:cstheme="minorHAnsi"/>
          <w:color w:val="000000" w:themeColor="text1"/>
        </w:rPr>
        <w:t>Klára Zářecká</w:t>
      </w:r>
      <w:r w:rsidR="002B10FE" w:rsidRPr="00F54B96">
        <w:rPr>
          <w:rFonts w:ascii="Cambria" w:hAnsi="Cambria" w:cstheme="minorHAnsi"/>
          <w:color w:val="000000" w:themeColor="text1"/>
        </w:rPr>
        <w:t xml:space="preserve"> (Hradec Králové)</w:t>
      </w:r>
    </w:p>
    <w:p w14:paraId="64C36E27" w14:textId="77777777" w:rsidR="000D756B" w:rsidRDefault="000D756B" w:rsidP="002B10FE">
      <w:pPr>
        <w:pStyle w:val="mcnt-wm-msonormal"/>
        <w:spacing w:before="0" w:beforeAutospacing="0" w:after="120" w:afterAutospacing="0"/>
        <w:ind w:left="1416"/>
        <w:jc w:val="both"/>
        <w:rPr>
          <w:rFonts w:ascii="Cambria" w:hAnsi="Cambria" w:cstheme="minorHAnsi"/>
          <w:i/>
          <w:color w:val="000000" w:themeColor="text1"/>
        </w:rPr>
      </w:pPr>
      <w:proofErr w:type="spellStart"/>
      <w:r w:rsidRPr="00F54B96">
        <w:rPr>
          <w:rFonts w:ascii="Cambria" w:hAnsi="Cambria" w:cstheme="minorHAnsi"/>
          <w:i/>
          <w:color w:val="000000" w:themeColor="text1"/>
        </w:rPr>
        <w:t>Jesuit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painter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Ignác Viktorin Raab (1715-1787).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The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life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,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education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and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work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of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the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Jesuit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artist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in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the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context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of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his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religious</w:t>
      </w:r>
      <w:proofErr w:type="spellEnd"/>
      <w:r w:rsidRPr="00F54B96">
        <w:rPr>
          <w:rFonts w:ascii="Cambria" w:hAnsi="Cambria" w:cstheme="minorHAnsi"/>
          <w:i/>
          <w:color w:val="000000" w:themeColor="text1"/>
        </w:rPr>
        <w:t xml:space="preserve"> </w:t>
      </w:r>
      <w:proofErr w:type="spellStart"/>
      <w:r w:rsidRPr="00F54B96">
        <w:rPr>
          <w:rFonts w:ascii="Cambria" w:hAnsi="Cambria" w:cstheme="minorHAnsi"/>
          <w:i/>
          <w:color w:val="000000" w:themeColor="text1"/>
        </w:rPr>
        <w:t>career</w:t>
      </w:r>
      <w:proofErr w:type="spellEnd"/>
    </w:p>
    <w:p w14:paraId="3865CAA0" w14:textId="77777777" w:rsidR="00F3301A" w:rsidRP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b/>
          <w:bCs/>
          <w:iCs/>
          <w:color w:val="000000" w:themeColor="text1"/>
        </w:rPr>
      </w:pPr>
      <w:r w:rsidRPr="00F3301A">
        <w:rPr>
          <w:rFonts w:ascii="Cambria" w:hAnsi="Cambria" w:cstheme="minorHAnsi"/>
          <w:b/>
          <w:bCs/>
          <w:iCs/>
          <w:color w:val="000000" w:themeColor="text1"/>
        </w:rPr>
        <w:t>12:00</w:t>
      </w:r>
      <w:r w:rsidRPr="00F3301A">
        <w:rPr>
          <w:rFonts w:ascii="Cambria" w:hAnsi="Cambria" w:cstheme="minorHAnsi"/>
          <w:b/>
          <w:bCs/>
          <w:iCs/>
          <w:color w:val="000000" w:themeColor="text1"/>
        </w:rPr>
        <w:tab/>
      </w:r>
      <w:r w:rsidRPr="00F3301A">
        <w:rPr>
          <w:rFonts w:ascii="Cambria" w:hAnsi="Cambria" w:cstheme="minorHAnsi"/>
          <w:b/>
          <w:bCs/>
          <w:iCs/>
          <w:color w:val="000000" w:themeColor="text1"/>
        </w:rPr>
        <w:tab/>
      </w:r>
      <w:proofErr w:type="spellStart"/>
      <w:r w:rsidRPr="00F3301A">
        <w:rPr>
          <w:rFonts w:ascii="Cambria" w:hAnsi="Cambria" w:cstheme="minorHAnsi"/>
          <w:b/>
          <w:bCs/>
          <w:iCs/>
          <w:color w:val="000000" w:themeColor="text1"/>
        </w:rPr>
        <w:t>Schlussworte</w:t>
      </w:r>
      <w:proofErr w:type="spellEnd"/>
    </w:p>
    <w:p w14:paraId="341B2AA7" w14:textId="77777777" w:rsid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i/>
          <w:color w:val="000000" w:themeColor="text1"/>
        </w:rPr>
      </w:pPr>
    </w:p>
    <w:p w14:paraId="114009EF" w14:textId="77777777" w:rsid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i/>
          <w:color w:val="000000" w:themeColor="text1"/>
        </w:rPr>
      </w:pPr>
    </w:p>
    <w:p w14:paraId="60C9D151" w14:textId="77777777" w:rsidR="00BB123C" w:rsidRDefault="00BB123C" w:rsidP="00BB123C">
      <w:pPr>
        <w:pStyle w:val="mcnt-wm-msonormal"/>
        <w:spacing w:before="0" w:beforeAutospacing="0" w:after="120" w:afterAutospacing="0"/>
        <w:ind w:left="2832" w:hanging="2832"/>
        <w:jc w:val="both"/>
        <w:rPr>
          <w:rFonts w:ascii="Cambria" w:hAnsi="Cambria" w:cstheme="minorHAnsi"/>
          <w:b/>
          <w:bCs/>
          <w:iCs/>
          <w:color w:val="000000" w:themeColor="text1"/>
        </w:rPr>
      </w:pPr>
      <w:proofErr w:type="spellStart"/>
      <w:r>
        <w:rPr>
          <w:rFonts w:ascii="Cambria" w:hAnsi="Cambria" w:cstheme="minorHAnsi"/>
          <w:b/>
          <w:bCs/>
          <w:iCs/>
          <w:color w:val="000000" w:themeColor="text1"/>
        </w:rPr>
        <w:t>Organisatoren</w:t>
      </w:r>
      <w:proofErr w:type="spellEnd"/>
      <w:r>
        <w:rPr>
          <w:rFonts w:ascii="Cambria" w:hAnsi="Cambria" w:cstheme="minorHAnsi"/>
          <w:b/>
          <w:bCs/>
          <w:iCs/>
          <w:color w:val="000000" w:themeColor="text1"/>
        </w:rPr>
        <w:t>:</w:t>
      </w:r>
      <w:r>
        <w:rPr>
          <w:rFonts w:ascii="Cambria" w:hAnsi="Cambria" w:cstheme="minorHAnsi"/>
          <w:b/>
          <w:bCs/>
          <w:iCs/>
          <w:color w:val="000000" w:themeColor="text1"/>
        </w:rPr>
        <w:tab/>
      </w:r>
      <w:proofErr w:type="spellStart"/>
      <w:r w:rsidRPr="00BB123C">
        <w:rPr>
          <w:rFonts w:ascii="Cambria" w:hAnsi="Cambria" w:cstheme="minorHAnsi"/>
          <w:bCs/>
          <w:iCs/>
          <w:color w:val="000000" w:themeColor="text1"/>
        </w:rPr>
        <w:t>Historisches</w:t>
      </w:r>
      <w:proofErr w:type="spellEnd"/>
      <w:r w:rsidRPr="00BB123C">
        <w:rPr>
          <w:rFonts w:ascii="Cambria" w:hAnsi="Cambria" w:cstheme="minorHAnsi"/>
          <w:bCs/>
          <w:iCs/>
          <w:color w:val="000000" w:themeColor="text1"/>
        </w:rPr>
        <w:t xml:space="preserve"> Institu</w:t>
      </w:r>
      <w:r w:rsidR="00BD775A">
        <w:rPr>
          <w:rFonts w:ascii="Cambria" w:hAnsi="Cambria" w:cstheme="minorHAnsi"/>
          <w:bCs/>
          <w:iCs/>
          <w:color w:val="000000" w:themeColor="text1"/>
        </w:rPr>
        <w:t>t</w:t>
      </w:r>
      <w:r w:rsidRPr="00BB123C">
        <w:rPr>
          <w:rFonts w:ascii="Cambria" w:hAnsi="Cambria" w:cstheme="minorHAnsi"/>
          <w:bCs/>
          <w:iCs/>
          <w:color w:val="000000" w:themeColor="text1"/>
        </w:rPr>
        <w:t xml:space="preserve">, </w:t>
      </w:r>
      <w:proofErr w:type="spellStart"/>
      <w:r w:rsidRPr="00BB123C">
        <w:rPr>
          <w:rFonts w:ascii="Cambria" w:hAnsi="Cambria" w:cstheme="minorHAnsi"/>
          <w:bCs/>
          <w:iCs/>
          <w:color w:val="000000" w:themeColor="text1"/>
        </w:rPr>
        <w:t>Tschechische</w:t>
      </w:r>
      <w:proofErr w:type="spellEnd"/>
      <w:r w:rsidRPr="00BB123C">
        <w:rPr>
          <w:rFonts w:ascii="Cambria" w:hAnsi="Cambria" w:cstheme="minorHAnsi"/>
          <w:bCs/>
          <w:iCs/>
          <w:color w:val="000000" w:themeColor="text1"/>
        </w:rPr>
        <w:t xml:space="preserve"> Akademie der </w:t>
      </w:r>
      <w:proofErr w:type="spellStart"/>
      <w:r w:rsidRPr="00BB123C">
        <w:rPr>
          <w:rFonts w:ascii="Cambria" w:hAnsi="Cambria" w:cstheme="minorHAnsi"/>
          <w:bCs/>
          <w:iCs/>
          <w:color w:val="000000" w:themeColor="text1"/>
        </w:rPr>
        <w:t>Wissenschaften</w:t>
      </w:r>
      <w:proofErr w:type="spellEnd"/>
      <w:r w:rsidRPr="00BB123C">
        <w:rPr>
          <w:rFonts w:ascii="Cambria" w:hAnsi="Cambria" w:cstheme="minorHAnsi"/>
          <w:bCs/>
          <w:iCs/>
          <w:color w:val="000000" w:themeColor="text1"/>
        </w:rPr>
        <w:t xml:space="preserve"> / </w:t>
      </w:r>
      <w:proofErr w:type="spellStart"/>
      <w:r w:rsidRPr="00BB123C">
        <w:rPr>
          <w:rFonts w:ascii="Cambria" w:hAnsi="Cambria" w:cstheme="minorHAnsi"/>
          <w:bCs/>
          <w:iCs/>
          <w:color w:val="000000" w:themeColor="text1"/>
        </w:rPr>
        <w:t>Diözesanarchiv</w:t>
      </w:r>
      <w:proofErr w:type="spellEnd"/>
      <w:r w:rsidRPr="00BB123C">
        <w:rPr>
          <w:rFonts w:ascii="Cambria" w:hAnsi="Cambria" w:cstheme="minorHAnsi"/>
          <w:bCs/>
          <w:iCs/>
          <w:color w:val="000000" w:themeColor="text1"/>
        </w:rPr>
        <w:t xml:space="preserve"> St. </w:t>
      </w:r>
      <w:proofErr w:type="spellStart"/>
      <w:r w:rsidRPr="00BB123C">
        <w:rPr>
          <w:rFonts w:ascii="Cambria" w:hAnsi="Cambria" w:cstheme="minorHAnsi"/>
          <w:bCs/>
          <w:iCs/>
          <w:color w:val="000000" w:themeColor="text1"/>
        </w:rPr>
        <w:t>Pölten</w:t>
      </w:r>
      <w:proofErr w:type="spellEnd"/>
    </w:p>
    <w:p w14:paraId="396FF2CF" w14:textId="77777777" w:rsid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iCs/>
          <w:color w:val="000000" w:themeColor="text1"/>
        </w:rPr>
      </w:pPr>
      <w:proofErr w:type="spellStart"/>
      <w:r w:rsidRPr="00F3301A">
        <w:rPr>
          <w:rFonts w:ascii="Cambria" w:hAnsi="Cambria" w:cstheme="minorHAnsi"/>
          <w:b/>
          <w:bCs/>
          <w:iCs/>
          <w:color w:val="000000" w:themeColor="text1"/>
        </w:rPr>
        <w:t>Veranstaltungsort</w:t>
      </w:r>
      <w:proofErr w:type="spellEnd"/>
      <w:r w:rsidRPr="00F3301A">
        <w:rPr>
          <w:rFonts w:ascii="Cambria" w:hAnsi="Cambria" w:cstheme="minorHAnsi"/>
          <w:b/>
          <w:bCs/>
          <w:iCs/>
          <w:color w:val="000000" w:themeColor="text1"/>
        </w:rPr>
        <w:t>:</w:t>
      </w:r>
      <w:r w:rsidRPr="00F3301A">
        <w:rPr>
          <w:rFonts w:ascii="Cambria" w:hAnsi="Cambria" w:cstheme="minorHAnsi"/>
          <w:iCs/>
          <w:color w:val="000000" w:themeColor="text1"/>
        </w:rPr>
        <w:tab/>
      </w:r>
      <w:r>
        <w:rPr>
          <w:rFonts w:ascii="Cambria" w:hAnsi="Cambria" w:cstheme="minorHAnsi"/>
          <w:iCs/>
          <w:color w:val="000000" w:themeColor="text1"/>
        </w:rPr>
        <w:tab/>
      </w:r>
      <w:r w:rsidRPr="00F3301A">
        <w:rPr>
          <w:rFonts w:ascii="Cambria" w:hAnsi="Cambria" w:cstheme="minorHAnsi"/>
          <w:iCs/>
          <w:color w:val="000000" w:themeColor="text1"/>
        </w:rPr>
        <w:t xml:space="preserve">Alter </w:t>
      </w:r>
      <w:proofErr w:type="spellStart"/>
      <w:r w:rsidRPr="00F3301A">
        <w:rPr>
          <w:rFonts w:ascii="Cambria" w:hAnsi="Cambria" w:cstheme="minorHAnsi"/>
          <w:iCs/>
          <w:color w:val="000000" w:themeColor="text1"/>
        </w:rPr>
        <w:t>Stiftskeller</w:t>
      </w:r>
      <w:proofErr w:type="spellEnd"/>
      <w:r w:rsidRPr="00F3301A">
        <w:rPr>
          <w:rFonts w:ascii="Cambria" w:hAnsi="Cambria" w:cstheme="minorHAnsi"/>
          <w:iCs/>
          <w:color w:val="000000" w:themeColor="text1"/>
        </w:rPr>
        <w:t>, Klein-</w:t>
      </w:r>
      <w:proofErr w:type="spellStart"/>
      <w:r w:rsidRPr="00F3301A">
        <w:rPr>
          <w:rFonts w:ascii="Cambria" w:hAnsi="Cambria" w:cstheme="minorHAnsi"/>
          <w:iCs/>
          <w:color w:val="000000" w:themeColor="text1"/>
        </w:rPr>
        <w:t>Mariazell</w:t>
      </w:r>
      <w:proofErr w:type="spellEnd"/>
      <w:r w:rsidRPr="00F3301A">
        <w:rPr>
          <w:rFonts w:ascii="Cambria" w:hAnsi="Cambria" w:cstheme="minorHAnsi"/>
          <w:iCs/>
          <w:color w:val="000000" w:themeColor="text1"/>
        </w:rPr>
        <w:t xml:space="preserve"> 43a</w:t>
      </w:r>
      <w:r>
        <w:rPr>
          <w:rFonts w:ascii="Cambria" w:hAnsi="Cambria" w:cstheme="minorHAnsi"/>
          <w:iCs/>
          <w:color w:val="000000" w:themeColor="text1"/>
        </w:rPr>
        <w:t xml:space="preserve">, 2571 </w:t>
      </w:r>
      <w:proofErr w:type="spellStart"/>
      <w:r>
        <w:rPr>
          <w:rFonts w:ascii="Cambria" w:hAnsi="Cambria" w:cstheme="minorHAnsi"/>
          <w:iCs/>
          <w:color w:val="000000" w:themeColor="text1"/>
        </w:rPr>
        <w:t>Altenmarkt</w:t>
      </w:r>
      <w:proofErr w:type="spellEnd"/>
    </w:p>
    <w:p w14:paraId="16C2B5A2" w14:textId="77777777" w:rsid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iCs/>
          <w:color w:val="000000" w:themeColor="text1"/>
        </w:rPr>
      </w:pPr>
      <w:proofErr w:type="spellStart"/>
      <w:r w:rsidRPr="00F3301A">
        <w:rPr>
          <w:rFonts w:ascii="Cambria" w:hAnsi="Cambria" w:cstheme="minorHAnsi"/>
          <w:b/>
          <w:bCs/>
          <w:iCs/>
          <w:color w:val="000000" w:themeColor="text1"/>
        </w:rPr>
        <w:t>Teilnahme</w:t>
      </w:r>
      <w:proofErr w:type="spellEnd"/>
      <w:r w:rsidRPr="00F3301A">
        <w:rPr>
          <w:rFonts w:ascii="Cambria" w:hAnsi="Cambria" w:cstheme="minorHAnsi"/>
          <w:b/>
          <w:bCs/>
          <w:iCs/>
          <w:color w:val="000000" w:themeColor="text1"/>
        </w:rPr>
        <w:t>:</w:t>
      </w:r>
      <w:r>
        <w:rPr>
          <w:rFonts w:ascii="Cambria" w:hAnsi="Cambria" w:cstheme="minorHAnsi"/>
          <w:iCs/>
          <w:color w:val="000000" w:themeColor="text1"/>
        </w:rPr>
        <w:tab/>
      </w:r>
      <w:r>
        <w:rPr>
          <w:rFonts w:ascii="Cambria" w:hAnsi="Cambria" w:cstheme="minorHAnsi"/>
          <w:iCs/>
          <w:color w:val="000000" w:themeColor="text1"/>
        </w:rPr>
        <w:tab/>
      </w:r>
      <w:r>
        <w:rPr>
          <w:rFonts w:ascii="Cambria" w:hAnsi="Cambria" w:cstheme="minorHAnsi"/>
          <w:iCs/>
          <w:color w:val="000000" w:themeColor="text1"/>
        </w:rPr>
        <w:tab/>
      </w:r>
      <w:proofErr w:type="spellStart"/>
      <w:r>
        <w:rPr>
          <w:rFonts w:ascii="Cambria" w:hAnsi="Cambria" w:cstheme="minorHAnsi"/>
          <w:iCs/>
          <w:color w:val="000000" w:themeColor="text1"/>
        </w:rPr>
        <w:t>Kostenlos</w:t>
      </w:r>
      <w:proofErr w:type="spellEnd"/>
    </w:p>
    <w:p w14:paraId="46BED7CD" w14:textId="77777777" w:rsid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iCs/>
          <w:color w:val="000000" w:themeColor="text1"/>
        </w:rPr>
      </w:pPr>
      <w:proofErr w:type="spellStart"/>
      <w:r w:rsidRPr="00F3301A">
        <w:rPr>
          <w:rFonts w:ascii="Cambria" w:hAnsi="Cambria" w:cstheme="minorHAnsi"/>
          <w:b/>
          <w:bCs/>
          <w:iCs/>
          <w:color w:val="000000" w:themeColor="text1"/>
        </w:rPr>
        <w:t>Anmeldung</w:t>
      </w:r>
      <w:proofErr w:type="spellEnd"/>
      <w:r w:rsidRPr="00F3301A">
        <w:rPr>
          <w:rFonts w:ascii="Cambria" w:hAnsi="Cambria" w:cstheme="minorHAnsi"/>
          <w:b/>
          <w:bCs/>
          <w:iCs/>
          <w:color w:val="000000" w:themeColor="text1"/>
        </w:rPr>
        <w:t>:</w:t>
      </w:r>
      <w:r>
        <w:rPr>
          <w:rFonts w:ascii="Cambria" w:hAnsi="Cambria" w:cstheme="minorHAnsi"/>
          <w:iCs/>
          <w:color w:val="000000" w:themeColor="text1"/>
        </w:rPr>
        <w:tab/>
      </w:r>
      <w:r>
        <w:rPr>
          <w:rFonts w:ascii="Cambria" w:hAnsi="Cambria" w:cstheme="minorHAnsi"/>
          <w:iCs/>
          <w:color w:val="000000" w:themeColor="text1"/>
        </w:rPr>
        <w:tab/>
      </w:r>
      <w:r>
        <w:rPr>
          <w:rFonts w:ascii="Cambria" w:hAnsi="Cambria" w:cstheme="minorHAnsi"/>
          <w:iCs/>
          <w:color w:val="000000" w:themeColor="text1"/>
        </w:rPr>
        <w:tab/>
        <w:t xml:space="preserve">Bis 14. Juni 2023 per Email </w:t>
      </w:r>
      <w:proofErr w:type="spellStart"/>
      <w:r>
        <w:rPr>
          <w:rFonts w:ascii="Cambria" w:hAnsi="Cambria" w:cstheme="minorHAnsi"/>
          <w:iCs/>
          <w:color w:val="000000" w:themeColor="text1"/>
        </w:rPr>
        <w:t>an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 </w:t>
      </w:r>
      <w:hyperlink r:id="rId6" w:history="1">
        <w:r w:rsidRPr="008A56D4">
          <w:rPr>
            <w:rStyle w:val="Hypertextovodkaz"/>
            <w:rFonts w:ascii="Cambria" w:hAnsi="Cambria" w:cstheme="minorHAnsi"/>
            <w:iCs/>
          </w:rPr>
          <w:t>archiv@dsp.at</w:t>
        </w:r>
      </w:hyperlink>
    </w:p>
    <w:p w14:paraId="2269A60C" w14:textId="77777777" w:rsid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iCs/>
          <w:color w:val="000000" w:themeColor="text1"/>
        </w:rPr>
      </w:pPr>
    </w:p>
    <w:p w14:paraId="4A13D447" w14:textId="77777777" w:rsidR="00F3301A" w:rsidRDefault="00F3301A" w:rsidP="00F3301A">
      <w:pPr>
        <w:pStyle w:val="mcnt-wm-msonormal"/>
        <w:spacing w:before="0" w:beforeAutospacing="0" w:after="0" w:afterAutospacing="0"/>
        <w:jc w:val="both"/>
        <w:rPr>
          <w:rFonts w:ascii="Cambria" w:hAnsi="Cambria" w:cstheme="minorHAnsi"/>
          <w:iCs/>
          <w:color w:val="000000" w:themeColor="text1"/>
        </w:rPr>
      </w:pPr>
      <w:proofErr w:type="spellStart"/>
      <w:r w:rsidRPr="00F3301A">
        <w:rPr>
          <w:rFonts w:ascii="Cambria" w:hAnsi="Cambria" w:cstheme="minorHAnsi"/>
          <w:b/>
          <w:bCs/>
          <w:iCs/>
          <w:color w:val="000000" w:themeColor="text1"/>
        </w:rPr>
        <w:t>Übernachtungsmöglichkeiten</w:t>
      </w:r>
      <w:proofErr w:type="spellEnd"/>
      <w:r w:rsidRPr="00F3301A">
        <w:rPr>
          <w:rFonts w:ascii="Cambria" w:hAnsi="Cambria" w:cstheme="minorHAnsi"/>
          <w:b/>
          <w:bCs/>
          <w:iCs/>
          <w:color w:val="000000" w:themeColor="text1"/>
        </w:rPr>
        <w:t>:</w:t>
      </w:r>
      <w:r>
        <w:rPr>
          <w:rFonts w:ascii="Cambria" w:hAnsi="Cambria" w:cstheme="minorHAnsi"/>
          <w:iCs/>
          <w:color w:val="000000" w:themeColor="text1"/>
        </w:rPr>
        <w:tab/>
      </w:r>
      <w:proofErr w:type="spellStart"/>
      <w:r>
        <w:rPr>
          <w:rFonts w:ascii="Cambria" w:hAnsi="Cambria" w:cstheme="minorHAnsi"/>
          <w:iCs/>
          <w:color w:val="000000" w:themeColor="text1"/>
        </w:rPr>
        <w:t>Stiftstaverne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 Klein-</w:t>
      </w:r>
      <w:proofErr w:type="spellStart"/>
      <w:r>
        <w:rPr>
          <w:rFonts w:ascii="Cambria" w:hAnsi="Cambria" w:cstheme="minorHAnsi"/>
          <w:iCs/>
          <w:color w:val="000000" w:themeColor="text1"/>
        </w:rPr>
        <w:t>Mariazell</w:t>
      </w:r>
      <w:proofErr w:type="spellEnd"/>
      <w:r>
        <w:rPr>
          <w:rFonts w:ascii="Cambria" w:hAnsi="Cambria" w:cstheme="minorHAnsi"/>
          <w:iCs/>
          <w:color w:val="000000" w:themeColor="text1"/>
        </w:rPr>
        <w:t>, Klein-</w:t>
      </w:r>
      <w:proofErr w:type="spellStart"/>
      <w:r>
        <w:rPr>
          <w:rFonts w:ascii="Cambria" w:hAnsi="Cambria" w:cstheme="minorHAnsi"/>
          <w:iCs/>
          <w:color w:val="000000" w:themeColor="text1"/>
        </w:rPr>
        <w:t>Mariazell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 3</w:t>
      </w:r>
    </w:p>
    <w:p w14:paraId="75C3914A" w14:textId="77777777" w:rsidR="00F3301A" w:rsidRPr="00F3301A" w:rsidRDefault="00465B9D" w:rsidP="00F3301A">
      <w:pPr>
        <w:pStyle w:val="mcnt-wm-msonormal"/>
        <w:spacing w:before="0" w:beforeAutospacing="0" w:after="120" w:afterAutospacing="0"/>
        <w:ind w:left="2832" w:firstLine="708"/>
        <w:jc w:val="both"/>
        <w:rPr>
          <w:rFonts w:ascii="Cambria" w:hAnsi="Cambria" w:cstheme="minorHAnsi"/>
          <w:iCs/>
          <w:color w:val="000000" w:themeColor="text1"/>
          <w:sz w:val="20"/>
          <w:szCs w:val="20"/>
        </w:rPr>
      </w:pPr>
      <w:hyperlink r:id="rId7" w:history="1">
        <w:r w:rsidR="00F3301A" w:rsidRPr="00F3301A">
          <w:rPr>
            <w:rStyle w:val="Hypertextovodkaz"/>
            <w:rFonts w:ascii="Cambria" w:hAnsi="Cambria" w:cstheme="minorHAnsi"/>
            <w:iCs/>
            <w:sz w:val="20"/>
            <w:szCs w:val="20"/>
          </w:rPr>
          <w:t>https://www.stiftstaverne-kleinmariazell.at/</w:t>
        </w:r>
      </w:hyperlink>
      <w:r w:rsidR="00F3301A" w:rsidRPr="00F3301A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 </w:t>
      </w:r>
    </w:p>
    <w:p w14:paraId="6AA9BA7E" w14:textId="77777777" w:rsidR="00F3301A" w:rsidRDefault="00F3301A" w:rsidP="00543C3A">
      <w:pPr>
        <w:pStyle w:val="mcnt-wm-msonormal"/>
        <w:spacing w:before="0" w:beforeAutospacing="0" w:after="0" w:afterAutospacing="0"/>
        <w:ind w:left="2829" w:firstLine="709"/>
        <w:jc w:val="both"/>
        <w:rPr>
          <w:rFonts w:ascii="Cambria" w:hAnsi="Cambria" w:cstheme="minorHAnsi"/>
          <w:iCs/>
          <w:color w:val="000000" w:themeColor="text1"/>
        </w:rPr>
      </w:pPr>
      <w:proofErr w:type="spellStart"/>
      <w:r>
        <w:rPr>
          <w:rFonts w:ascii="Cambria" w:hAnsi="Cambria" w:cstheme="minorHAnsi"/>
          <w:iCs/>
          <w:color w:val="000000" w:themeColor="text1"/>
        </w:rPr>
        <w:t>Gasthaus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 </w:t>
      </w:r>
      <w:proofErr w:type="spellStart"/>
      <w:r>
        <w:rPr>
          <w:rFonts w:ascii="Cambria" w:hAnsi="Cambria" w:cstheme="minorHAnsi"/>
          <w:iCs/>
          <w:color w:val="000000" w:themeColor="text1"/>
        </w:rPr>
        <w:t>Grüner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 </w:t>
      </w:r>
      <w:proofErr w:type="spellStart"/>
      <w:r>
        <w:rPr>
          <w:rFonts w:ascii="Cambria" w:hAnsi="Cambria" w:cstheme="minorHAnsi"/>
          <w:iCs/>
          <w:color w:val="000000" w:themeColor="text1"/>
        </w:rPr>
        <w:t>Baum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, </w:t>
      </w:r>
      <w:proofErr w:type="spellStart"/>
      <w:r>
        <w:rPr>
          <w:rFonts w:ascii="Cambria" w:hAnsi="Cambria" w:cstheme="minorHAnsi"/>
          <w:iCs/>
          <w:color w:val="000000" w:themeColor="text1"/>
        </w:rPr>
        <w:t>Nöstach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 71</w:t>
      </w:r>
    </w:p>
    <w:p w14:paraId="0C64624C" w14:textId="77777777" w:rsidR="00F3301A" w:rsidRPr="00F3301A" w:rsidRDefault="00F3301A" w:rsidP="00543C3A">
      <w:pPr>
        <w:pStyle w:val="mcnt-wm-msonormal"/>
        <w:spacing w:before="0" w:beforeAutospacing="0" w:after="0" w:afterAutospacing="0"/>
        <w:ind w:left="2829" w:firstLine="709"/>
        <w:jc w:val="both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F3301A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(6 km </w:t>
      </w:r>
      <w:proofErr w:type="spellStart"/>
      <w:r w:rsidRPr="00F3301A">
        <w:rPr>
          <w:rFonts w:ascii="Cambria" w:hAnsi="Cambria" w:cstheme="minorHAnsi"/>
          <w:iCs/>
          <w:color w:val="000000" w:themeColor="text1"/>
          <w:sz w:val="20"/>
          <w:szCs w:val="20"/>
        </w:rPr>
        <w:t>entfernt</w:t>
      </w:r>
      <w:proofErr w:type="spellEnd"/>
      <w:r w:rsidRPr="00F3301A">
        <w:rPr>
          <w:rFonts w:ascii="Cambria" w:hAnsi="Cambria" w:cstheme="minorHAnsi"/>
          <w:iCs/>
          <w:color w:val="000000" w:themeColor="text1"/>
          <w:sz w:val="20"/>
          <w:szCs w:val="20"/>
        </w:rPr>
        <w:t>)</w:t>
      </w:r>
    </w:p>
    <w:p w14:paraId="021BAE04" w14:textId="77777777" w:rsidR="00F3301A" w:rsidRPr="00F3301A" w:rsidRDefault="00465B9D" w:rsidP="00F3301A">
      <w:pPr>
        <w:pStyle w:val="mcnt-wm-msonormal"/>
        <w:spacing w:before="0" w:beforeAutospacing="0" w:after="120" w:afterAutospacing="0"/>
        <w:ind w:left="2832" w:firstLine="708"/>
        <w:jc w:val="both"/>
        <w:rPr>
          <w:rFonts w:ascii="Cambria" w:hAnsi="Cambria" w:cstheme="minorHAnsi"/>
          <w:iCs/>
          <w:color w:val="000000" w:themeColor="text1"/>
          <w:sz w:val="20"/>
          <w:szCs w:val="20"/>
        </w:rPr>
      </w:pPr>
      <w:hyperlink r:id="rId8" w:history="1">
        <w:r w:rsidR="00F3301A" w:rsidRPr="00F3301A">
          <w:rPr>
            <w:rStyle w:val="Hypertextovodkaz"/>
            <w:rFonts w:ascii="Cambria" w:hAnsi="Cambria" w:cstheme="minorHAnsi"/>
            <w:iCs/>
            <w:sz w:val="20"/>
            <w:szCs w:val="20"/>
          </w:rPr>
          <w:t>http://www.gruener-baum.or.at/</w:t>
        </w:r>
      </w:hyperlink>
      <w:r w:rsidR="00F3301A" w:rsidRPr="00F3301A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 </w:t>
      </w:r>
    </w:p>
    <w:p w14:paraId="7AEF8FF7" w14:textId="77777777" w:rsidR="00F3301A" w:rsidRDefault="00F3301A" w:rsidP="00543C3A">
      <w:pPr>
        <w:pStyle w:val="mcnt-wm-msonormal"/>
        <w:spacing w:before="0" w:beforeAutospacing="0" w:after="0" w:afterAutospacing="0"/>
        <w:ind w:left="2829" w:firstLine="709"/>
        <w:jc w:val="both"/>
        <w:rPr>
          <w:rFonts w:ascii="Cambria" w:hAnsi="Cambria" w:cstheme="minorHAnsi"/>
          <w:iCs/>
          <w:color w:val="000000" w:themeColor="text1"/>
        </w:rPr>
      </w:pPr>
      <w:proofErr w:type="spellStart"/>
      <w:r>
        <w:rPr>
          <w:rFonts w:ascii="Cambria" w:hAnsi="Cambria" w:cstheme="minorHAnsi"/>
          <w:iCs/>
          <w:color w:val="000000" w:themeColor="text1"/>
        </w:rPr>
        <w:t>Seminarzentrum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 </w:t>
      </w:r>
      <w:proofErr w:type="spellStart"/>
      <w:r>
        <w:rPr>
          <w:rFonts w:ascii="Cambria" w:hAnsi="Cambria" w:cstheme="minorHAnsi"/>
          <w:iCs/>
          <w:color w:val="000000" w:themeColor="text1"/>
        </w:rPr>
        <w:t>Brandtner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, </w:t>
      </w:r>
      <w:proofErr w:type="spellStart"/>
      <w:r>
        <w:rPr>
          <w:rFonts w:ascii="Cambria" w:hAnsi="Cambria" w:cstheme="minorHAnsi"/>
          <w:iCs/>
          <w:color w:val="000000" w:themeColor="text1"/>
        </w:rPr>
        <w:t>Kaumberg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, </w:t>
      </w:r>
      <w:proofErr w:type="spellStart"/>
      <w:r>
        <w:rPr>
          <w:rFonts w:ascii="Cambria" w:hAnsi="Cambria" w:cstheme="minorHAnsi"/>
          <w:iCs/>
          <w:color w:val="000000" w:themeColor="text1"/>
        </w:rPr>
        <w:t>Markt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 46 </w:t>
      </w:r>
    </w:p>
    <w:p w14:paraId="5372DFA2" w14:textId="77777777" w:rsidR="00F3301A" w:rsidRPr="00F3301A" w:rsidRDefault="00F3301A" w:rsidP="00543C3A">
      <w:pPr>
        <w:pStyle w:val="mcnt-wm-msonormal"/>
        <w:spacing w:before="0" w:beforeAutospacing="0" w:after="0" w:afterAutospacing="0"/>
        <w:ind w:left="2829" w:firstLine="709"/>
        <w:jc w:val="both"/>
        <w:rPr>
          <w:rFonts w:ascii="Cambria" w:hAnsi="Cambria" w:cstheme="minorHAnsi"/>
          <w:iCs/>
          <w:color w:val="000000" w:themeColor="text1"/>
          <w:sz w:val="20"/>
          <w:szCs w:val="20"/>
        </w:rPr>
      </w:pPr>
      <w:r w:rsidRPr="00F3301A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(12 km </w:t>
      </w:r>
      <w:proofErr w:type="spellStart"/>
      <w:r w:rsidRPr="00F3301A">
        <w:rPr>
          <w:rFonts w:ascii="Cambria" w:hAnsi="Cambria" w:cstheme="minorHAnsi"/>
          <w:iCs/>
          <w:color w:val="000000" w:themeColor="text1"/>
          <w:sz w:val="20"/>
          <w:szCs w:val="20"/>
        </w:rPr>
        <w:t>entfernt</w:t>
      </w:r>
      <w:proofErr w:type="spellEnd"/>
    </w:p>
    <w:p w14:paraId="78FA1FCB" w14:textId="77777777" w:rsidR="00F3301A" w:rsidRPr="00F3301A" w:rsidRDefault="00465B9D" w:rsidP="00F3301A">
      <w:pPr>
        <w:pStyle w:val="mcnt-wm-msonormal"/>
        <w:spacing w:before="0" w:beforeAutospacing="0" w:after="120" w:afterAutospacing="0"/>
        <w:ind w:left="2832" w:firstLine="708"/>
        <w:jc w:val="both"/>
        <w:rPr>
          <w:rFonts w:ascii="Cambria" w:hAnsi="Cambria" w:cstheme="minorHAnsi"/>
          <w:iCs/>
          <w:color w:val="000000" w:themeColor="text1"/>
          <w:sz w:val="20"/>
          <w:szCs w:val="20"/>
        </w:rPr>
      </w:pPr>
      <w:hyperlink r:id="rId9" w:history="1">
        <w:r w:rsidR="00F3301A" w:rsidRPr="00F3301A">
          <w:rPr>
            <w:rStyle w:val="Hypertextovodkaz"/>
            <w:rFonts w:ascii="Cambria" w:hAnsi="Cambria" w:cstheme="minorHAnsi"/>
            <w:iCs/>
            <w:sz w:val="20"/>
            <w:szCs w:val="20"/>
          </w:rPr>
          <w:t>https://www.brandtner-seminar.at/</w:t>
        </w:r>
      </w:hyperlink>
      <w:r w:rsidR="00F3301A" w:rsidRPr="00F3301A">
        <w:rPr>
          <w:rFonts w:ascii="Cambria" w:hAnsi="Cambria" w:cstheme="minorHAnsi"/>
          <w:iCs/>
          <w:color w:val="000000" w:themeColor="text1"/>
          <w:sz w:val="20"/>
          <w:szCs w:val="20"/>
        </w:rPr>
        <w:t xml:space="preserve"> </w:t>
      </w:r>
    </w:p>
    <w:p w14:paraId="2EA295B3" w14:textId="77777777" w:rsid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iCs/>
          <w:color w:val="000000" w:themeColor="text1"/>
        </w:rPr>
      </w:pPr>
    </w:p>
    <w:p w14:paraId="2E55BDAF" w14:textId="77777777" w:rsid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iCs/>
          <w:color w:val="000000" w:themeColor="text1"/>
        </w:rPr>
      </w:pPr>
      <w:proofErr w:type="spellStart"/>
      <w:r w:rsidRPr="00F3301A">
        <w:rPr>
          <w:rFonts w:ascii="Cambria" w:hAnsi="Cambria" w:cstheme="minorHAnsi"/>
          <w:b/>
          <w:bCs/>
          <w:iCs/>
          <w:color w:val="000000" w:themeColor="text1"/>
        </w:rPr>
        <w:t>Weitere</w:t>
      </w:r>
      <w:proofErr w:type="spellEnd"/>
      <w:r w:rsidRPr="00F3301A">
        <w:rPr>
          <w:rFonts w:ascii="Cambria" w:hAnsi="Cambria" w:cstheme="minorHAnsi"/>
          <w:b/>
          <w:bCs/>
          <w:iCs/>
          <w:color w:val="000000" w:themeColor="text1"/>
        </w:rPr>
        <w:t xml:space="preserve"> </w:t>
      </w:r>
      <w:proofErr w:type="spellStart"/>
      <w:r w:rsidRPr="00F3301A">
        <w:rPr>
          <w:rFonts w:ascii="Cambria" w:hAnsi="Cambria" w:cstheme="minorHAnsi"/>
          <w:b/>
          <w:bCs/>
          <w:iCs/>
          <w:color w:val="000000" w:themeColor="text1"/>
        </w:rPr>
        <w:t>Infos</w:t>
      </w:r>
      <w:proofErr w:type="spellEnd"/>
      <w:r w:rsidRPr="00F3301A">
        <w:rPr>
          <w:rFonts w:ascii="Cambria" w:hAnsi="Cambria" w:cstheme="minorHAnsi"/>
          <w:b/>
          <w:bCs/>
          <w:iCs/>
          <w:color w:val="000000" w:themeColor="text1"/>
        </w:rPr>
        <w:t>:</w:t>
      </w:r>
      <w:r>
        <w:rPr>
          <w:rFonts w:ascii="Cambria" w:hAnsi="Cambria" w:cstheme="minorHAnsi"/>
          <w:iCs/>
          <w:color w:val="000000" w:themeColor="text1"/>
        </w:rPr>
        <w:tab/>
      </w:r>
      <w:proofErr w:type="spellStart"/>
      <w:r>
        <w:rPr>
          <w:rFonts w:ascii="Cambria" w:hAnsi="Cambria" w:cstheme="minorHAnsi"/>
          <w:iCs/>
          <w:color w:val="000000" w:themeColor="text1"/>
        </w:rPr>
        <w:t>Diözesanarchiv</w:t>
      </w:r>
      <w:proofErr w:type="spellEnd"/>
      <w:r>
        <w:rPr>
          <w:rFonts w:ascii="Cambria" w:hAnsi="Cambria" w:cstheme="minorHAnsi"/>
          <w:iCs/>
          <w:color w:val="000000" w:themeColor="text1"/>
        </w:rPr>
        <w:t xml:space="preserve"> St. </w:t>
      </w:r>
      <w:proofErr w:type="spellStart"/>
      <w:r>
        <w:rPr>
          <w:rFonts w:ascii="Cambria" w:hAnsi="Cambria" w:cstheme="minorHAnsi"/>
          <w:iCs/>
          <w:color w:val="000000" w:themeColor="text1"/>
        </w:rPr>
        <w:t>Pölten</w:t>
      </w:r>
      <w:proofErr w:type="spellEnd"/>
    </w:p>
    <w:p w14:paraId="2A5AAB42" w14:textId="77777777" w:rsid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iCs/>
          <w:color w:val="000000" w:themeColor="text1"/>
        </w:rPr>
      </w:pPr>
      <w:r>
        <w:rPr>
          <w:rFonts w:ascii="Cambria" w:hAnsi="Cambria" w:cstheme="minorHAnsi"/>
          <w:iCs/>
          <w:color w:val="000000" w:themeColor="text1"/>
        </w:rPr>
        <w:tab/>
      </w:r>
      <w:r>
        <w:rPr>
          <w:rFonts w:ascii="Cambria" w:hAnsi="Cambria" w:cstheme="minorHAnsi"/>
          <w:iCs/>
          <w:color w:val="000000" w:themeColor="text1"/>
        </w:rPr>
        <w:tab/>
      </w:r>
      <w:r>
        <w:rPr>
          <w:rFonts w:ascii="Cambria" w:hAnsi="Cambria" w:cstheme="minorHAnsi"/>
          <w:iCs/>
          <w:color w:val="000000" w:themeColor="text1"/>
        </w:rPr>
        <w:tab/>
        <w:t xml:space="preserve">Tel.: +43 2742 324 321, </w:t>
      </w:r>
      <w:hyperlink r:id="rId10" w:history="1">
        <w:r w:rsidRPr="008A56D4">
          <w:rPr>
            <w:rStyle w:val="Hypertextovodkaz"/>
            <w:rFonts w:ascii="Cambria" w:hAnsi="Cambria" w:cstheme="minorHAnsi"/>
            <w:iCs/>
          </w:rPr>
          <w:t>archiv@dsp.at</w:t>
        </w:r>
      </w:hyperlink>
    </w:p>
    <w:p w14:paraId="7368BDCB" w14:textId="77777777" w:rsidR="00F3301A" w:rsidRPr="00F3301A" w:rsidRDefault="00F3301A" w:rsidP="00F3301A">
      <w:pPr>
        <w:pStyle w:val="mcnt-wm-msonormal"/>
        <w:spacing w:before="0" w:beforeAutospacing="0" w:after="120" w:afterAutospacing="0"/>
        <w:jc w:val="both"/>
        <w:rPr>
          <w:rFonts w:ascii="Cambria" w:hAnsi="Cambria" w:cstheme="minorHAnsi"/>
          <w:iCs/>
          <w:color w:val="000000" w:themeColor="text1"/>
        </w:rPr>
      </w:pPr>
    </w:p>
    <w:sectPr w:rsidR="00F3301A" w:rsidRPr="00F3301A" w:rsidSect="000D7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562640"/>
    <w:multiLevelType w:val="hybridMultilevel"/>
    <w:tmpl w:val="4C6899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434"/>
    <w:rsid w:val="000D756B"/>
    <w:rsid w:val="000E40ED"/>
    <w:rsid w:val="000F6D2C"/>
    <w:rsid w:val="00136AA7"/>
    <w:rsid w:val="0015552A"/>
    <w:rsid w:val="00183434"/>
    <w:rsid w:val="001C55E9"/>
    <w:rsid w:val="001F63A8"/>
    <w:rsid w:val="00215149"/>
    <w:rsid w:val="002B01C6"/>
    <w:rsid w:val="002B10FE"/>
    <w:rsid w:val="002F51CC"/>
    <w:rsid w:val="00316A19"/>
    <w:rsid w:val="0037297C"/>
    <w:rsid w:val="003C4281"/>
    <w:rsid w:val="003F543B"/>
    <w:rsid w:val="003F76A8"/>
    <w:rsid w:val="0042138B"/>
    <w:rsid w:val="004230EF"/>
    <w:rsid w:val="00465B9D"/>
    <w:rsid w:val="004F0B3F"/>
    <w:rsid w:val="0053338A"/>
    <w:rsid w:val="0054384D"/>
    <w:rsid w:val="00543C3A"/>
    <w:rsid w:val="0055340E"/>
    <w:rsid w:val="006438E0"/>
    <w:rsid w:val="00653D29"/>
    <w:rsid w:val="00665AB1"/>
    <w:rsid w:val="006D7868"/>
    <w:rsid w:val="00776C73"/>
    <w:rsid w:val="00777D87"/>
    <w:rsid w:val="007902CD"/>
    <w:rsid w:val="007C60A0"/>
    <w:rsid w:val="00807D80"/>
    <w:rsid w:val="00882A31"/>
    <w:rsid w:val="008942D0"/>
    <w:rsid w:val="008D1BD3"/>
    <w:rsid w:val="008F568F"/>
    <w:rsid w:val="0090470F"/>
    <w:rsid w:val="00924023"/>
    <w:rsid w:val="00926223"/>
    <w:rsid w:val="009357CC"/>
    <w:rsid w:val="00941DC0"/>
    <w:rsid w:val="00946F25"/>
    <w:rsid w:val="00975001"/>
    <w:rsid w:val="00982040"/>
    <w:rsid w:val="00A17AA5"/>
    <w:rsid w:val="00A17DEC"/>
    <w:rsid w:val="00A543CC"/>
    <w:rsid w:val="00A9760A"/>
    <w:rsid w:val="00B323B1"/>
    <w:rsid w:val="00BB123C"/>
    <w:rsid w:val="00BD1BAD"/>
    <w:rsid w:val="00BD775A"/>
    <w:rsid w:val="00BF0A0C"/>
    <w:rsid w:val="00BF5085"/>
    <w:rsid w:val="00BF5971"/>
    <w:rsid w:val="00C35B67"/>
    <w:rsid w:val="00C45311"/>
    <w:rsid w:val="00C95446"/>
    <w:rsid w:val="00CB3EAF"/>
    <w:rsid w:val="00D349C1"/>
    <w:rsid w:val="00DA096F"/>
    <w:rsid w:val="00DA2CF7"/>
    <w:rsid w:val="00DC0996"/>
    <w:rsid w:val="00DD549B"/>
    <w:rsid w:val="00DD6C4E"/>
    <w:rsid w:val="00E30A1E"/>
    <w:rsid w:val="00E313FD"/>
    <w:rsid w:val="00E471B5"/>
    <w:rsid w:val="00EB104F"/>
    <w:rsid w:val="00EB296D"/>
    <w:rsid w:val="00F12F10"/>
    <w:rsid w:val="00F3301A"/>
    <w:rsid w:val="00F54B96"/>
    <w:rsid w:val="00F7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FFB3C"/>
  <w15:docId w15:val="{3111C636-8E48-4185-AEC5-5592F99A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3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8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ntmsonormal">
    <w:name w:val="mcntmsonormal"/>
    <w:basedOn w:val="Normln"/>
    <w:rsid w:val="0018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138B"/>
    <w:rPr>
      <w:b/>
      <w:bCs/>
    </w:rPr>
  </w:style>
  <w:style w:type="character" w:customStyle="1" w:styleId="header-text">
    <w:name w:val="header-text"/>
    <w:basedOn w:val="Standardnpsmoodstavce"/>
    <w:rsid w:val="0042138B"/>
  </w:style>
  <w:style w:type="character" w:styleId="Hypertextovodkaz">
    <w:name w:val="Hyperlink"/>
    <w:basedOn w:val="Standardnpsmoodstavce"/>
    <w:uiPriority w:val="99"/>
    <w:unhideWhenUsed/>
    <w:rsid w:val="0042138B"/>
    <w:rPr>
      <w:color w:val="0000FF"/>
      <w:u w:val="single"/>
    </w:rPr>
  </w:style>
  <w:style w:type="paragraph" w:customStyle="1" w:styleId="Default">
    <w:name w:val="Default"/>
    <w:rsid w:val="00975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cnt-wm-msonormal">
    <w:name w:val="mcnt-wm-msonormal"/>
    <w:basedOn w:val="Normln"/>
    <w:rsid w:val="00533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etail">
    <w:name w:val="detail"/>
    <w:basedOn w:val="Standardnpsmoodstavce"/>
    <w:rsid w:val="00946F25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6F25"/>
    <w:rPr>
      <w:color w:val="605E5C"/>
      <w:shd w:val="clear" w:color="auto" w:fill="E1DFDD"/>
    </w:rPr>
  </w:style>
  <w:style w:type="character" w:customStyle="1" w:styleId="highlighted">
    <w:name w:val="highlighted"/>
    <w:basedOn w:val="Standardnpsmoodstavce"/>
    <w:rsid w:val="0037297C"/>
  </w:style>
  <w:style w:type="paragraph" w:styleId="Odstavecseseznamem">
    <w:name w:val="List Paragraph"/>
    <w:basedOn w:val="Normln"/>
    <w:uiPriority w:val="34"/>
    <w:qFormat/>
    <w:rsid w:val="00DD6C4E"/>
    <w:pPr>
      <w:ind w:left="720"/>
      <w:contextualSpacing/>
    </w:pPr>
  </w:style>
  <w:style w:type="paragraph" w:customStyle="1" w:styleId="paragraph">
    <w:name w:val="paragraph"/>
    <w:basedOn w:val="Normln"/>
    <w:rsid w:val="00E31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313FD"/>
  </w:style>
  <w:style w:type="character" w:customStyle="1" w:styleId="spellingerror">
    <w:name w:val="spellingerror"/>
    <w:basedOn w:val="Standardnpsmoodstavce"/>
    <w:rsid w:val="00E313FD"/>
  </w:style>
  <w:style w:type="character" w:customStyle="1" w:styleId="eop">
    <w:name w:val="eop"/>
    <w:basedOn w:val="Standardnpsmoodstavce"/>
    <w:rsid w:val="00E313FD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F3301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9357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ener-baum.or.at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tiftstaverne-kleinmariazell.at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hiv@dsp.a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chiv@dsp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andtner-seminar.at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8764-C00F-4439-A92C-2F6268A88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640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Černušák</dc:creator>
  <cp:keywords/>
  <dc:description/>
  <cp:lastModifiedBy>Účet Microsoft</cp:lastModifiedBy>
  <cp:revision>12</cp:revision>
  <dcterms:created xsi:type="dcterms:W3CDTF">2023-02-23T07:37:00Z</dcterms:created>
  <dcterms:modified xsi:type="dcterms:W3CDTF">2023-05-22T21:46:00Z</dcterms:modified>
</cp:coreProperties>
</file>