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D2" w:rsidRPr="001D4AD2" w:rsidRDefault="001D4AD2" w:rsidP="001D4AD2">
      <w:pPr>
        <w:shd w:val="clear" w:color="auto" w:fill="FAEBD7"/>
        <w:spacing w:before="48" w:after="72" w:line="240" w:lineRule="auto"/>
        <w:outlineLvl w:val="3"/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</w:pPr>
      <w:r w:rsidRPr="001D4AD2"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  <w:t>AMSA - Archivnictví a moderní systémy v archivnictví</w:t>
      </w:r>
    </w:p>
    <w:p w:rsidR="001D4AD2" w:rsidRPr="001D4AD2" w:rsidRDefault="001D4AD2" w:rsidP="001D4AD2">
      <w:pPr>
        <w:shd w:val="clear" w:color="auto" w:fill="FAEBD7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1D4AD2">
        <w:rPr>
          <w:rFonts w:ascii="Verdana" w:eastAsia="Times New Roman" w:hAnsi="Verdana" w:cs="Times New Roman"/>
          <w:sz w:val="24"/>
          <w:szCs w:val="24"/>
          <w:lang w:eastAsia="cs-CZ"/>
        </w:rPr>
        <w:t>Okruhy</w:t>
      </w:r>
    </w:p>
    <w:p w:rsidR="001D4AD2" w:rsidRPr="001D4AD2" w:rsidRDefault="001D4AD2" w:rsidP="001D4AD2">
      <w:pPr>
        <w:shd w:val="clear" w:color="auto" w:fill="FAEBD7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ARCHIVNICTVÍ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1. Vývoj archivnictví v Československu a České republice.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2. Soustava archivů v ČR, členění archivů na jednotlivé typy, úkoly archivů v ČR.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3. Veřejné archivy a jejich problematika.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4. Soukromé archivy a jejich problematika.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5. Archiválie (definice, legislativa, důvody pro ochranu archiválií.)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6. Kategorizace archiválií a archivní památky.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7. Evidence a strukturace archiválií v archivech.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8. Digitální a analogové archiválie (rozdílnost a shodnost jejich problematiky).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9. Archiv a veřejnost (zpřístupňování archiválií, výstavnictví, prezentace archivu na veřejnosti).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 xml:space="preserve">10. Obecné zásady tvorby archivních fondů. 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11. Pravidla pro zřizování a technické, bezpečnostní a organizační zásady archivních budov a depozitářů archivů a spisoven.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12. Základní principy spisové služby u veřejnoprávních původců.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13. Spisová služba, evidence a ukládání dokumentů u soukromoprávních původců, ISO 9001.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14. Elektronické systémy spisové služby a DMS (problematika nasazení, typologie atp.).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15. Problematika elektronických dokumentů ve spisové službě, nástroje elektronické verifikace a autentizace dokumentů.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16. Datové schránky v ČR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17. Problematika trvalé péče o elektronické archiválie v archivu, Národní digitální archiv ČR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 xml:space="preserve">18. Problematika </w:t>
      </w:r>
      <w:proofErr w:type="spellStart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multimedií</w:t>
      </w:r>
      <w:proofErr w:type="spellEnd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 xml:space="preserve"> v archivech.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MODERNÍ SYSTÉMY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1. Softwarové licence – vysvětlení pojmu, popis nejčastěji používaných softwarových licencí.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2. Problematika zpřístupňování digitálního obsahu pro různé typy mobilních zařízení.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3. Problematika digitalizace a zpřístupňování velkoformátových předloh.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4. Moderní trendy v oblasti digitalizace knih.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5. Přístupnost a použitelnost webových aplikací.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6. Zákon o veřejných zakázkách, problematika přípravy zadávací dokumentace.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7. Audit výpočetní techniky a softwarového vybavení.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 xml:space="preserve">8. </w:t>
      </w:r>
      <w:proofErr w:type="spellStart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Virtualizace</w:t>
      </w:r>
      <w:proofErr w:type="spellEnd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 xml:space="preserve">. Výhody a nevýhody </w:t>
      </w:r>
      <w:proofErr w:type="spellStart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virtualizace</w:t>
      </w:r>
      <w:proofErr w:type="spellEnd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 xml:space="preserve">, možnosti využití </w:t>
      </w:r>
      <w:proofErr w:type="spellStart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virtualizace</w:t>
      </w:r>
      <w:proofErr w:type="spellEnd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 xml:space="preserve"> na osobním počítači a na serveru, přehled nejčastějších </w:t>
      </w:r>
      <w:proofErr w:type="spellStart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virtualizačních</w:t>
      </w:r>
      <w:proofErr w:type="spellEnd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 xml:space="preserve"> technologií.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 xml:space="preserve">9. </w:t>
      </w:r>
      <w:proofErr w:type="spellStart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Cloud</w:t>
      </w:r>
      <w:proofErr w:type="spellEnd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computing</w:t>
      </w:r>
      <w:proofErr w:type="spellEnd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10. Outsourcing ICT – důvody pro outsourcing, výhody a nevýhody outsourcingu v oblasti ICT, možnosti realizace outsourcingu.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11. Systémy pro vzdálenou správu pracovních stanic a serverů, zajištění vzdáleného přístupu pomocí virtuální privátní sítě (VPN).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12. Nástroje pro řízení projektů (</w:t>
      </w:r>
      <w:proofErr w:type="spellStart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project</w:t>
      </w:r>
      <w:proofErr w:type="spellEnd"/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 xml:space="preserve"> management) v organizaci, nástroje pro online spolupráci v organizaci.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13. Souborové systémy – charakteristika souborového systému, souborové systémy používané na pracovních stanicích, serverech a datových médiích. Nástroje pro údržbu souborových systémů a obnovu dat.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14. Bezpečnost informačních systémů a prostředků ICT, bezpečnostní politika organizace v oblasti ICT.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15. Šifrování a zabezpečení dat.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16. Systémy pro správu dokumentů (DMS).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17. Problematika digitalizace 2D předloh.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18. Problematika digitalizace 3D předloh.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19. Publikování textů v elektronické podobě. Nástroje a formáty pro publikování elektronických textů pro různé typy zařízení.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D4AD2">
        <w:rPr>
          <w:rFonts w:ascii="Verdana" w:eastAsia="Times New Roman" w:hAnsi="Verdana" w:cs="Courier New"/>
          <w:sz w:val="16"/>
          <w:szCs w:val="16"/>
          <w:lang w:eastAsia="cs-CZ"/>
        </w:rPr>
        <w:t>20. Technologie pro 3D zobrazování. Stručný popis a porovnání jednotlivých technologií.</w:t>
      </w:r>
    </w:p>
    <w:p w:rsidR="001D4AD2" w:rsidRPr="001D4AD2" w:rsidRDefault="001D4AD2" w:rsidP="001D4AD2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206CD2" w:rsidRDefault="00206CD2">
      <w:bookmarkStart w:id="0" w:name="_GoBack"/>
      <w:bookmarkEnd w:id="0"/>
    </w:p>
    <w:sectPr w:rsidR="0020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55"/>
    <w:rsid w:val="000E4C80"/>
    <w:rsid w:val="001D4AD2"/>
    <w:rsid w:val="00206CD2"/>
    <w:rsid w:val="00A45A6A"/>
    <w:rsid w:val="00D87E62"/>
    <w:rsid w:val="00D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D4A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D4A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D4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D4AD2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D4A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D4A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D4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D4AD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UHK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Vendula</dc:creator>
  <cp:lastModifiedBy>Potměšilová Vendula</cp:lastModifiedBy>
  <cp:revision>2</cp:revision>
  <cp:lastPrinted>2013-06-18T16:48:00Z</cp:lastPrinted>
  <dcterms:created xsi:type="dcterms:W3CDTF">2013-06-18T16:49:00Z</dcterms:created>
  <dcterms:modified xsi:type="dcterms:W3CDTF">2013-06-18T16:49:00Z</dcterms:modified>
</cp:coreProperties>
</file>