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13DFC" w14:textId="77777777" w:rsidR="001B4664" w:rsidRDefault="008C0970" w:rsidP="0031315D">
      <w:pPr>
        <w:tabs>
          <w:tab w:val="left" w:pos="3245"/>
        </w:tabs>
        <w:spacing w:before="120" w:after="240" w:line="240" w:lineRule="exact"/>
        <w:ind w:right="-62"/>
        <w:jc w:val="center"/>
        <w:rPr>
          <w:rFonts w:ascii="Comenia Sans" w:hAnsi="Comenia Sans"/>
          <w:b/>
          <w:noProof/>
          <w:sz w:val="30"/>
          <w:szCs w:val="30"/>
          <w:lang w:val="pl-PL"/>
        </w:rPr>
      </w:pPr>
      <w:r w:rsidRPr="00BD209C">
        <w:rPr>
          <w:rFonts w:ascii="Comenia Sans" w:hAnsi="Comenia Sans"/>
          <w:b/>
          <w:noProof/>
          <w:sz w:val="30"/>
          <w:szCs w:val="30"/>
          <w:lang w:val="pl-PL"/>
        </w:rPr>
        <w:t>PROTOKOL</w:t>
      </w:r>
    </w:p>
    <w:p w14:paraId="3F43C796" w14:textId="77777777" w:rsidR="008C0970" w:rsidRPr="00BD209C" w:rsidRDefault="008C0970" w:rsidP="008C0970">
      <w:pPr>
        <w:spacing w:after="240" w:line="240" w:lineRule="exact"/>
        <w:ind w:right="-62"/>
        <w:jc w:val="center"/>
        <w:rPr>
          <w:rFonts w:ascii="Comenia Sans" w:hAnsi="Comenia Sans"/>
          <w:noProof/>
          <w:sz w:val="28"/>
          <w:szCs w:val="28"/>
          <w:lang w:val="pl-PL"/>
        </w:rPr>
      </w:pPr>
      <w:r w:rsidRPr="00BD209C">
        <w:rPr>
          <w:rFonts w:ascii="Comenia Sans" w:hAnsi="Comenia Sans"/>
          <w:noProof/>
          <w:sz w:val="28"/>
          <w:szCs w:val="28"/>
          <w:lang w:val="pl-PL"/>
        </w:rPr>
        <w:t>o dílčí zkoušce doktorského studia</w:t>
      </w:r>
    </w:p>
    <w:p w14:paraId="264C9392" w14:textId="77777777" w:rsidR="008C0970" w:rsidRPr="00BD209C" w:rsidRDefault="008C0970" w:rsidP="008C0970">
      <w:pPr>
        <w:spacing w:after="240" w:line="240" w:lineRule="exact"/>
        <w:ind w:right="-62"/>
        <w:jc w:val="center"/>
        <w:rPr>
          <w:rFonts w:ascii="Comenia Sans" w:hAnsi="Comenia Sans"/>
          <w:noProof/>
          <w:sz w:val="30"/>
          <w:szCs w:val="30"/>
          <w:lang w:val="pl-PL"/>
        </w:rPr>
      </w:pPr>
    </w:p>
    <w:p w14:paraId="62C605DA" w14:textId="77777777" w:rsidR="003C493E" w:rsidRDefault="00362085" w:rsidP="008C0970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>
        <w:rPr>
          <w:rFonts w:ascii="Comenia Sans Cond" w:hAnsi="Comenia Sans Cond"/>
          <w:noProof/>
          <w:lang w:val="pl-PL"/>
        </w:rPr>
        <w:t>Název</w:t>
      </w:r>
      <w:r w:rsidR="00E36299">
        <w:rPr>
          <w:rFonts w:ascii="Comenia Sans Cond" w:hAnsi="Comenia Sans Cond"/>
          <w:noProof/>
          <w:lang w:val="pl-PL"/>
        </w:rPr>
        <w:t xml:space="preserve"> </w:t>
      </w:r>
      <w:r w:rsidR="003C493E" w:rsidRPr="003C493E">
        <w:rPr>
          <w:rFonts w:ascii="Comenia Sans Cond" w:hAnsi="Comenia Sans Cond"/>
          <w:noProof/>
          <w:lang w:val="pl-PL"/>
        </w:rPr>
        <w:t>předmětu:</w:t>
      </w:r>
      <w:r w:rsidR="0061152B">
        <w:rPr>
          <w:rFonts w:ascii="Comenia Sans Cond" w:hAnsi="Comenia Sans Cond"/>
          <w:noProof/>
          <w:lang w:val="pl-PL"/>
        </w:rPr>
        <w:t xml:space="preserve"> </w:t>
      </w:r>
      <w:r w:rsidR="0061152B" w:rsidRPr="0061152B">
        <w:rPr>
          <w:rFonts w:ascii="Comenia Sans Cond" w:hAnsi="Comenia Sans Cond"/>
          <w:noProof/>
          <w:lang w:val="pl-PL"/>
        </w:rPr>
        <w:t>Zkouška z jazyka</w:t>
      </w:r>
    </w:p>
    <w:p w14:paraId="61DB76C7" w14:textId="77777777" w:rsidR="00A86CC9" w:rsidRDefault="00A86CC9" w:rsidP="008C0970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>
        <w:rPr>
          <w:rFonts w:ascii="Comenia Sans Cond" w:hAnsi="Comenia Sans Cond"/>
          <w:noProof/>
          <w:lang w:val="pl-PL"/>
        </w:rPr>
        <w:tab/>
        <w:t xml:space="preserve">Jazyk: </w:t>
      </w:r>
    </w:p>
    <w:p w14:paraId="3B68906D" w14:textId="77777777" w:rsidR="008C0970" w:rsidRPr="00A86CC9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 w:rsidRPr="00BD209C">
        <w:rPr>
          <w:rFonts w:ascii="Comenia Sans Cond" w:hAnsi="Comenia Sans Cond"/>
          <w:noProof/>
          <w:lang w:val="pt-BR"/>
        </w:rPr>
        <w:t>Jméno a příjmení doktoranda:</w:t>
      </w:r>
    </w:p>
    <w:p w14:paraId="35798129" w14:textId="77777777" w:rsidR="008C0970" w:rsidRPr="00BD209C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BD209C">
        <w:rPr>
          <w:rFonts w:ascii="Comenia Sans Cond" w:hAnsi="Comenia Sans Cond"/>
          <w:noProof/>
          <w:lang w:val="pt-BR"/>
        </w:rPr>
        <w:t>Datum a místo narození:</w:t>
      </w:r>
    </w:p>
    <w:p w14:paraId="115CDA63" w14:textId="77777777" w:rsidR="008C0970" w:rsidRPr="00BD209C" w:rsidRDefault="008C0970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BD209C">
        <w:rPr>
          <w:rFonts w:ascii="Comenia Sans Cond" w:hAnsi="Comenia Sans Cond"/>
          <w:noProof/>
          <w:lang w:val="pt-BR"/>
        </w:rPr>
        <w:t>Téma disertační práce</w:t>
      </w:r>
      <w:r w:rsidR="0077321C">
        <w:rPr>
          <w:rFonts w:ascii="Comenia Sans Cond" w:hAnsi="Comenia Sans Cond"/>
          <w:noProof/>
          <w:lang w:val="pt-BR"/>
        </w:rPr>
        <w:t>:</w:t>
      </w:r>
    </w:p>
    <w:p w14:paraId="3232CF4C" w14:textId="77777777" w:rsidR="008C0970" w:rsidRDefault="00BD209C" w:rsidP="008C0970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>
        <w:rPr>
          <w:rFonts w:ascii="Comenia Sans Cond" w:hAnsi="Comenia Sans Cond"/>
          <w:noProof/>
          <w:lang w:val="pt-BR"/>
        </w:rPr>
        <w:t>Š</w:t>
      </w:r>
      <w:r w:rsidR="008C0970" w:rsidRPr="00BD209C">
        <w:rPr>
          <w:rFonts w:ascii="Comenia Sans Cond" w:hAnsi="Comenia Sans Cond"/>
          <w:noProof/>
          <w:lang w:val="pt-BR"/>
        </w:rPr>
        <w:t>kolitel:</w:t>
      </w:r>
    </w:p>
    <w:p w14:paraId="62476D73" w14:textId="77777777" w:rsidR="00A86CC9" w:rsidRPr="00BD209C" w:rsidRDefault="00A86CC9" w:rsidP="008C0970">
      <w:pPr>
        <w:spacing w:after="240" w:line="240" w:lineRule="exact"/>
        <w:ind w:right="-62"/>
        <w:rPr>
          <w:rFonts w:ascii="Comenia Sans" w:hAnsi="Comenia Sans"/>
          <w:noProof/>
          <w:sz w:val="30"/>
          <w:szCs w:val="30"/>
          <w:lang w:val="pt-BR"/>
        </w:rPr>
      </w:pPr>
    </w:p>
    <w:p w14:paraId="693EC29F" w14:textId="77777777" w:rsidR="008C0970" w:rsidRPr="00BD209C" w:rsidRDefault="008C0970" w:rsidP="008C0970">
      <w:pPr>
        <w:spacing w:after="240" w:line="240" w:lineRule="exact"/>
        <w:ind w:right="-62"/>
        <w:rPr>
          <w:rFonts w:ascii="Comenia Sans" w:hAnsi="Comenia Sans"/>
          <w:noProof/>
          <w:sz w:val="28"/>
          <w:szCs w:val="28"/>
          <w:lang w:val="pt-BR"/>
        </w:rPr>
      </w:pPr>
      <w:r w:rsidRPr="00BD209C">
        <w:rPr>
          <w:rFonts w:ascii="Comenia Sans" w:hAnsi="Comenia Sans"/>
          <w:noProof/>
          <w:sz w:val="28"/>
          <w:szCs w:val="28"/>
          <w:lang w:val="pt-BR"/>
        </w:rPr>
        <w:t>Zk</w:t>
      </w:r>
      <w:r w:rsidR="00BD209C">
        <w:rPr>
          <w:rFonts w:ascii="Comenia Sans" w:hAnsi="Comenia Sans"/>
          <w:noProof/>
          <w:sz w:val="28"/>
          <w:szCs w:val="28"/>
          <w:lang w:val="pt-BR"/>
        </w:rPr>
        <w:t>oušející/zk</w:t>
      </w:r>
      <w:r w:rsidRPr="00BD209C">
        <w:rPr>
          <w:rFonts w:ascii="Comenia Sans" w:hAnsi="Comenia Sans"/>
          <w:noProof/>
          <w:sz w:val="28"/>
          <w:szCs w:val="28"/>
          <w:lang w:val="pt-BR"/>
        </w:rPr>
        <w:t>ušební komise:</w:t>
      </w:r>
    </w:p>
    <w:p w14:paraId="27BD328B" w14:textId="77777777" w:rsidR="008C0970" w:rsidRPr="00BD209C" w:rsidRDefault="008C0970" w:rsidP="008C0970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>Předseda:</w:t>
      </w:r>
    </w:p>
    <w:p w14:paraId="2048BDBD" w14:textId="77777777" w:rsidR="00336909" w:rsidRDefault="008C0970" w:rsidP="00E3629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>Členové</w:t>
      </w:r>
      <w:r w:rsidR="00555465" w:rsidRPr="00BD209C">
        <w:rPr>
          <w:rFonts w:ascii="Comenia Sans" w:hAnsi="Comenia Sans"/>
          <w:noProof/>
          <w:lang w:val="pt-BR"/>
        </w:rPr>
        <w:t>:</w:t>
      </w:r>
      <w:r w:rsidR="0031315D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D948C" wp14:editId="13E8B2B4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856605" cy="3957955"/>
                <wp:effectExtent l="0" t="0" r="0" b="44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91EE2" id="Rectangle 6" o:spid="_x0000_s1026" style="position:absolute;margin-left:82.95pt;margin-top:442.05pt;width:461.15pt;height:3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" filled="f">
                <v:shadow color="black" opacity="49150f" offset=".74833mm,.74833mm"/>
                <v:path arrowok="t"/>
                <v:textbox inset="100mm,0,0,0"/>
                <w10:wrap anchorx="page" anchory="page"/>
              </v:rect>
            </w:pict>
          </mc:Fallback>
        </mc:AlternateContent>
      </w:r>
    </w:p>
    <w:p w14:paraId="21A3BAD4" w14:textId="77777777" w:rsidR="00336909" w:rsidRDefault="00336909" w:rsidP="00E3629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21430F37" w14:textId="77777777" w:rsidR="008C0970" w:rsidRPr="00BD209C" w:rsidRDefault="00176E0A" w:rsidP="00E3629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>Témata zkoušky:</w:t>
      </w:r>
      <w:r w:rsidR="00336909">
        <w:rPr>
          <w:rFonts w:ascii="Comenia Sans" w:hAnsi="Comenia Sans"/>
          <w:noProof/>
          <w:lang w:val="pt-BR"/>
        </w:rPr>
        <w:br/>
      </w:r>
    </w:p>
    <w:p w14:paraId="24AB6D4D" w14:textId="77777777" w:rsidR="00176E0A" w:rsidRPr="00BD209C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1.</w:t>
      </w:r>
    </w:p>
    <w:p w14:paraId="5F8CDEEA" w14:textId="77777777" w:rsidR="00176E0A" w:rsidRPr="00BD209C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2.</w:t>
      </w:r>
    </w:p>
    <w:p w14:paraId="3A509CD6" w14:textId="77777777" w:rsidR="00176E0A" w:rsidRPr="00BD209C" w:rsidRDefault="00555465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3.</w:t>
      </w:r>
    </w:p>
    <w:p w14:paraId="419D91D0" w14:textId="77777777" w:rsidR="00176E0A" w:rsidRPr="00BD209C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54EFAAC2" w14:textId="77777777" w:rsidR="00176E0A" w:rsidRPr="00BD209C" w:rsidRDefault="00176E0A" w:rsidP="00176E0A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14:paraId="0976B849" w14:textId="77777777" w:rsidR="005175EC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 xml:space="preserve">Datum zkoušky: </w:t>
      </w:r>
      <w:r w:rsidR="00645735"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3203D3"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5175EC">
        <w:rPr>
          <w:rFonts w:ascii="Comenia Sans" w:hAnsi="Comenia Sans"/>
          <w:i/>
          <w:noProof/>
          <w:lang w:val="pt-BR"/>
        </w:rPr>
        <w:tab/>
      </w:r>
      <w:r w:rsidR="005175EC">
        <w:rPr>
          <w:rFonts w:ascii="Comenia Sans" w:hAnsi="Comenia Sans"/>
          <w:i/>
          <w:noProof/>
          <w:lang w:val="pt-BR"/>
        </w:rPr>
        <w:tab/>
      </w:r>
      <w:r w:rsidRPr="00BD209C">
        <w:rPr>
          <w:rFonts w:ascii="Comenia Sans" w:hAnsi="Comenia Sans"/>
          <w:i/>
          <w:noProof/>
          <w:lang w:val="pt-BR"/>
        </w:rPr>
        <w:t>Hodnocení</w:t>
      </w:r>
      <w:r w:rsidRPr="00BD209C">
        <w:rPr>
          <w:rFonts w:ascii="Comenia Sans" w:hAnsi="Comenia Sans"/>
          <w:noProof/>
          <w:lang w:val="pt-BR"/>
        </w:rPr>
        <w:t>:</w:t>
      </w:r>
      <w:r w:rsidR="005175EC">
        <w:rPr>
          <w:rFonts w:ascii="Comenia Sans" w:hAnsi="Comenia Sans"/>
          <w:noProof/>
          <w:lang w:val="pt-BR"/>
        </w:rPr>
        <w:tab/>
        <w:t xml:space="preserve">A – </w:t>
      </w:r>
      <w:r w:rsidR="003C493E">
        <w:rPr>
          <w:rFonts w:ascii="Comenia Sans" w:hAnsi="Comenia Sans"/>
          <w:noProof/>
          <w:lang w:val="pt-BR"/>
        </w:rPr>
        <w:t>prospěl(a)</w:t>
      </w:r>
    </w:p>
    <w:p w14:paraId="2A8879E6" w14:textId="77777777" w:rsidR="00176E0A" w:rsidRPr="00BD209C" w:rsidRDefault="005175EC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ab/>
      </w:r>
      <w:r w:rsidR="00336909">
        <w:rPr>
          <w:rFonts w:ascii="Comenia Sans" w:hAnsi="Comenia Sans"/>
          <w:noProof/>
          <w:lang w:val="pt-BR"/>
        </w:rPr>
        <w:tab/>
      </w:r>
      <w:r>
        <w:rPr>
          <w:rFonts w:ascii="Comenia Sans" w:hAnsi="Comenia Sans"/>
          <w:noProof/>
          <w:lang w:val="pt-BR"/>
        </w:rPr>
        <w:t xml:space="preserve">F – </w:t>
      </w:r>
      <w:r w:rsidR="003C493E">
        <w:rPr>
          <w:rFonts w:ascii="Comenia Sans" w:hAnsi="Comenia Sans"/>
          <w:noProof/>
          <w:lang w:val="pt-BR"/>
        </w:rPr>
        <w:t>neprospěl(a)</w:t>
      </w:r>
    </w:p>
    <w:p w14:paraId="50B93AEE" w14:textId="77777777" w:rsidR="003203D3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14:paraId="6D169626" w14:textId="77777777" w:rsidR="00176E0A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 w:rsidRPr="003C493E">
        <w:rPr>
          <w:rFonts w:ascii="Comenia Sans" w:hAnsi="Comenia Sans"/>
          <w:i/>
          <w:noProof/>
          <w:lang w:val="pt-BR"/>
        </w:rPr>
        <w:t xml:space="preserve">Podpis </w:t>
      </w:r>
      <w:r w:rsidR="00BD209C" w:rsidRPr="003C493E">
        <w:rPr>
          <w:rFonts w:ascii="Comenia Sans" w:hAnsi="Comenia Sans"/>
          <w:i/>
          <w:noProof/>
          <w:lang w:val="pt-BR"/>
        </w:rPr>
        <w:t>zkoušejícího/</w:t>
      </w:r>
      <w:r w:rsidRPr="003C493E">
        <w:rPr>
          <w:rFonts w:ascii="Comenia Sans" w:hAnsi="Comenia Sans"/>
          <w:i/>
          <w:noProof/>
          <w:lang w:val="pt-BR"/>
        </w:rPr>
        <w:t>předsedy komise:</w:t>
      </w:r>
      <w:r w:rsidR="003C493E">
        <w:rPr>
          <w:rFonts w:ascii="Comenia Sans" w:hAnsi="Comenia Sans"/>
          <w:i/>
          <w:noProof/>
          <w:lang w:val="pt-BR"/>
        </w:rPr>
        <w:t xml:space="preserve"> </w:t>
      </w:r>
    </w:p>
    <w:p w14:paraId="168B19E8" w14:textId="77777777" w:rsidR="00176E0A" w:rsidRPr="003C493E" w:rsidRDefault="00555465" w:rsidP="00555465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 w:rsidRPr="003C493E">
        <w:rPr>
          <w:rFonts w:ascii="Comenia Sans" w:hAnsi="Comenia Sans"/>
          <w:i/>
          <w:noProof/>
          <w:lang w:val="pt-BR"/>
        </w:rPr>
        <w:t>Podpis členů komise:</w:t>
      </w:r>
    </w:p>
    <w:sectPr w:rsidR="00176E0A" w:rsidRPr="003C493E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CDAF" w14:textId="77777777" w:rsidR="008A01B6" w:rsidRDefault="008A01B6">
      <w:r>
        <w:separator/>
      </w:r>
    </w:p>
  </w:endnote>
  <w:endnote w:type="continuationSeparator" w:id="0">
    <w:p w14:paraId="30236DDF" w14:textId="77777777" w:rsidR="008A01B6" w:rsidRDefault="008A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﷽﷽﷽﷽﷽﷽﷽﷽Sans"/>
    <w:panose1 w:val="02000503080000020004"/>
    <w:charset w:val="00"/>
    <w:family w:val="auto"/>
    <w:notTrueType/>
    <w:pitch w:val="variable"/>
    <w:sig w:usb0="A00000AF" w:usb1="5000207A" w:usb2="00000000" w:usb3="00000000" w:csb0="00000193" w:csb1="00000000"/>
  </w:font>
  <w:font w:name="Comenia Sans Cond">
    <w:altName w:val="Comenia Sans Cond"/>
    <w:panose1 w:val="02000503080000020004"/>
    <w:charset w:val="00"/>
    <w:family w:val="auto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636C" w14:textId="77777777" w:rsidR="00135FC4" w:rsidRPr="0031557F" w:rsidRDefault="0031315D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326B2" wp14:editId="70E03B40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F61E" w14:textId="77777777"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14:paraId="7AE7BE14" w14:textId="77777777"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14:paraId="2773F5A9" w14:textId="77777777"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326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" filled="f" stroked="f">
              <v:path arrowok="t"/>
              <v:textbox inset="0,0,0,0">
                <w:txbxContent>
                  <w:p w14:paraId="654DF61E" w14:textId="77777777"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14:paraId="7AE7BE14" w14:textId="77777777"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14:paraId="2773F5A9" w14:textId="77777777"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CE65B" w14:textId="77777777" w:rsidR="008A01B6" w:rsidRDefault="008A01B6">
      <w:r>
        <w:separator/>
      </w:r>
    </w:p>
  </w:footnote>
  <w:footnote w:type="continuationSeparator" w:id="0">
    <w:p w14:paraId="7471962F" w14:textId="77777777" w:rsidR="008A01B6" w:rsidRDefault="008A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70096" w14:textId="0295CBBC" w:rsidR="00135FC4" w:rsidRPr="006B222C" w:rsidRDefault="0031315D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47B5A9DD" wp14:editId="61D69521">
          <wp:simplePos x="0" y="0"/>
          <wp:positionH relativeFrom="page">
            <wp:posOffset>430958</wp:posOffset>
          </wp:positionH>
          <wp:positionV relativeFrom="page">
            <wp:posOffset>359596</wp:posOffset>
          </wp:positionV>
          <wp:extent cx="3085293" cy="791110"/>
          <wp:effectExtent l="0" t="0" r="127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93" cy="79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04"/>
    <w:rsid w:val="000348DB"/>
    <w:rsid w:val="00135FC4"/>
    <w:rsid w:val="00176E0A"/>
    <w:rsid w:val="001A64BA"/>
    <w:rsid w:val="001B4664"/>
    <w:rsid w:val="001D5D4B"/>
    <w:rsid w:val="002C35F4"/>
    <w:rsid w:val="0031315D"/>
    <w:rsid w:val="003203D3"/>
    <w:rsid w:val="00336909"/>
    <w:rsid w:val="00362085"/>
    <w:rsid w:val="003A4E14"/>
    <w:rsid w:val="003C493E"/>
    <w:rsid w:val="004D66C0"/>
    <w:rsid w:val="005175EC"/>
    <w:rsid w:val="00526C3C"/>
    <w:rsid w:val="00555465"/>
    <w:rsid w:val="005E7062"/>
    <w:rsid w:val="0061152B"/>
    <w:rsid w:val="00645735"/>
    <w:rsid w:val="00662504"/>
    <w:rsid w:val="006E4A10"/>
    <w:rsid w:val="007618F5"/>
    <w:rsid w:val="00766D8C"/>
    <w:rsid w:val="0077321C"/>
    <w:rsid w:val="007A289D"/>
    <w:rsid w:val="007B1068"/>
    <w:rsid w:val="007C287F"/>
    <w:rsid w:val="008267BF"/>
    <w:rsid w:val="00832009"/>
    <w:rsid w:val="0086383C"/>
    <w:rsid w:val="008A01B6"/>
    <w:rsid w:val="008C0970"/>
    <w:rsid w:val="009B0E87"/>
    <w:rsid w:val="00A0189F"/>
    <w:rsid w:val="00A4665C"/>
    <w:rsid w:val="00A5153E"/>
    <w:rsid w:val="00A86CC9"/>
    <w:rsid w:val="00AA7903"/>
    <w:rsid w:val="00AD1BE5"/>
    <w:rsid w:val="00AD4D67"/>
    <w:rsid w:val="00B034D0"/>
    <w:rsid w:val="00B838EE"/>
    <w:rsid w:val="00B92541"/>
    <w:rsid w:val="00BB48D6"/>
    <w:rsid w:val="00BD209C"/>
    <w:rsid w:val="00C675B7"/>
    <w:rsid w:val="00D92749"/>
    <w:rsid w:val="00E36299"/>
    <w:rsid w:val="00E36CDE"/>
    <w:rsid w:val="00E5608F"/>
    <w:rsid w:val="00E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38AE8ACF"/>
  <w15:chartTrackingRefBased/>
  <w15:docId w15:val="{95FFE16C-4DCA-4F4B-9375-86EF47C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Triton/fhs_galerie/Jednotn&#253;%20vizu&#225;ln&#237;%20styl%20-%20vzory/merkantilie/dopisni%20papir/FF%20UHK/CZ/FF_UHK_dopisni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\\Triton\fhs_galerie\Jednotný vizuální styl - vzory\merkantilie\dopisni papir\FF UHK\CZ\FF_UHK_dopisni_papir.dot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Tomáš Kasapovský</cp:lastModifiedBy>
  <cp:revision>2</cp:revision>
  <cp:lastPrinted>2011-01-18T06:41:00Z</cp:lastPrinted>
  <dcterms:created xsi:type="dcterms:W3CDTF">2021-06-02T13:21:00Z</dcterms:created>
  <dcterms:modified xsi:type="dcterms:W3CDTF">2021-06-02T13:21:00Z</dcterms:modified>
</cp:coreProperties>
</file>