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DE8" w:rsidRDefault="008F3D3B">
      <w:pPr>
        <w:ind w:left="332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440305" cy="627380"/>
            <wp:effectExtent l="0" t="0" r="0" b="1270"/>
            <wp:wrapTight wrapText="bothSides">
              <wp:wrapPolygon edited="0">
                <wp:start x="0" y="0"/>
                <wp:lineTo x="0" y="20988"/>
                <wp:lineTo x="21415" y="20988"/>
                <wp:lineTo x="2141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f-uhk-cz_hor_cmy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DE8" w:rsidRDefault="00165DE8">
      <w:pPr>
        <w:rPr>
          <w:sz w:val="20"/>
        </w:rPr>
      </w:pPr>
    </w:p>
    <w:p w:rsidR="00165DE8" w:rsidRDefault="00165DE8">
      <w:pPr>
        <w:spacing w:before="6"/>
        <w:rPr>
          <w:sz w:val="14"/>
        </w:rPr>
      </w:pPr>
    </w:p>
    <w:p w:rsidR="00165DE8" w:rsidRDefault="00165DE8">
      <w:pPr>
        <w:rPr>
          <w:sz w:val="20"/>
        </w:rPr>
      </w:pPr>
    </w:p>
    <w:p w:rsidR="00165DE8" w:rsidRDefault="00165DE8">
      <w:pPr>
        <w:spacing w:before="1"/>
        <w:rPr>
          <w:sz w:val="17"/>
        </w:rPr>
      </w:pPr>
      <w:bookmarkStart w:id="0" w:name="_GoBack"/>
      <w:bookmarkEnd w:id="0"/>
    </w:p>
    <w:tbl>
      <w:tblPr>
        <w:tblStyle w:val="TableNormal"/>
        <w:tblpPr w:leftFromText="141" w:rightFromText="141" w:vertAnchor="page" w:horzAnchor="margin" w:tblpY="20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5"/>
        <w:gridCol w:w="4655"/>
      </w:tblGrid>
      <w:tr w:rsidR="00267E6B" w:rsidTr="00267E6B">
        <w:trPr>
          <w:trHeight w:val="1749"/>
        </w:trPr>
        <w:tc>
          <w:tcPr>
            <w:tcW w:w="9310" w:type="dxa"/>
            <w:gridSpan w:val="2"/>
          </w:tcPr>
          <w:p w:rsidR="00267E6B" w:rsidRDefault="00267E6B" w:rsidP="00267E6B">
            <w:pPr>
              <w:pStyle w:val="TableParagraph"/>
              <w:spacing w:before="275"/>
              <w:ind w:left="416" w:right="41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Závazná přihláška</w:t>
            </w:r>
          </w:p>
          <w:p w:rsidR="00267E6B" w:rsidRDefault="00267E6B" w:rsidP="00267E6B">
            <w:pPr>
              <w:pStyle w:val="TableParagraph"/>
              <w:spacing w:before="2"/>
              <w:ind w:left="417" w:right="411"/>
              <w:jc w:val="center"/>
              <w:rPr>
                <w:sz w:val="24"/>
              </w:rPr>
            </w:pPr>
            <w:r>
              <w:rPr>
                <w:sz w:val="24"/>
              </w:rPr>
              <w:t>k vystoupení s příspěvkem na XV. ročníku mezinárodní historické vědecké konference</w:t>
            </w:r>
          </w:p>
          <w:p w:rsidR="00267E6B" w:rsidRDefault="00267E6B" w:rsidP="00267E6B">
            <w:pPr>
              <w:pStyle w:val="TableParagraph"/>
              <w:ind w:left="413" w:right="4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České, slovenské a československé dějiny 20.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století</w:t>
            </w:r>
          </w:p>
          <w:p w:rsidR="00267E6B" w:rsidRDefault="00267E6B" w:rsidP="00267E6B">
            <w:pPr>
              <w:pStyle w:val="TableParagraph"/>
              <w:ind w:left="415" w:right="411"/>
              <w:jc w:val="center"/>
              <w:rPr>
                <w:sz w:val="24"/>
              </w:rPr>
            </w:pPr>
            <w:r>
              <w:rPr>
                <w:sz w:val="24"/>
              </w:rPr>
              <w:t>(konané ve dnech 7.–8. dubna 2020 v Hradci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Králové)</w:t>
            </w:r>
          </w:p>
        </w:tc>
      </w:tr>
      <w:tr w:rsidR="00267E6B" w:rsidTr="00267E6B">
        <w:trPr>
          <w:trHeight w:val="650"/>
        </w:trPr>
        <w:tc>
          <w:tcPr>
            <w:tcW w:w="4655" w:type="dxa"/>
          </w:tcPr>
          <w:p w:rsidR="00267E6B" w:rsidRDefault="00267E6B" w:rsidP="00267E6B">
            <w:pPr>
              <w:pStyle w:val="TableParagraph"/>
              <w:spacing w:before="186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 xml:space="preserve">Příjmení a jméno </w:t>
            </w:r>
            <w:r>
              <w:rPr>
                <w:sz w:val="24"/>
              </w:rPr>
              <w:t>(včetně titulů)</w:t>
            </w:r>
          </w:p>
        </w:tc>
        <w:tc>
          <w:tcPr>
            <w:tcW w:w="4655" w:type="dxa"/>
          </w:tcPr>
          <w:p w:rsidR="00267E6B" w:rsidRDefault="00267E6B" w:rsidP="00267E6B">
            <w:pPr>
              <w:pStyle w:val="TableParagraph"/>
              <w:rPr>
                <w:sz w:val="24"/>
              </w:rPr>
            </w:pPr>
          </w:p>
        </w:tc>
      </w:tr>
      <w:tr w:rsidR="00267E6B" w:rsidTr="00267E6B">
        <w:trPr>
          <w:trHeight w:val="606"/>
        </w:trPr>
        <w:tc>
          <w:tcPr>
            <w:tcW w:w="4655" w:type="dxa"/>
          </w:tcPr>
          <w:p w:rsidR="00267E6B" w:rsidRDefault="00267E6B" w:rsidP="00267E6B">
            <w:pPr>
              <w:pStyle w:val="TableParagraph"/>
              <w:spacing w:before="164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 xml:space="preserve">Instituce </w:t>
            </w:r>
            <w:r>
              <w:rPr>
                <w:sz w:val="24"/>
              </w:rPr>
              <w:t>(název, adresa)</w:t>
            </w:r>
          </w:p>
        </w:tc>
        <w:tc>
          <w:tcPr>
            <w:tcW w:w="4655" w:type="dxa"/>
          </w:tcPr>
          <w:p w:rsidR="00267E6B" w:rsidRDefault="00267E6B" w:rsidP="00267E6B">
            <w:pPr>
              <w:pStyle w:val="TableParagraph"/>
              <w:rPr>
                <w:sz w:val="24"/>
              </w:rPr>
            </w:pPr>
          </w:p>
        </w:tc>
      </w:tr>
      <w:tr w:rsidR="00267E6B" w:rsidTr="00267E6B">
        <w:trPr>
          <w:trHeight w:val="671"/>
        </w:trPr>
        <w:tc>
          <w:tcPr>
            <w:tcW w:w="4655" w:type="dxa"/>
          </w:tcPr>
          <w:p w:rsidR="00267E6B" w:rsidRDefault="00267E6B" w:rsidP="00267E6B">
            <w:pPr>
              <w:pStyle w:val="TableParagraph"/>
              <w:spacing w:before="19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Email a telefonní číslo</w:t>
            </w:r>
          </w:p>
        </w:tc>
        <w:tc>
          <w:tcPr>
            <w:tcW w:w="4655" w:type="dxa"/>
          </w:tcPr>
          <w:p w:rsidR="00267E6B" w:rsidRDefault="00267E6B" w:rsidP="00267E6B">
            <w:pPr>
              <w:pStyle w:val="TableParagraph"/>
              <w:rPr>
                <w:sz w:val="24"/>
              </w:rPr>
            </w:pPr>
          </w:p>
        </w:tc>
      </w:tr>
      <w:tr w:rsidR="00267E6B" w:rsidTr="00267E6B">
        <w:trPr>
          <w:trHeight w:val="650"/>
        </w:trPr>
        <w:tc>
          <w:tcPr>
            <w:tcW w:w="4655" w:type="dxa"/>
          </w:tcPr>
          <w:p w:rsidR="00267E6B" w:rsidRDefault="00267E6B" w:rsidP="00267E6B">
            <w:pPr>
              <w:pStyle w:val="TableParagraph"/>
              <w:spacing w:before="18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Název příspěvku</w:t>
            </w:r>
          </w:p>
        </w:tc>
        <w:tc>
          <w:tcPr>
            <w:tcW w:w="4655" w:type="dxa"/>
          </w:tcPr>
          <w:p w:rsidR="00267E6B" w:rsidRDefault="00267E6B" w:rsidP="00267E6B">
            <w:pPr>
              <w:pStyle w:val="TableParagraph"/>
              <w:rPr>
                <w:sz w:val="24"/>
              </w:rPr>
            </w:pPr>
          </w:p>
        </w:tc>
      </w:tr>
      <w:tr w:rsidR="00267E6B" w:rsidTr="00267E6B">
        <w:trPr>
          <w:trHeight w:val="671"/>
        </w:trPr>
        <w:tc>
          <w:tcPr>
            <w:tcW w:w="4655" w:type="dxa"/>
          </w:tcPr>
          <w:p w:rsidR="00267E6B" w:rsidRDefault="00267E6B" w:rsidP="00267E6B">
            <w:pPr>
              <w:pStyle w:val="TableParagraph"/>
              <w:spacing w:before="19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Tematické zaměření příspěvku</w:t>
            </w:r>
          </w:p>
        </w:tc>
        <w:tc>
          <w:tcPr>
            <w:tcW w:w="4655" w:type="dxa"/>
          </w:tcPr>
          <w:p w:rsidR="00267E6B" w:rsidRDefault="00267E6B" w:rsidP="00267E6B">
            <w:pPr>
              <w:pStyle w:val="TableParagraph"/>
              <w:rPr>
                <w:sz w:val="24"/>
              </w:rPr>
            </w:pPr>
          </w:p>
        </w:tc>
      </w:tr>
      <w:tr w:rsidR="00267E6B" w:rsidTr="00267E6B">
        <w:trPr>
          <w:trHeight w:val="553"/>
        </w:trPr>
        <w:tc>
          <w:tcPr>
            <w:tcW w:w="4655" w:type="dxa"/>
          </w:tcPr>
          <w:p w:rsidR="00267E6B" w:rsidRDefault="00267E6B" w:rsidP="00267E6B">
            <w:pPr>
              <w:pStyle w:val="TableParagraph"/>
              <w:spacing w:before="13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Časové vymezení příspěvku</w:t>
            </w:r>
          </w:p>
        </w:tc>
        <w:tc>
          <w:tcPr>
            <w:tcW w:w="4655" w:type="dxa"/>
          </w:tcPr>
          <w:p w:rsidR="00267E6B" w:rsidRDefault="00267E6B" w:rsidP="00267E6B">
            <w:pPr>
              <w:pStyle w:val="TableParagraph"/>
              <w:rPr>
                <w:sz w:val="24"/>
              </w:rPr>
            </w:pPr>
          </w:p>
        </w:tc>
      </w:tr>
      <w:tr w:rsidR="00267E6B" w:rsidTr="00267E6B">
        <w:trPr>
          <w:trHeight w:val="2445"/>
        </w:trPr>
        <w:tc>
          <w:tcPr>
            <w:tcW w:w="4655" w:type="dxa"/>
          </w:tcPr>
          <w:p w:rsidR="00267E6B" w:rsidRDefault="00267E6B" w:rsidP="00267E6B">
            <w:pPr>
              <w:pStyle w:val="TableParagraph"/>
              <w:rPr>
                <w:sz w:val="26"/>
              </w:rPr>
            </w:pPr>
          </w:p>
          <w:p w:rsidR="00267E6B" w:rsidRDefault="00267E6B" w:rsidP="00267E6B">
            <w:pPr>
              <w:pStyle w:val="TableParagraph"/>
              <w:rPr>
                <w:sz w:val="26"/>
              </w:rPr>
            </w:pPr>
          </w:p>
          <w:p w:rsidR="00267E6B" w:rsidRDefault="00267E6B" w:rsidP="00267E6B">
            <w:pPr>
              <w:pStyle w:val="TableParagraph"/>
              <w:rPr>
                <w:sz w:val="26"/>
              </w:rPr>
            </w:pPr>
          </w:p>
          <w:p w:rsidR="00267E6B" w:rsidRDefault="00267E6B" w:rsidP="00267E6B">
            <w:pPr>
              <w:pStyle w:val="TableParagraph"/>
              <w:spacing w:before="187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 xml:space="preserve">Stručná anotace příspěvku </w:t>
            </w:r>
            <w:r>
              <w:rPr>
                <w:sz w:val="24"/>
              </w:rPr>
              <w:t>(cca. 800 zn)</w:t>
            </w:r>
          </w:p>
        </w:tc>
        <w:tc>
          <w:tcPr>
            <w:tcW w:w="4655" w:type="dxa"/>
          </w:tcPr>
          <w:p w:rsidR="00267E6B" w:rsidRDefault="00267E6B" w:rsidP="00267E6B">
            <w:pPr>
              <w:pStyle w:val="TableParagraph"/>
              <w:rPr>
                <w:sz w:val="24"/>
              </w:rPr>
            </w:pPr>
          </w:p>
        </w:tc>
      </w:tr>
      <w:tr w:rsidR="00267E6B" w:rsidTr="00267E6B">
        <w:trPr>
          <w:trHeight w:val="522"/>
        </w:trPr>
        <w:tc>
          <w:tcPr>
            <w:tcW w:w="4655" w:type="dxa"/>
          </w:tcPr>
          <w:p w:rsidR="00267E6B" w:rsidRDefault="00267E6B" w:rsidP="00267E6B">
            <w:pPr>
              <w:pStyle w:val="TableParagraph"/>
              <w:spacing w:before="121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 xml:space="preserve">Klíčová slova </w:t>
            </w:r>
            <w:r>
              <w:rPr>
                <w:sz w:val="24"/>
              </w:rPr>
              <w:t>(tři až pět)</w:t>
            </w:r>
          </w:p>
        </w:tc>
        <w:tc>
          <w:tcPr>
            <w:tcW w:w="4655" w:type="dxa"/>
          </w:tcPr>
          <w:p w:rsidR="00267E6B" w:rsidRDefault="00267E6B" w:rsidP="00267E6B">
            <w:pPr>
              <w:pStyle w:val="TableParagraph"/>
              <w:rPr>
                <w:sz w:val="24"/>
              </w:rPr>
            </w:pPr>
          </w:p>
        </w:tc>
      </w:tr>
      <w:tr w:rsidR="00267E6B" w:rsidTr="00267E6B">
        <w:trPr>
          <w:trHeight w:val="2557"/>
        </w:trPr>
        <w:tc>
          <w:tcPr>
            <w:tcW w:w="4655" w:type="dxa"/>
          </w:tcPr>
          <w:p w:rsidR="00267E6B" w:rsidRDefault="00267E6B" w:rsidP="00267E6B">
            <w:pPr>
              <w:pStyle w:val="TableParagraph"/>
              <w:rPr>
                <w:sz w:val="26"/>
              </w:rPr>
            </w:pPr>
          </w:p>
          <w:p w:rsidR="00267E6B" w:rsidRDefault="00267E6B" w:rsidP="00267E6B">
            <w:pPr>
              <w:pStyle w:val="TableParagraph"/>
              <w:rPr>
                <w:sz w:val="26"/>
              </w:rPr>
            </w:pPr>
          </w:p>
          <w:p w:rsidR="00267E6B" w:rsidRDefault="00267E6B" w:rsidP="00267E6B">
            <w:pPr>
              <w:pStyle w:val="TableParagraph"/>
              <w:spacing w:before="1"/>
              <w:rPr>
                <w:sz w:val="35"/>
              </w:rPr>
            </w:pPr>
          </w:p>
          <w:p w:rsidR="00267E6B" w:rsidRDefault="00267E6B" w:rsidP="00267E6B">
            <w:pPr>
              <w:pStyle w:val="TableParagraph"/>
              <w:ind w:left="108" w:right="464"/>
              <w:rPr>
                <w:sz w:val="24"/>
              </w:rPr>
            </w:pPr>
            <w:r>
              <w:rPr>
                <w:b/>
                <w:sz w:val="24"/>
              </w:rPr>
              <w:t xml:space="preserve">Stručná anotace příspěvku </w:t>
            </w:r>
            <w:r>
              <w:rPr>
                <w:sz w:val="24"/>
              </w:rPr>
              <w:t>(cca. 800 zn) v cizím jazyce (angličtina, němčina)</w:t>
            </w:r>
          </w:p>
        </w:tc>
        <w:tc>
          <w:tcPr>
            <w:tcW w:w="4655" w:type="dxa"/>
          </w:tcPr>
          <w:p w:rsidR="00267E6B" w:rsidRDefault="00267E6B" w:rsidP="00267E6B">
            <w:pPr>
              <w:pStyle w:val="TableParagraph"/>
              <w:rPr>
                <w:sz w:val="24"/>
              </w:rPr>
            </w:pPr>
          </w:p>
        </w:tc>
      </w:tr>
      <w:tr w:rsidR="00267E6B" w:rsidTr="00267E6B">
        <w:trPr>
          <w:trHeight w:val="523"/>
        </w:trPr>
        <w:tc>
          <w:tcPr>
            <w:tcW w:w="4655" w:type="dxa"/>
          </w:tcPr>
          <w:p w:rsidR="00267E6B" w:rsidRDefault="00267E6B" w:rsidP="00267E6B">
            <w:pPr>
              <w:pStyle w:val="TableParagraph"/>
              <w:spacing w:before="122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 xml:space="preserve">Klíčová slova </w:t>
            </w:r>
            <w:r>
              <w:rPr>
                <w:sz w:val="24"/>
              </w:rPr>
              <w:t>(tři až pět) – cizí jazyk</w:t>
            </w:r>
          </w:p>
        </w:tc>
        <w:tc>
          <w:tcPr>
            <w:tcW w:w="4655" w:type="dxa"/>
          </w:tcPr>
          <w:p w:rsidR="00267E6B" w:rsidRDefault="00267E6B" w:rsidP="00267E6B">
            <w:pPr>
              <w:pStyle w:val="TableParagraph"/>
              <w:rPr>
                <w:sz w:val="24"/>
              </w:rPr>
            </w:pPr>
          </w:p>
        </w:tc>
      </w:tr>
    </w:tbl>
    <w:p w:rsidR="00267E6B" w:rsidRDefault="00267E6B" w:rsidP="00D35606">
      <w:pPr>
        <w:spacing w:before="89" w:line="278" w:lineRule="auto"/>
        <w:ind w:left="216" w:right="332"/>
        <w:jc w:val="both"/>
        <w:rPr>
          <w:sz w:val="28"/>
        </w:rPr>
      </w:pPr>
    </w:p>
    <w:p w:rsidR="00165DE8" w:rsidRDefault="00D35606" w:rsidP="00D35606">
      <w:pPr>
        <w:spacing w:before="89" w:line="278" w:lineRule="auto"/>
        <w:ind w:left="216" w:right="332"/>
        <w:jc w:val="both"/>
        <w:rPr>
          <w:sz w:val="28"/>
        </w:rPr>
      </w:pPr>
      <w:r>
        <w:rPr>
          <w:sz w:val="28"/>
        </w:rPr>
        <w:t xml:space="preserve">Vyplněnou přihlášku zašlete prosím </w:t>
      </w:r>
      <w:r w:rsidRPr="00D35606">
        <w:rPr>
          <w:b/>
          <w:bCs/>
          <w:sz w:val="28"/>
          <w:u w:val="single"/>
        </w:rPr>
        <w:t>nejpozději do 12. ledna 2020</w:t>
      </w:r>
      <w:r>
        <w:rPr>
          <w:b/>
          <w:sz w:val="28"/>
        </w:rPr>
        <w:t xml:space="preserve"> </w:t>
      </w:r>
      <w:r>
        <w:rPr>
          <w:sz w:val="28"/>
        </w:rPr>
        <w:t xml:space="preserve">na emailovou adresu organizačního týmu: </w:t>
      </w:r>
      <w:hyperlink r:id="rId5">
        <w:r>
          <w:rPr>
            <w:b/>
            <w:sz w:val="28"/>
          </w:rPr>
          <w:t>konference.csdejiny@gmail.com</w:t>
        </w:r>
        <w:r>
          <w:rPr>
            <w:sz w:val="28"/>
          </w:rPr>
          <w:t>.</w:t>
        </w:r>
      </w:hyperlink>
    </w:p>
    <w:sectPr w:rsidR="00165DE8">
      <w:type w:val="continuous"/>
      <w:pgSz w:w="11910" w:h="16840"/>
      <w:pgMar w:top="800" w:right="11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E8"/>
    <w:rsid w:val="00165DE8"/>
    <w:rsid w:val="00267E6B"/>
    <w:rsid w:val="008F3D3B"/>
    <w:rsid w:val="00C0771C"/>
    <w:rsid w:val="00D3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A59F9-3DD2-4920-A272-3F7E91FC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F3D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D3B"/>
    <w:rPr>
      <w:rFonts w:ascii="Segoe UI" w:eastAsia="Times New Roman" w:hAnsi="Segoe UI" w:cs="Segoe UI"/>
      <w:sz w:val="18"/>
      <w:szCs w:val="18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ference.csdejiny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Kolda</dc:creator>
  <cp:lastModifiedBy>Monika Kabešová</cp:lastModifiedBy>
  <cp:revision>2</cp:revision>
  <dcterms:created xsi:type="dcterms:W3CDTF">2019-12-02T18:21:00Z</dcterms:created>
  <dcterms:modified xsi:type="dcterms:W3CDTF">2019-12-02T18:21:00Z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2019-11-22T00:00:00Z</vt:filetime>
  </property>
</Properties>
</file>