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CC" w:rsidRDefault="00231D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31DCC" w:rsidRDefault="00231DCC">
      <w:pPr>
        <w:jc w:val="center"/>
        <w:rPr>
          <w:b/>
          <w:bCs/>
          <w:sz w:val="28"/>
          <w:szCs w:val="28"/>
        </w:rPr>
      </w:pPr>
    </w:p>
    <w:p w:rsidR="00231DCC" w:rsidRDefault="00475BD7">
      <w:pPr>
        <w:jc w:val="center"/>
      </w:pPr>
      <w:proofErr w:type="spellStart"/>
      <w:r>
        <w:rPr>
          <w:b/>
          <w:bCs/>
          <w:sz w:val="28"/>
          <w:szCs w:val="28"/>
        </w:rPr>
        <w:t>Information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about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personal</w:t>
      </w:r>
      <w:proofErr w:type="spellEnd"/>
      <w:r>
        <w:rPr>
          <w:b/>
          <w:bCs/>
          <w:sz w:val="28"/>
          <w:szCs w:val="28"/>
        </w:rPr>
        <w:t xml:space="preserve"> data </w:t>
      </w:r>
      <w:proofErr w:type="spellStart"/>
      <w:r>
        <w:rPr>
          <w:b/>
          <w:bCs/>
          <w:sz w:val="28"/>
          <w:szCs w:val="28"/>
        </w:rPr>
        <w:t>processing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231DCC" w:rsidRDefault="00475BD7">
      <w:pPr>
        <w:jc w:val="center"/>
      </w:pPr>
      <w:proofErr w:type="spellStart"/>
      <w:r>
        <w:rPr>
          <w:b/>
          <w:bCs/>
          <w:iCs/>
          <w:sz w:val="28"/>
          <w:szCs w:val="28"/>
        </w:rPr>
        <w:t>Request</w:t>
      </w:r>
      <w:proofErr w:type="spellEnd"/>
      <w:r>
        <w:rPr>
          <w:b/>
          <w:bCs/>
          <w:iCs/>
          <w:sz w:val="28"/>
          <w:szCs w:val="28"/>
        </w:rPr>
        <w:t xml:space="preserve">  </w:t>
      </w:r>
      <w:proofErr w:type="spellStart"/>
      <w:r>
        <w:rPr>
          <w:b/>
          <w:bCs/>
          <w:iCs/>
          <w:sz w:val="28"/>
          <w:szCs w:val="28"/>
        </w:rPr>
        <w:t>for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consent</w:t>
      </w:r>
      <w:proofErr w:type="spellEnd"/>
    </w:p>
    <w:p w:rsidR="00231DCC" w:rsidRDefault="00231DCC">
      <w:pPr>
        <w:jc w:val="both"/>
      </w:pP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 xml:space="preserve">1. </w:t>
      </w:r>
      <w:proofErr w:type="spellStart"/>
      <w:r>
        <w:rPr>
          <w:b/>
          <w:sz w:val="22"/>
          <w:szCs w:val="22"/>
          <w:u w:val="single"/>
        </w:rPr>
        <w:t>Information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about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the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personal</w:t>
      </w:r>
      <w:proofErr w:type="spellEnd"/>
      <w:r>
        <w:rPr>
          <w:b/>
          <w:sz w:val="22"/>
          <w:szCs w:val="22"/>
          <w:u w:val="single"/>
        </w:rPr>
        <w:t xml:space="preserve"> data </w:t>
      </w:r>
      <w:proofErr w:type="spellStart"/>
      <w:r>
        <w:rPr>
          <w:b/>
          <w:sz w:val="22"/>
          <w:szCs w:val="22"/>
          <w:u w:val="single"/>
        </w:rPr>
        <w:t>administrator</w:t>
      </w:r>
      <w:proofErr w:type="spellEnd"/>
      <w:r>
        <w:rPr>
          <w:b/>
          <w:sz w:val="22"/>
          <w:szCs w:val="22"/>
          <w:u w:val="single"/>
        </w:rPr>
        <w:t xml:space="preserve">/ Data </w:t>
      </w:r>
      <w:proofErr w:type="spellStart"/>
      <w:r>
        <w:rPr>
          <w:b/>
          <w:sz w:val="22"/>
          <w:szCs w:val="22"/>
          <w:u w:val="single"/>
        </w:rPr>
        <w:t>protection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Officer</w:t>
      </w:r>
      <w:proofErr w:type="spellEnd"/>
    </w:p>
    <w:p w:rsidR="00231DCC" w:rsidRDefault="00475BD7">
      <w:pPr>
        <w:jc w:val="both"/>
      </w:pPr>
      <w:r>
        <w:rPr>
          <w:sz w:val="22"/>
          <w:szCs w:val="22"/>
        </w:rPr>
        <w:t xml:space="preserve">Univerzity Hradec Králové, </w:t>
      </w:r>
      <w:proofErr w:type="spellStart"/>
      <w:r>
        <w:rPr>
          <w:sz w:val="22"/>
          <w:szCs w:val="22"/>
        </w:rPr>
        <w:t>Rokitanského</w:t>
      </w:r>
      <w:proofErr w:type="spellEnd"/>
      <w:r>
        <w:rPr>
          <w:sz w:val="22"/>
          <w:szCs w:val="22"/>
        </w:rPr>
        <w:t xml:space="preserve"> 62, 500 03 Hradec Králové, Česká republika, </w:t>
      </w:r>
      <w:hyperlink r:id="rId8">
        <w:r>
          <w:rPr>
            <w:rStyle w:val="Internetovodkaz"/>
            <w:sz w:val="22"/>
            <w:szCs w:val="22"/>
          </w:rPr>
          <w:t>www.uhk.cz</w:t>
        </w:r>
      </w:hyperlink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officer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supervises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proper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officer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contacted</w:t>
      </w:r>
      <w:proofErr w:type="spellEnd"/>
      <w:r>
        <w:rPr>
          <w:sz w:val="22"/>
          <w:szCs w:val="22"/>
        </w:rPr>
        <w:t xml:space="preserve"> by email: gdpr@uhk.cz.</w:t>
      </w:r>
    </w:p>
    <w:p w:rsidR="00231DCC" w:rsidRDefault="00231DCC">
      <w:pPr>
        <w:jc w:val="both"/>
        <w:rPr>
          <w:sz w:val="22"/>
          <w:szCs w:val="22"/>
        </w:rPr>
      </w:pP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 xml:space="preserve">2. </w:t>
      </w:r>
      <w:proofErr w:type="spellStart"/>
      <w:r>
        <w:rPr>
          <w:b/>
          <w:sz w:val="22"/>
          <w:szCs w:val="22"/>
          <w:u w:val="single"/>
        </w:rPr>
        <w:t>Purpose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of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processing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personal</w:t>
      </w:r>
      <w:proofErr w:type="spellEnd"/>
      <w:r>
        <w:rPr>
          <w:b/>
          <w:sz w:val="22"/>
          <w:szCs w:val="22"/>
          <w:u w:val="single"/>
        </w:rPr>
        <w:t xml:space="preserve"> </w:t>
      </w:r>
    </w:p>
    <w:p w:rsidR="00231DCC" w:rsidRDefault="00475BD7">
      <w:pPr>
        <w:pStyle w:val="Odstavecseseznamem"/>
        <w:numPr>
          <w:ilvl w:val="0"/>
          <w:numId w:val="1"/>
        </w:numPr>
        <w:spacing w:after="120"/>
        <w:jc w:val="both"/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accordance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No. 111/1998 </w:t>
      </w:r>
      <w:proofErr w:type="spellStart"/>
      <w:r>
        <w:rPr>
          <w:sz w:val="22"/>
          <w:szCs w:val="22"/>
        </w:rPr>
        <w:t>Coll</w:t>
      </w:r>
      <w:proofErr w:type="spellEnd"/>
      <w:r>
        <w:rPr>
          <w:sz w:val="22"/>
          <w:szCs w:val="22"/>
        </w:rPr>
        <w:t xml:space="preserve">., on </w:t>
      </w:r>
      <w:proofErr w:type="spellStart"/>
      <w:r>
        <w:rPr>
          <w:sz w:val="22"/>
          <w:szCs w:val="22"/>
        </w:rPr>
        <w:t>Higher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data: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surname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eventually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birth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marital</w:t>
      </w:r>
      <w:proofErr w:type="spellEnd"/>
      <w:r>
        <w:rPr>
          <w:sz w:val="22"/>
          <w:szCs w:val="22"/>
        </w:rPr>
        <w:t xml:space="preserve"> status, permanent </w:t>
      </w:r>
      <w:proofErr w:type="spellStart"/>
      <w:r>
        <w:rPr>
          <w:sz w:val="22"/>
          <w:szCs w:val="22"/>
        </w:rPr>
        <w:t>address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other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according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statutory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provision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;</w:t>
      </w:r>
    </w:p>
    <w:p w:rsidR="00231DCC" w:rsidRDefault="00475BD7">
      <w:pPr>
        <w:pStyle w:val="Odstavecseseznamem"/>
        <w:numPr>
          <w:ilvl w:val="0"/>
          <w:numId w:val="1"/>
        </w:numPr>
        <w:spacing w:after="120"/>
        <w:jc w:val="both"/>
      </w:pP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fullfilling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his/her </w:t>
      </w:r>
      <w:proofErr w:type="spellStart"/>
      <w:r>
        <w:rPr>
          <w:sz w:val="22"/>
          <w:szCs w:val="22"/>
        </w:rPr>
        <w:t>duties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Higher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student </w:t>
      </w:r>
      <w:proofErr w:type="spellStart"/>
      <w:r>
        <w:rPr>
          <w:sz w:val="22"/>
          <w:szCs w:val="22"/>
        </w:rPr>
        <w:t>when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studying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UHK (email </w:t>
      </w:r>
      <w:proofErr w:type="spellStart"/>
      <w:r>
        <w:rPr>
          <w:sz w:val="22"/>
          <w:szCs w:val="22"/>
        </w:rPr>
        <w:t>address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address</w:t>
      </w:r>
      <w:proofErr w:type="spellEnd"/>
      <w:r>
        <w:rPr>
          <w:sz w:val="22"/>
          <w:szCs w:val="22"/>
        </w:rPr>
        <w:t xml:space="preserve"> ) bank </w:t>
      </w:r>
      <w:proofErr w:type="spellStart"/>
      <w:r>
        <w:rPr>
          <w:sz w:val="22"/>
          <w:szCs w:val="22"/>
        </w:rPr>
        <w:t>account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student´s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>;</w:t>
      </w:r>
    </w:p>
    <w:p w:rsidR="00231DCC" w:rsidRDefault="00475BD7">
      <w:pPr>
        <w:pStyle w:val="Odstavecseseznamem"/>
        <w:numPr>
          <w:ilvl w:val="0"/>
          <w:numId w:val="1"/>
        </w:numPr>
        <w:spacing w:after="120"/>
        <w:jc w:val="both"/>
      </w:pPr>
      <w:r>
        <w:rPr>
          <w:sz w:val="22"/>
          <w:szCs w:val="22"/>
        </w:rPr>
        <w:t xml:space="preserve">on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photos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taken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PR </w:t>
      </w:r>
      <w:proofErr w:type="spellStart"/>
      <w:r>
        <w:rPr>
          <w:sz w:val="22"/>
          <w:szCs w:val="22"/>
        </w:rPr>
        <w:t>purposes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administator</w:t>
      </w:r>
      <w:proofErr w:type="spellEnd"/>
      <w:r>
        <w:rPr>
          <w:sz w:val="22"/>
          <w:szCs w:val="22"/>
        </w:rPr>
        <w:t>.</w:t>
      </w: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>3. Transfer (</w:t>
      </w:r>
      <w:proofErr w:type="spellStart"/>
      <w:r>
        <w:rPr>
          <w:b/>
          <w:sz w:val="22"/>
          <w:szCs w:val="22"/>
          <w:u w:val="single"/>
        </w:rPr>
        <w:t>access</w:t>
      </w:r>
      <w:proofErr w:type="spellEnd"/>
      <w:r>
        <w:rPr>
          <w:b/>
          <w:sz w:val="22"/>
          <w:szCs w:val="22"/>
          <w:u w:val="single"/>
        </w:rPr>
        <w:t xml:space="preserve">) </w:t>
      </w:r>
      <w:proofErr w:type="spellStart"/>
      <w:r>
        <w:rPr>
          <w:b/>
          <w:sz w:val="22"/>
          <w:szCs w:val="22"/>
          <w:u w:val="single"/>
        </w:rPr>
        <w:t>of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the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personal</w:t>
      </w:r>
      <w:proofErr w:type="spellEnd"/>
      <w:r>
        <w:rPr>
          <w:b/>
          <w:sz w:val="22"/>
          <w:szCs w:val="22"/>
          <w:u w:val="single"/>
        </w:rPr>
        <w:t xml:space="preserve"> data to </w:t>
      </w:r>
      <w:proofErr w:type="spellStart"/>
      <w:r>
        <w:rPr>
          <w:b/>
          <w:sz w:val="22"/>
          <w:szCs w:val="22"/>
          <w:u w:val="single"/>
        </w:rPr>
        <w:t>third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parties</w:t>
      </w:r>
      <w:proofErr w:type="spellEnd"/>
      <w:r>
        <w:rPr>
          <w:b/>
          <w:sz w:val="22"/>
          <w:szCs w:val="22"/>
          <w:u w:val="single"/>
        </w:rPr>
        <w:t xml:space="preserve"> </w:t>
      </w:r>
    </w:p>
    <w:p w:rsidR="00231DCC" w:rsidRDefault="00475BD7">
      <w:pPr>
        <w:jc w:val="both"/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stated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point 2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 a) </w:t>
      </w:r>
      <w:proofErr w:type="spellStart"/>
      <w:r>
        <w:rPr>
          <w:sz w:val="22"/>
          <w:szCs w:val="22"/>
        </w:rPr>
        <w:t>may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authorities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request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defined</w:t>
      </w:r>
      <w:proofErr w:type="spellEnd"/>
      <w:r>
        <w:rPr>
          <w:sz w:val="22"/>
          <w:szCs w:val="22"/>
        </w:rPr>
        <w:t xml:space="preserve"> by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. </w:t>
      </w:r>
    </w:p>
    <w:p w:rsidR="00231DCC" w:rsidRDefault="00231DCC">
      <w:pPr>
        <w:jc w:val="both"/>
        <w:rPr>
          <w:b/>
          <w:sz w:val="22"/>
          <w:szCs w:val="22"/>
          <w:u w:val="single"/>
        </w:rPr>
      </w:pP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 xml:space="preserve">4. Period </w:t>
      </w:r>
      <w:proofErr w:type="spellStart"/>
      <w:r>
        <w:rPr>
          <w:b/>
          <w:sz w:val="22"/>
          <w:szCs w:val="22"/>
          <w:u w:val="single"/>
        </w:rPr>
        <w:t>of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processing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personal</w:t>
      </w:r>
      <w:proofErr w:type="spellEnd"/>
      <w:r>
        <w:rPr>
          <w:b/>
          <w:sz w:val="22"/>
          <w:szCs w:val="22"/>
          <w:u w:val="single"/>
        </w:rPr>
        <w:t xml:space="preserve"> data</w:t>
      </w:r>
    </w:p>
    <w:p w:rsidR="00231DCC" w:rsidRDefault="00475BD7">
      <w:pPr>
        <w:jc w:val="both"/>
      </w:pPr>
      <w:r>
        <w:rPr>
          <w:sz w:val="22"/>
          <w:szCs w:val="22"/>
        </w:rPr>
        <w:t xml:space="preserve">T-he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according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point 2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 a)+ b)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entire</w:t>
      </w:r>
      <w:proofErr w:type="spellEnd"/>
      <w:r>
        <w:rPr>
          <w:sz w:val="22"/>
          <w:szCs w:val="22"/>
        </w:rPr>
        <w:t xml:space="preserve"> study period (</w:t>
      </w:r>
      <w:proofErr w:type="spellStart"/>
      <w:r>
        <w:rPr>
          <w:sz w:val="22"/>
          <w:szCs w:val="22"/>
        </w:rPr>
        <w:t>including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eventual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interruption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) and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termination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period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archived</w:t>
      </w:r>
      <w:proofErr w:type="spellEnd"/>
      <w:r>
        <w:rPr>
          <w:sz w:val="22"/>
          <w:szCs w:val="22"/>
        </w:rPr>
        <w:t xml:space="preserve">. </w:t>
      </w:r>
    </w:p>
    <w:p w:rsidR="00231DCC" w:rsidRDefault="00475BD7">
      <w:pPr>
        <w:jc w:val="both"/>
      </w:pP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according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point 2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 c)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withdrawn</w:t>
      </w:r>
      <w:proofErr w:type="spellEnd"/>
    </w:p>
    <w:p w:rsidR="00231DCC" w:rsidRDefault="00231DCC">
      <w:pPr>
        <w:jc w:val="both"/>
        <w:rPr>
          <w:b/>
          <w:sz w:val="22"/>
          <w:szCs w:val="22"/>
          <w:u w:val="single"/>
        </w:rPr>
      </w:pP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 xml:space="preserve">5. </w:t>
      </w:r>
      <w:proofErr w:type="spellStart"/>
      <w:r>
        <w:rPr>
          <w:b/>
          <w:sz w:val="22"/>
          <w:szCs w:val="22"/>
          <w:u w:val="single"/>
        </w:rPr>
        <w:t>The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rights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of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the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subject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of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personal</w:t>
      </w:r>
      <w:proofErr w:type="spellEnd"/>
      <w:r>
        <w:rPr>
          <w:b/>
          <w:sz w:val="22"/>
          <w:szCs w:val="22"/>
          <w:u w:val="single"/>
        </w:rPr>
        <w:t xml:space="preserve"> data</w:t>
      </w:r>
    </w:p>
    <w:p w:rsidR="00231DCC" w:rsidRDefault="00475BD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ask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data,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eventually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limitation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and to </w:t>
      </w:r>
      <w:proofErr w:type="spellStart"/>
      <w:r>
        <w:rPr>
          <w:sz w:val="22"/>
          <w:szCs w:val="22"/>
        </w:rPr>
        <w:t>object</w:t>
      </w:r>
      <w:proofErr w:type="spellEnd"/>
      <w:r>
        <w:rPr>
          <w:sz w:val="22"/>
          <w:szCs w:val="22"/>
        </w:rPr>
        <w:t xml:space="preserve"> to </w:t>
      </w:r>
      <w:proofErr w:type="spellStart"/>
      <w:proofErr w:type="gram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;</w:t>
      </w:r>
      <w:proofErr w:type="gramEnd"/>
    </w:p>
    <w:p w:rsidR="00231DCC" w:rsidRDefault="00475BD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withdraw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following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anytime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withdrawing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does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affect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lawfullness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before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withdrawal</w:t>
      </w:r>
      <w:proofErr w:type="spellEnd"/>
      <w:r>
        <w:rPr>
          <w:sz w:val="22"/>
          <w:szCs w:val="22"/>
        </w:rPr>
        <w:t>;</w:t>
      </w:r>
    </w:p>
    <w:p w:rsidR="00231DCC" w:rsidRDefault="00475BD7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to </w:t>
      </w:r>
      <w:proofErr w:type="spellStart"/>
      <w:r>
        <w:rPr>
          <w:sz w:val="22"/>
          <w:szCs w:val="22"/>
        </w:rPr>
        <w:t>address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complaint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Office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, in case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he/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believes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</w:t>
      </w:r>
      <w:proofErr w:type="spellEnd"/>
      <w:r>
        <w:rPr>
          <w:sz w:val="22"/>
          <w:szCs w:val="22"/>
        </w:rPr>
        <w:t xml:space="preserve"> done </w:t>
      </w:r>
      <w:proofErr w:type="spellStart"/>
      <w:r>
        <w:rPr>
          <w:sz w:val="22"/>
          <w:szCs w:val="22"/>
        </w:rPr>
        <w:t>unlawfully</w:t>
      </w:r>
      <w:proofErr w:type="spellEnd"/>
      <w:r>
        <w:rPr>
          <w:sz w:val="22"/>
          <w:szCs w:val="22"/>
        </w:rPr>
        <w:t xml:space="preserve">. </w:t>
      </w:r>
    </w:p>
    <w:p w:rsidR="00231DCC" w:rsidRDefault="00231DCC">
      <w:pPr>
        <w:jc w:val="both"/>
        <w:rPr>
          <w:b/>
          <w:sz w:val="22"/>
          <w:szCs w:val="22"/>
          <w:u w:val="single"/>
        </w:rPr>
      </w:pPr>
    </w:p>
    <w:p w:rsidR="00231DCC" w:rsidRDefault="00475BD7">
      <w:pPr>
        <w:jc w:val="both"/>
      </w:pPr>
      <w:r>
        <w:rPr>
          <w:b/>
          <w:sz w:val="22"/>
          <w:szCs w:val="22"/>
          <w:u w:val="single"/>
        </w:rPr>
        <w:t xml:space="preserve">6. </w:t>
      </w:r>
      <w:proofErr w:type="spellStart"/>
      <w:r>
        <w:rPr>
          <w:b/>
          <w:iCs/>
          <w:sz w:val="22"/>
          <w:szCs w:val="22"/>
          <w:u w:val="single"/>
        </w:rPr>
        <w:t>Consent</w:t>
      </w:r>
      <w:proofErr w:type="spellEnd"/>
    </w:p>
    <w:p w:rsidR="00231DCC" w:rsidRDefault="00475BD7">
      <w:pPr>
        <w:jc w:val="both"/>
      </w:pPr>
      <w:r>
        <w:rPr>
          <w:sz w:val="22"/>
          <w:szCs w:val="22"/>
        </w:rPr>
        <w:t xml:space="preserve">By </w:t>
      </w:r>
      <w:proofErr w:type="spellStart"/>
      <w:r>
        <w:rPr>
          <w:sz w:val="22"/>
          <w:szCs w:val="22"/>
        </w:rPr>
        <w:t>signing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student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aware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provided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mentioned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way</w:t>
      </w:r>
      <w:proofErr w:type="spell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Further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: </w:t>
      </w:r>
      <w:hyperlink r:id="rId9">
        <w:r>
          <w:rPr>
            <w:rStyle w:val="Internetovodkaz"/>
            <w:sz w:val="22"/>
            <w:szCs w:val="22"/>
          </w:rPr>
          <w:t>www.uhk.cz</w:t>
        </w:r>
      </w:hyperlink>
      <w:r>
        <w:t>.</w:t>
      </w:r>
    </w:p>
    <w:p w:rsidR="0079664A" w:rsidRDefault="0079664A">
      <w:pPr>
        <w:spacing w:before="120" w:after="240"/>
        <w:ind w:right="-573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Field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study: …………………………………………………………………………………………………………………………</w:t>
      </w:r>
    </w:p>
    <w:p w:rsidR="00231DCC" w:rsidRDefault="0079664A">
      <w:pPr>
        <w:spacing w:before="120" w:after="240"/>
        <w:ind w:right="-573"/>
        <w:jc w:val="both"/>
      </w:pPr>
      <w:r>
        <w:rPr>
          <w:sz w:val="22"/>
          <w:szCs w:val="22"/>
        </w:rPr>
        <w:br/>
      </w:r>
      <w:r w:rsidR="00475BD7">
        <w:rPr>
          <w:sz w:val="22"/>
          <w:szCs w:val="22"/>
        </w:rPr>
        <w:t xml:space="preserve">In Hradec Králové on………………………………… </w:t>
      </w:r>
      <w:proofErr w:type="spellStart"/>
      <w:r w:rsidR="00475BD7">
        <w:rPr>
          <w:sz w:val="22"/>
          <w:szCs w:val="22"/>
        </w:rPr>
        <w:t>Signature</w:t>
      </w:r>
      <w:proofErr w:type="spellEnd"/>
      <w:r w:rsidR="00475BD7">
        <w:rPr>
          <w:sz w:val="22"/>
          <w:szCs w:val="22"/>
        </w:rPr>
        <w:t>………………………………………………………………………..</w:t>
      </w:r>
    </w:p>
    <w:p w:rsidR="00231DCC" w:rsidRDefault="004B1743">
      <w:pPr>
        <w:jc w:val="both"/>
      </w:pPr>
      <w:sdt>
        <w:sdtPr>
          <w:id w:val="8076656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5BD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75BD7">
        <w:rPr>
          <w:sz w:val="22"/>
          <w:szCs w:val="22"/>
        </w:rPr>
        <w:t xml:space="preserve"> I AGREE</w:t>
      </w:r>
      <w:r w:rsidR="00475BD7">
        <w:rPr>
          <w:sz w:val="22"/>
          <w:szCs w:val="22"/>
        </w:rPr>
        <w:tab/>
      </w:r>
      <w:r w:rsidR="00475BD7">
        <w:rPr>
          <w:sz w:val="22"/>
          <w:szCs w:val="22"/>
        </w:rPr>
        <w:tab/>
      </w:r>
      <w:r w:rsidR="00475BD7">
        <w:rPr>
          <w:sz w:val="22"/>
          <w:szCs w:val="22"/>
        </w:rPr>
        <w:tab/>
      </w:r>
      <w:r w:rsidR="00475BD7">
        <w:rPr>
          <w:sz w:val="22"/>
          <w:szCs w:val="22"/>
        </w:rPr>
        <w:tab/>
      </w:r>
      <w:r w:rsidR="00475BD7">
        <w:rPr>
          <w:sz w:val="22"/>
          <w:szCs w:val="22"/>
        </w:rPr>
        <w:tab/>
      </w:r>
      <w:sdt>
        <w:sdtPr>
          <w:id w:val="-535349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5BD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75BD7">
        <w:rPr>
          <w:sz w:val="22"/>
          <w:szCs w:val="22"/>
        </w:rPr>
        <w:t xml:space="preserve"> I DISAGGREE</w:t>
      </w:r>
    </w:p>
    <w:p w:rsidR="00231DCC" w:rsidRDefault="00231DCC">
      <w:pPr>
        <w:jc w:val="both"/>
        <w:rPr>
          <w:sz w:val="22"/>
          <w:szCs w:val="22"/>
        </w:rPr>
      </w:pPr>
    </w:p>
    <w:p w:rsidR="00231DCC" w:rsidRDefault="00475BD7">
      <w:pPr>
        <w:jc w:val="both"/>
      </w:pPr>
      <w:proofErr w:type="spellStart"/>
      <w:r>
        <w:rPr>
          <w:sz w:val="22"/>
          <w:szCs w:val="22"/>
        </w:rPr>
        <w:t>Tick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appropriate</w:t>
      </w:r>
      <w:proofErr w:type="spellEnd"/>
      <w:r>
        <w:rPr>
          <w:sz w:val="22"/>
          <w:szCs w:val="22"/>
        </w:rPr>
        <w:t xml:space="preserve"> and sign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</w:t>
      </w:r>
      <w:proofErr w:type="spellEnd"/>
      <w:r>
        <w:rPr>
          <w:sz w:val="22"/>
          <w:szCs w:val="22"/>
        </w:rPr>
        <w:t xml:space="preserve"> data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purpose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mentioned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point 2 </w:t>
      </w:r>
      <w:proofErr w:type="spellStart"/>
      <w:r>
        <w:rPr>
          <w:sz w:val="22"/>
          <w:szCs w:val="22"/>
        </w:rPr>
        <w:t>letter</w:t>
      </w:r>
      <w:proofErr w:type="spellEnd"/>
      <w:r>
        <w:rPr>
          <w:sz w:val="22"/>
          <w:szCs w:val="22"/>
        </w:rPr>
        <w:t xml:space="preserve"> c), </w:t>
      </w:r>
      <w:proofErr w:type="spellStart"/>
      <w:proofErr w:type="gramStart"/>
      <w:r>
        <w:rPr>
          <w:sz w:val="22"/>
          <w:szCs w:val="22"/>
        </w:rPr>
        <w:t>i.e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until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withdrawn</w:t>
      </w:r>
      <w:proofErr w:type="spellEnd"/>
      <w:r>
        <w:rPr>
          <w:sz w:val="22"/>
          <w:szCs w:val="22"/>
        </w:rPr>
        <w:t>.</w:t>
      </w:r>
    </w:p>
    <w:p w:rsidR="00231DCC" w:rsidRDefault="00231DCC">
      <w:pPr>
        <w:jc w:val="both"/>
        <w:rPr>
          <w:sz w:val="22"/>
          <w:szCs w:val="22"/>
        </w:rPr>
      </w:pPr>
    </w:p>
    <w:p w:rsidR="00231DCC" w:rsidRDefault="00231DCC">
      <w:pPr>
        <w:jc w:val="both"/>
        <w:rPr>
          <w:sz w:val="22"/>
          <w:szCs w:val="22"/>
        </w:rPr>
      </w:pPr>
    </w:p>
    <w:p w:rsidR="0079664A" w:rsidRDefault="00475BD7" w:rsidP="0079664A">
      <w:pPr>
        <w:ind w:right="-5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 Hradec Králové on……………………………………. </w:t>
      </w:r>
      <w:proofErr w:type="spellStart"/>
      <w:r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>………………………………………..…………………</w:t>
      </w:r>
      <w:r w:rsidR="0079664A">
        <w:rPr>
          <w:sz w:val="22"/>
          <w:szCs w:val="22"/>
        </w:rPr>
        <w:t>…………</w:t>
      </w:r>
    </w:p>
    <w:p w:rsidR="0079664A" w:rsidRPr="0079664A" w:rsidRDefault="0079664A">
      <w:pPr>
        <w:jc w:val="both"/>
        <w:rPr>
          <w:sz w:val="8"/>
          <w:szCs w:val="22"/>
        </w:rPr>
      </w:pPr>
    </w:p>
    <w:sectPr w:rsidR="0079664A" w:rsidRPr="0079664A">
      <w:headerReference w:type="default" r:id="rId10"/>
      <w:footerReference w:type="default" r:id="rId11"/>
      <w:pgSz w:w="11906" w:h="16838"/>
      <w:pgMar w:top="1134" w:right="1247" w:bottom="851" w:left="124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43" w:rsidRDefault="004B1743">
      <w:r>
        <w:separator/>
      </w:r>
    </w:p>
  </w:endnote>
  <w:endnote w:type="continuationSeparator" w:id="0">
    <w:p w:rsidR="004B1743" w:rsidRDefault="004B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CC" w:rsidRDefault="00475BD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C92A6B4">
              <wp:simplePos x="0" y="0"/>
              <wp:positionH relativeFrom="page">
                <wp:posOffset>1076325</wp:posOffset>
              </wp:positionH>
              <wp:positionV relativeFrom="page">
                <wp:posOffset>10048875</wp:posOffset>
              </wp:positionV>
              <wp:extent cx="5400675" cy="419735"/>
              <wp:effectExtent l="0" t="0" r="10160" b="0"/>
              <wp:wrapTight wrapText="bothSides">
                <wp:wrapPolygon edited="0">
                  <wp:start x="0" y="0"/>
                  <wp:lineTo x="0" y="20618"/>
                  <wp:lineTo x="21564" y="20618"/>
                  <wp:lineTo x="21564" y="0"/>
                  <wp:lineTo x="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41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1DCC" w:rsidRDefault="00231DCC">
                          <w:pPr>
                            <w:pStyle w:val="Obsahrmce"/>
                            <w:spacing w:line="192" w:lineRule="exact"/>
                            <w:jc w:val="center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</w:pPr>
                        </w:p>
                        <w:p w:rsidR="00231DCC" w:rsidRDefault="00231DCC">
                          <w:pPr>
                            <w:pStyle w:val="Obsahrmce"/>
                            <w:spacing w:line="192" w:lineRule="exact"/>
                            <w:jc w:val="center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</w:pPr>
                        </w:p>
                        <w:p w:rsidR="00231DCC" w:rsidRDefault="00475BD7">
                          <w:pPr>
                            <w:pStyle w:val="Obsahrmce"/>
                            <w:spacing w:line="192" w:lineRule="exact"/>
                            <w:jc w:val="center"/>
                            <w:rPr>
                              <w:rFonts w:ascii="Times New Roman" w:hAnsi="Times New Roman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 xml:space="preserve">Univerzita Hradec Králové,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 xml:space="preserve"> 62, 500 03 Hradec Králové 3, www.uhk.cz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shape_0" ID="Text Box 2" stroked="f" style="position:absolute;margin-left:84.75pt;margin-top:791.25pt;width:425.15pt;height:32.95pt;mso-position-horizontal-relative:page;mso-position-vertical-relative:page" wp14:anchorId="4C92A6B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192"/>
                      <w:jc w:val="center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</w:pPr>
                    <w:r>
                      <w:rPr>
                        <w:rFonts w:cs="Comenia Sans" w:ascii="Comenia Sans" w:hAnsi="Comenia Sans"/>
                        <w:color w:val="505150"/>
                        <w:sz w:val="16"/>
                        <w:szCs w:val="7"/>
                      </w:rPr>
                    </w:r>
                  </w:p>
                  <w:p>
                    <w:pPr>
                      <w:pStyle w:val="Obsahrmce"/>
                      <w:spacing w:lineRule="exact" w:line="192"/>
                      <w:jc w:val="center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</w:pPr>
                    <w:r>
                      <w:rPr>
                        <w:rFonts w:cs="Comenia Sans" w:ascii="Comenia Sans" w:hAnsi="Comenia Sans"/>
                        <w:color w:val="505150"/>
                        <w:sz w:val="16"/>
                        <w:szCs w:val="7"/>
                      </w:rPr>
                    </w:r>
                  </w:p>
                  <w:p>
                    <w:pPr>
                      <w:pStyle w:val="Obsahrmce"/>
                      <w:spacing w:lineRule="exact" w:line="192"/>
                      <w:jc w:val="center"/>
                      <w:rPr>
                        <w:rFonts w:ascii="Times New Roman" w:hAnsi="Times New Roman"/>
                        <w:color w:val="4D4D4D"/>
                        <w:sz w:val="16"/>
                      </w:rPr>
                    </w:pPr>
                    <w:r>
                      <w:rPr>
                        <w:rFonts w:cs="Comenia Sans" w:ascii="Comenia Sans" w:hAnsi="Comenia Sans"/>
                        <w:color w:val="505150"/>
                        <w:sz w:val="16"/>
                        <w:szCs w:val="7"/>
                      </w:rPr>
                      <w:t>Univerzita Hradec Králové, Rokitanského 62, 500 03 Hradec Králové 3, www.uhk.cz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43" w:rsidRDefault="004B1743">
      <w:r>
        <w:separator/>
      </w:r>
    </w:p>
  </w:footnote>
  <w:footnote w:type="continuationSeparator" w:id="0">
    <w:p w:rsidR="004B1743" w:rsidRDefault="004B1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CC" w:rsidRDefault="00475BD7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36800" cy="609600"/>
          <wp:effectExtent l="0" t="0" r="0" b="0"/>
          <wp:wrapNone/>
          <wp:docPr id="1" name="obrázek 7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 descr="UHK_logo_1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402A"/>
    <w:multiLevelType w:val="multilevel"/>
    <w:tmpl w:val="7EAAAF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265619"/>
    <w:multiLevelType w:val="multilevel"/>
    <w:tmpl w:val="94BA4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A7010D"/>
    <w:multiLevelType w:val="multilevel"/>
    <w:tmpl w:val="FE886F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CC"/>
    <w:rsid w:val="00231DCC"/>
    <w:rsid w:val="00475BD7"/>
    <w:rsid w:val="004B1743"/>
    <w:rsid w:val="0079664A"/>
    <w:rsid w:val="0093249C"/>
    <w:rsid w:val="009C17A9"/>
    <w:rsid w:val="00E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7E7CB-7E47-4FE0-8EC9-CC999065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1E3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041E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6041E3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ZhlavChar">
    <w:name w:val="Záhlaví Char"/>
    <w:link w:val="Zhlav"/>
    <w:uiPriority w:val="99"/>
    <w:qFormat/>
    <w:locked/>
    <w:rsid w:val="006041E3"/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qFormat/>
    <w:locked/>
    <w:rsid w:val="006041E3"/>
    <w:rPr>
      <w:rFonts w:cs="Times New Roman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7333"/>
    <w:rPr>
      <w:rFonts w:ascii="Arial" w:eastAsiaTheme="minorHAnsi" w:hAnsi="Arial" w:cstheme="minorBidi"/>
      <w:color w:val="4B4B4D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733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333"/>
    <w:rPr>
      <w:rFonts w:ascii="Segoe UI" w:hAnsi="Segoe UI" w:cs="Segoe UI"/>
      <w:sz w:val="18"/>
      <w:szCs w:val="18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5310"/>
    <w:rPr>
      <w:rFonts w:ascii="Arial" w:eastAsiaTheme="minorHAnsi" w:hAnsi="Arial" w:cstheme="minorBidi"/>
      <w:b/>
      <w:bCs/>
      <w:color w:val="4B4B4D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C10F8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C10F8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6041E3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6041E3"/>
    <w:pPr>
      <w:tabs>
        <w:tab w:val="center" w:pos="4153"/>
        <w:tab w:val="right" w:pos="8306"/>
      </w:tabs>
    </w:pPr>
  </w:style>
  <w:style w:type="paragraph" w:styleId="Odstavecseseznamem">
    <w:name w:val="List Paragraph"/>
    <w:basedOn w:val="Normln"/>
    <w:uiPriority w:val="34"/>
    <w:qFormat/>
    <w:rsid w:val="00400024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7333"/>
    <w:pPr>
      <w:spacing w:after="120"/>
      <w:ind w:left="567" w:hanging="567"/>
      <w:jc w:val="both"/>
    </w:pPr>
    <w:rPr>
      <w:rFonts w:ascii="Arial" w:eastAsiaTheme="minorHAnsi" w:hAnsi="Arial" w:cstheme="minorBidi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33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5310"/>
    <w:pPr>
      <w:spacing w:after="0"/>
      <w:ind w:left="0" w:firstLine="0"/>
      <w:jc w:val="left"/>
    </w:pPr>
    <w:rPr>
      <w:rFonts w:ascii="Cambria" w:eastAsia="Cambria" w:hAnsi="Cambria" w:cs="Times New Roman"/>
      <w:b/>
      <w:bCs/>
      <w:color w:val="00000A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hk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A150-A0F2-42DB-8166-60C08092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virginurban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Bláhová Jitka 3</dc:creator>
  <dc:description/>
  <cp:lastModifiedBy>Letochová Eva</cp:lastModifiedBy>
  <cp:revision>2</cp:revision>
  <cp:lastPrinted>2013-11-01T14:14:00Z</cp:lastPrinted>
  <dcterms:created xsi:type="dcterms:W3CDTF">2019-10-16T08:16:00Z</dcterms:created>
  <dcterms:modified xsi:type="dcterms:W3CDTF">2019-10-16T08:16:00Z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virginurban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