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7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8.xml" ContentType="application/vnd.openxmlformats-officedocument.themeOverrid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9.xml" ContentType="application/vnd.openxmlformats-officedocument.themeOverrid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0.xml" ContentType="application/vnd.openxmlformats-officedocument.themeOverrid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1.xml" ContentType="application/vnd.openxmlformats-officedocument.themeOverrid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2.xml" ContentType="application/vnd.openxmlformats-officedocument.themeOverrid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3.xml" ContentType="application/vnd.openxmlformats-officedocument.themeOverrid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4.xml" ContentType="application/vnd.openxmlformats-officedocument.themeOverrid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5.xml" ContentType="application/vnd.openxmlformats-officedocument.themeOverrid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6.xml" ContentType="application/vnd.openxmlformats-officedocument.themeOverrid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7.xml" ContentType="application/vnd.openxmlformats-officedocument.themeOverrid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8.xml" ContentType="application/vnd.openxmlformats-officedocument.themeOverrid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19.xml" ContentType="application/vnd.openxmlformats-officedocument.themeOverrid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0.xml" ContentType="application/vnd.openxmlformats-officedocument.themeOverrid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1.xml" ContentType="application/vnd.openxmlformats-officedocument.themeOverrid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theme/themeOverride22.xml" ContentType="application/vnd.openxmlformats-officedocument.themeOverrid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23.xml" ContentType="application/vnd.openxmlformats-officedocument.themeOverrid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theme/themeOverride24.xml" ContentType="application/vnd.openxmlformats-officedocument.themeOverrid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theme/themeOverride25.xml" ContentType="application/vnd.openxmlformats-officedocument.themeOverrid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theme/themeOverride26.xml" ContentType="application/vnd.openxmlformats-officedocument.themeOverrid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27.xml" ContentType="application/vnd.openxmlformats-officedocument.themeOverrid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theme/themeOverride28.xml" ContentType="application/vnd.openxmlformats-officedocument.themeOverrid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theme/themeOverride29.xml" ContentType="application/vnd.openxmlformats-officedocument.themeOverrid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theme/themeOverride30.xml" ContentType="application/vnd.openxmlformats-officedocument.themeOverrid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theme/themeOverride31.xml" ContentType="application/vnd.openxmlformats-officedocument.themeOverrid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theme/themeOverride32.xml" ContentType="application/vnd.openxmlformats-officedocument.themeOverrid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theme/themeOverride33.xml" ContentType="application/vnd.openxmlformats-officedocument.themeOverrid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theme/themeOverride34.xml" ContentType="application/vnd.openxmlformats-officedocument.themeOverrid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theme/themeOverride35.xml" ContentType="application/vnd.openxmlformats-officedocument.themeOverrid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theme/themeOverride36.xml" ContentType="application/vnd.openxmlformats-officedocument.themeOverrid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theme/themeOverride37.xml" ContentType="application/vnd.openxmlformats-officedocument.themeOverrid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38.xml" ContentType="application/vnd.openxmlformats-officedocument.themeOverride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theme/themeOverride39.xml" ContentType="application/vnd.openxmlformats-officedocument.themeOverride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theme/themeOverride40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8E36F5" w14:textId="2353F59F" w:rsidR="00E8634B" w:rsidRPr="00461FE1" w:rsidRDefault="008C371E" w:rsidP="00E8634B">
      <w:pPr>
        <w:pStyle w:val="Nzev"/>
        <w:jc w:val="left"/>
        <w:rPr>
          <w:b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anchor distT="0" distB="0" distL="114300" distR="114300" simplePos="0" relativeHeight="251660288" behindDoc="1" locked="0" layoutInCell="1" allowOverlap="1" wp14:anchorId="11C962CC" wp14:editId="5679B53A">
            <wp:simplePos x="0" y="0"/>
            <wp:positionH relativeFrom="column">
              <wp:posOffset>-662305</wp:posOffset>
            </wp:positionH>
            <wp:positionV relativeFrom="paragraph">
              <wp:posOffset>-576580</wp:posOffset>
            </wp:positionV>
            <wp:extent cx="2840990" cy="731520"/>
            <wp:effectExtent l="0" t="0" r="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91F7AF1" w14:textId="77777777" w:rsidR="008C371E" w:rsidRDefault="008C371E" w:rsidP="00E8634B">
      <w:pPr>
        <w:jc w:val="center"/>
        <w:rPr>
          <w:rFonts w:ascii="Comenia Sans" w:hAnsi="Comenia Sans"/>
          <w:b/>
          <w:bCs/>
          <w:sz w:val="44"/>
          <w:szCs w:val="44"/>
        </w:rPr>
      </w:pPr>
    </w:p>
    <w:p w14:paraId="1331797E" w14:textId="6FC5FA47" w:rsidR="00E8634B" w:rsidRDefault="00EA153E" w:rsidP="00E8634B">
      <w:pPr>
        <w:jc w:val="center"/>
        <w:rPr>
          <w:rFonts w:ascii="Comenia Sans" w:hAnsi="Comenia Sans"/>
          <w:b/>
          <w:bCs/>
          <w:sz w:val="28"/>
        </w:rPr>
      </w:pPr>
      <w:r>
        <w:rPr>
          <w:rFonts w:ascii="Comenia Sans" w:hAnsi="Comenia Sans"/>
          <w:b/>
          <w:bCs/>
          <w:sz w:val="28"/>
        </w:rPr>
        <w:t xml:space="preserve">Zpráva o výsledcích hodnocení vzdělávací </w:t>
      </w:r>
      <w:r w:rsidR="00B41BFF">
        <w:rPr>
          <w:rFonts w:ascii="Comenia Sans" w:hAnsi="Comenia Sans"/>
          <w:b/>
          <w:bCs/>
          <w:sz w:val="28"/>
        </w:rPr>
        <w:t xml:space="preserve">činnosti </w:t>
      </w:r>
      <w:r w:rsidR="00A57FD7">
        <w:rPr>
          <w:rFonts w:ascii="Comenia Sans" w:hAnsi="Comenia Sans"/>
          <w:b/>
          <w:bCs/>
          <w:sz w:val="28"/>
        </w:rPr>
        <w:t>studenty</w:t>
      </w:r>
      <w:r w:rsidR="005552FB">
        <w:rPr>
          <w:rFonts w:ascii="Comenia Sans" w:hAnsi="Comenia Sans"/>
          <w:b/>
          <w:bCs/>
          <w:sz w:val="28"/>
        </w:rPr>
        <w:t xml:space="preserve"> doktorských studijních programů</w:t>
      </w:r>
    </w:p>
    <w:p w14:paraId="716C246D" w14:textId="77777777" w:rsidR="007C28AC" w:rsidRPr="000B2E96" w:rsidRDefault="007C28AC" w:rsidP="00E8634B">
      <w:pPr>
        <w:spacing w:after="120"/>
        <w:jc w:val="both"/>
        <w:rPr>
          <w:rFonts w:ascii="Comenia Serif" w:hAnsi="Comenia Serif"/>
          <w:bCs/>
        </w:rPr>
      </w:pPr>
    </w:p>
    <w:p w14:paraId="7B9A3A12" w14:textId="0218D1BD" w:rsidR="000B2E96" w:rsidRPr="000B2E96" w:rsidRDefault="002E56E1" w:rsidP="00E8634B">
      <w:pPr>
        <w:spacing w:after="120"/>
        <w:jc w:val="both"/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t xml:space="preserve">I. </w:t>
      </w:r>
      <w:r w:rsidR="00C947D8" w:rsidRPr="000B2E96">
        <w:rPr>
          <w:rFonts w:ascii="Comenia Serif" w:hAnsi="Comenia Serif"/>
          <w:b/>
          <w:bCs/>
        </w:rPr>
        <w:t xml:space="preserve">Termín </w:t>
      </w:r>
      <w:r w:rsidR="00316CA0" w:rsidRPr="000B2E96">
        <w:rPr>
          <w:rFonts w:ascii="Comenia Serif" w:hAnsi="Comenia Serif"/>
          <w:b/>
          <w:bCs/>
        </w:rPr>
        <w:t xml:space="preserve">a způsob </w:t>
      </w:r>
      <w:r w:rsidR="00C947D8" w:rsidRPr="000B2E96">
        <w:rPr>
          <w:rFonts w:ascii="Comenia Serif" w:hAnsi="Comenia Serif"/>
          <w:b/>
          <w:bCs/>
        </w:rPr>
        <w:t>hodnocení</w:t>
      </w:r>
      <w:r w:rsidR="00316CA0" w:rsidRPr="000B2E96">
        <w:rPr>
          <w:rFonts w:ascii="Comenia Serif" w:hAnsi="Comenia Serif"/>
          <w:b/>
          <w:bCs/>
        </w:rPr>
        <w:t xml:space="preserve"> </w:t>
      </w:r>
    </w:p>
    <w:p w14:paraId="41B17ECA" w14:textId="4BCE8BD0" w:rsidR="007C28AC" w:rsidRDefault="005B656C" w:rsidP="005B656C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Hodnocení probíhalo od </w:t>
      </w:r>
      <w:r w:rsidR="005552FB" w:rsidRPr="005B656C">
        <w:rPr>
          <w:rFonts w:ascii="Comenia Serif" w:hAnsi="Comenia Serif"/>
          <w:bCs/>
        </w:rPr>
        <w:t xml:space="preserve">6. května </w:t>
      </w:r>
      <w:r>
        <w:rPr>
          <w:rFonts w:ascii="Comenia Serif" w:hAnsi="Comenia Serif"/>
          <w:bCs/>
        </w:rPr>
        <w:t xml:space="preserve">do </w:t>
      </w:r>
      <w:r w:rsidR="005552FB" w:rsidRPr="005B656C">
        <w:rPr>
          <w:rFonts w:ascii="Comenia Serif" w:hAnsi="Comenia Serif"/>
          <w:bCs/>
        </w:rPr>
        <w:t>31. května 2021</w:t>
      </w:r>
      <w:r w:rsidR="00E320AF" w:rsidRPr="005B656C">
        <w:rPr>
          <w:rFonts w:ascii="Comenia Serif" w:hAnsi="Comenia Serif"/>
          <w:bCs/>
        </w:rPr>
        <w:t xml:space="preserve"> prostřednictvím </w:t>
      </w:r>
      <w:r w:rsidR="00CA4717">
        <w:rPr>
          <w:rFonts w:ascii="Comenia Serif" w:hAnsi="Comenia Serif"/>
          <w:bCs/>
        </w:rPr>
        <w:t xml:space="preserve">dotazníku v </w:t>
      </w:r>
      <w:r w:rsidR="00E320AF" w:rsidRPr="005B656C">
        <w:rPr>
          <w:rFonts w:ascii="Comenia Serif" w:hAnsi="Comenia Serif"/>
          <w:bCs/>
        </w:rPr>
        <w:t xml:space="preserve">MS </w:t>
      </w:r>
      <w:proofErr w:type="spellStart"/>
      <w:r w:rsidR="00E320AF" w:rsidRPr="005B656C">
        <w:rPr>
          <w:rFonts w:ascii="Comenia Serif" w:hAnsi="Comenia Serif"/>
          <w:bCs/>
        </w:rPr>
        <w:t>Forms</w:t>
      </w:r>
      <w:proofErr w:type="spellEnd"/>
      <w:r w:rsidR="00CA4717">
        <w:rPr>
          <w:rFonts w:ascii="Comenia Serif" w:hAnsi="Comenia Serif"/>
          <w:bCs/>
        </w:rPr>
        <w:t xml:space="preserve">, který byl </w:t>
      </w:r>
      <w:r w:rsidR="007504FA">
        <w:rPr>
          <w:rFonts w:ascii="Comenia Serif" w:hAnsi="Comenia Serif"/>
          <w:bCs/>
        </w:rPr>
        <w:t xml:space="preserve">k dispozici </w:t>
      </w:r>
      <w:r w:rsidR="00CA4717">
        <w:rPr>
          <w:rFonts w:ascii="Comenia Serif" w:hAnsi="Comenia Serif"/>
          <w:bCs/>
        </w:rPr>
        <w:t xml:space="preserve">ve dvou jazykových verzích (česky a anglicky). Respondenti mohli využít i možnost </w:t>
      </w:r>
      <w:proofErr w:type="spellStart"/>
      <w:r w:rsidR="00CA4717">
        <w:rPr>
          <w:rFonts w:ascii="Comenia Serif" w:hAnsi="Comenia Serif"/>
          <w:bCs/>
        </w:rPr>
        <w:t>offline</w:t>
      </w:r>
      <w:proofErr w:type="spellEnd"/>
      <w:r w:rsidR="00CA4717">
        <w:rPr>
          <w:rFonts w:ascii="Comenia Serif" w:hAnsi="Comenia Serif"/>
          <w:bCs/>
        </w:rPr>
        <w:t xml:space="preserve"> vyplnění a doručení tištěného dotazníku (což bylo využito v jednom případě).</w:t>
      </w:r>
      <w:r w:rsidR="00036593" w:rsidRPr="00036593">
        <w:rPr>
          <w:rFonts w:ascii="Comenia Serif" w:hAnsi="Comenia Serif"/>
          <w:bCs/>
        </w:rPr>
        <w:t xml:space="preserve"> </w:t>
      </w:r>
      <w:r w:rsidR="00036593">
        <w:rPr>
          <w:rFonts w:ascii="Comenia Serif" w:hAnsi="Comenia Serif"/>
          <w:bCs/>
        </w:rPr>
        <w:t>Dotazník je k dispozici v příloze č. 3.</w:t>
      </w:r>
    </w:p>
    <w:p w14:paraId="30D46678" w14:textId="77777777" w:rsidR="003C5CAE" w:rsidRDefault="003C5CAE" w:rsidP="00E8634B">
      <w:pPr>
        <w:spacing w:after="120"/>
        <w:jc w:val="both"/>
        <w:rPr>
          <w:rFonts w:ascii="Comenia Serif" w:hAnsi="Comenia Serif"/>
          <w:b/>
          <w:bCs/>
        </w:rPr>
      </w:pPr>
    </w:p>
    <w:p w14:paraId="638C3037" w14:textId="17DD1A8A" w:rsidR="009742A7" w:rsidRDefault="002E56E1" w:rsidP="00E8634B">
      <w:pPr>
        <w:spacing w:after="120"/>
        <w:jc w:val="both"/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t xml:space="preserve">II. </w:t>
      </w:r>
      <w:r w:rsidR="00C477F3">
        <w:rPr>
          <w:rFonts w:ascii="Comenia Serif" w:hAnsi="Comenia Serif"/>
          <w:b/>
          <w:bCs/>
        </w:rPr>
        <w:t>Údaje k</w:t>
      </w:r>
      <w:r w:rsidR="00C82403">
        <w:rPr>
          <w:rFonts w:ascii="Comenia Serif" w:hAnsi="Comenia Serif"/>
          <w:b/>
          <w:bCs/>
        </w:rPr>
        <w:t> </w:t>
      </w:r>
      <w:r w:rsidR="00C477F3">
        <w:rPr>
          <w:rFonts w:ascii="Comenia Serif" w:hAnsi="Comenia Serif"/>
          <w:b/>
          <w:bCs/>
        </w:rPr>
        <w:t>účasti</w:t>
      </w:r>
    </w:p>
    <w:p w14:paraId="28D835E4" w14:textId="6DF7CB90" w:rsidR="006D49B9" w:rsidRDefault="003C0488" w:rsidP="00E8634B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>Celkem bylo osloveno 193 doktorandů a doktorandek</w:t>
      </w:r>
      <w:r w:rsidR="003C5CAE">
        <w:rPr>
          <w:rFonts w:ascii="Comenia Serif" w:hAnsi="Comenia Serif"/>
          <w:bCs/>
        </w:rPr>
        <w:t xml:space="preserve"> a </w:t>
      </w:r>
      <w:r>
        <w:rPr>
          <w:rFonts w:ascii="Comenia Serif" w:hAnsi="Comenia Serif"/>
          <w:bCs/>
        </w:rPr>
        <w:t>odevzdáno bylo 90 dotazníků</w:t>
      </w:r>
      <w:r w:rsidR="0030381B">
        <w:rPr>
          <w:rFonts w:ascii="Comenia Serif" w:hAnsi="Comenia Serif"/>
          <w:bCs/>
        </w:rPr>
        <w:t xml:space="preserve"> (z</w:t>
      </w:r>
      <w:r w:rsidR="00685643">
        <w:rPr>
          <w:rFonts w:ascii="Calibri" w:hAnsi="Calibri" w:cs="Calibri"/>
          <w:bCs/>
        </w:rPr>
        <w:t> </w:t>
      </w:r>
      <w:r w:rsidR="0030381B">
        <w:rPr>
          <w:rFonts w:ascii="Comenia Serif" w:hAnsi="Comenia Serif"/>
          <w:bCs/>
        </w:rPr>
        <w:t xml:space="preserve">toho 78 </w:t>
      </w:r>
      <w:r w:rsidR="00685643">
        <w:rPr>
          <w:rFonts w:ascii="Comenia Serif" w:hAnsi="Comenia Serif"/>
          <w:bCs/>
        </w:rPr>
        <w:t xml:space="preserve">představovaly </w:t>
      </w:r>
      <w:r w:rsidR="0030381B">
        <w:rPr>
          <w:rFonts w:ascii="Comenia Serif" w:hAnsi="Comenia Serif"/>
          <w:bCs/>
        </w:rPr>
        <w:t xml:space="preserve">dotazníky v českém jazyce, 12 </w:t>
      </w:r>
      <w:r w:rsidR="00685643">
        <w:rPr>
          <w:rFonts w:ascii="Comenia Serif" w:hAnsi="Comenia Serif"/>
          <w:bCs/>
        </w:rPr>
        <w:t xml:space="preserve">bylo </w:t>
      </w:r>
      <w:r w:rsidR="0030381B">
        <w:rPr>
          <w:rFonts w:ascii="Comenia Serif" w:hAnsi="Comenia Serif"/>
          <w:bCs/>
        </w:rPr>
        <w:t>v</w:t>
      </w:r>
      <w:r w:rsidR="00685643">
        <w:rPr>
          <w:rFonts w:ascii="Comenia Serif" w:hAnsi="Comenia Serif"/>
          <w:bCs/>
        </w:rPr>
        <w:t xml:space="preserve"> jazyce </w:t>
      </w:r>
      <w:r w:rsidR="0030381B">
        <w:rPr>
          <w:rFonts w:ascii="Comenia Serif" w:hAnsi="Comenia Serif"/>
          <w:bCs/>
        </w:rPr>
        <w:t>anglickém). N</w:t>
      </w:r>
      <w:r w:rsidR="003C5CAE">
        <w:rPr>
          <w:rFonts w:ascii="Comenia Serif" w:hAnsi="Comenia Serif"/>
          <w:bCs/>
        </w:rPr>
        <w:t xml:space="preserve">ávratnost na UHK </w:t>
      </w:r>
      <w:r w:rsidR="00685643">
        <w:rPr>
          <w:rFonts w:ascii="Comenia Serif" w:hAnsi="Comenia Serif"/>
          <w:bCs/>
        </w:rPr>
        <w:t>byla ve výši</w:t>
      </w:r>
      <w:r w:rsidR="003C5CAE">
        <w:rPr>
          <w:rFonts w:ascii="Comenia Serif" w:hAnsi="Comenia Serif"/>
          <w:bCs/>
        </w:rPr>
        <w:t xml:space="preserve"> 46,6 %</w:t>
      </w:r>
      <w:r w:rsidR="004C2258">
        <w:rPr>
          <w:rFonts w:ascii="Comenia Serif" w:hAnsi="Comenia Serif"/>
          <w:bCs/>
        </w:rPr>
        <w:t xml:space="preserve">, lišila se však dle fakult (nejvyšší návratnost měla FIM – 63 %, nejnižší </w:t>
      </w:r>
      <w:proofErr w:type="spellStart"/>
      <w:r w:rsidR="004C2258">
        <w:rPr>
          <w:rFonts w:ascii="Comenia Serif" w:hAnsi="Comenia Serif"/>
          <w:bCs/>
        </w:rPr>
        <w:t>PřF</w:t>
      </w:r>
      <w:proofErr w:type="spellEnd"/>
      <w:r w:rsidR="004C2258">
        <w:rPr>
          <w:rFonts w:ascii="Comenia Serif" w:hAnsi="Comenia Serif"/>
          <w:bCs/>
        </w:rPr>
        <w:t xml:space="preserve"> – 36 %)</w:t>
      </w:r>
      <w:r w:rsidR="007504FA">
        <w:rPr>
          <w:rFonts w:ascii="Comenia Serif" w:hAnsi="Comenia Serif"/>
          <w:bCs/>
        </w:rPr>
        <w:t xml:space="preserve"> (podrobnosti jsou uvedeny v příloze č. 1).</w:t>
      </w:r>
    </w:p>
    <w:p w14:paraId="7A394504" w14:textId="77777777" w:rsidR="00B652AC" w:rsidRDefault="00B652AC" w:rsidP="00E8634B">
      <w:pPr>
        <w:spacing w:after="120"/>
        <w:jc w:val="both"/>
        <w:rPr>
          <w:rFonts w:ascii="Comenia Serif" w:hAnsi="Comenia Serif"/>
          <w:bCs/>
        </w:rPr>
      </w:pPr>
    </w:p>
    <w:p w14:paraId="2ECA246B" w14:textId="29BDB1A7" w:rsidR="006D49B9" w:rsidRDefault="002E56E1" w:rsidP="00E8634B">
      <w:pPr>
        <w:spacing w:after="120"/>
        <w:jc w:val="both"/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t xml:space="preserve">III. </w:t>
      </w:r>
      <w:r w:rsidR="00B652AC">
        <w:rPr>
          <w:rFonts w:ascii="Comenia Serif" w:hAnsi="Comenia Serif"/>
          <w:b/>
          <w:bCs/>
        </w:rPr>
        <w:t xml:space="preserve">Rámcové výsledky hodnocení </w:t>
      </w:r>
    </w:p>
    <w:p w14:paraId="406E765F" w14:textId="0C0E260E" w:rsidR="00417D64" w:rsidRPr="00417D64" w:rsidRDefault="00417D64" w:rsidP="00E8634B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Grafy s výsledky hodnocení </w:t>
      </w:r>
      <w:r w:rsidR="00DB1CA8">
        <w:rPr>
          <w:rFonts w:ascii="Comenia Serif" w:hAnsi="Comenia Serif"/>
          <w:bCs/>
        </w:rPr>
        <w:t xml:space="preserve">jednotlivých otázek </w:t>
      </w:r>
      <w:r>
        <w:rPr>
          <w:rFonts w:ascii="Comenia Serif" w:hAnsi="Comenia Serif"/>
          <w:bCs/>
        </w:rPr>
        <w:t xml:space="preserve">jsou </w:t>
      </w:r>
      <w:r w:rsidR="00DB1CA8">
        <w:rPr>
          <w:rFonts w:ascii="Comenia Serif" w:hAnsi="Comenia Serif"/>
          <w:bCs/>
        </w:rPr>
        <w:t>uvedeny v</w:t>
      </w:r>
      <w:r w:rsidR="0060356F">
        <w:rPr>
          <w:rFonts w:ascii="Comenia Serif" w:hAnsi="Comenia Serif"/>
          <w:bCs/>
        </w:rPr>
        <w:t> </w:t>
      </w:r>
      <w:r w:rsidR="00DB1CA8">
        <w:rPr>
          <w:rFonts w:ascii="Comenia Serif" w:hAnsi="Comenia Serif"/>
          <w:bCs/>
        </w:rPr>
        <w:t>příloze</w:t>
      </w:r>
      <w:r w:rsidR="0060356F">
        <w:rPr>
          <w:rFonts w:ascii="Comenia Serif" w:hAnsi="Comenia Serif"/>
          <w:bCs/>
        </w:rPr>
        <w:t xml:space="preserve"> č. 2</w:t>
      </w:r>
      <w:r w:rsidR="00DB1CA8">
        <w:rPr>
          <w:rFonts w:ascii="Comenia Serif" w:hAnsi="Comenia Serif"/>
          <w:bCs/>
        </w:rPr>
        <w:t>.</w:t>
      </w:r>
      <w:r w:rsidR="000A6A24" w:rsidRPr="000A6A24">
        <w:rPr>
          <w:rFonts w:ascii="Comenia Serif" w:hAnsi="Comenia Serif"/>
          <w:bCs/>
        </w:rPr>
        <w:t xml:space="preserve"> </w:t>
      </w:r>
      <w:r w:rsidR="000A6A24">
        <w:rPr>
          <w:rFonts w:ascii="Comenia Serif" w:hAnsi="Comenia Serif"/>
          <w:bCs/>
        </w:rPr>
        <w:t xml:space="preserve">Více informací </w:t>
      </w:r>
      <w:r w:rsidR="00090FF7">
        <w:rPr>
          <w:rFonts w:ascii="Comenia Serif" w:hAnsi="Comenia Serif"/>
          <w:bCs/>
        </w:rPr>
        <w:t xml:space="preserve">k hodnocením </w:t>
      </w:r>
      <w:r w:rsidR="000A6A24">
        <w:rPr>
          <w:rFonts w:ascii="Comenia Serif" w:hAnsi="Comenia Serif"/>
          <w:bCs/>
        </w:rPr>
        <w:t>poskyt</w:t>
      </w:r>
      <w:r w:rsidR="00090FF7">
        <w:rPr>
          <w:rFonts w:ascii="Comenia Serif" w:hAnsi="Comenia Serif"/>
          <w:bCs/>
        </w:rPr>
        <w:t>ova</w:t>
      </w:r>
      <w:r w:rsidR="000A6A24">
        <w:rPr>
          <w:rFonts w:ascii="Comenia Serif" w:hAnsi="Comenia Serif"/>
          <w:bCs/>
        </w:rPr>
        <w:t xml:space="preserve">ly doplňující slovní komentáře. </w:t>
      </w:r>
    </w:p>
    <w:p w14:paraId="06E935EE" w14:textId="77777777" w:rsidR="005E7BFB" w:rsidRDefault="005E7BFB" w:rsidP="00B652AC">
      <w:pPr>
        <w:spacing w:after="120"/>
        <w:jc w:val="both"/>
        <w:rPr>
          <w:rFonts w:ascii="Comenia Serif" w:hAnsi="Comenia Serif"/>
          <w:b/>
          <w:bCs/>
        </w:rPr>
      </w:pPr>
    </w:p>
    <w:p w14:paraId="4A6DDCA8" w14:textId="13322CB1" w:rsidR="00B652AC" w:rsidRPr="00DB1CA8" w:rsidRDefault="00B652AC" w:rsidP="00B652AC">
      <w:pPr>
        <w:spacing w:after="120"/>
        <w:jc w:val="both"/>
        <w:rPr>
          <w:rFonts w:ascii="Comenia Serif" w:hAnsi="Comenia Serif"/>
          <w:b/>
          <w:bCs/>
        </w:rPr>
      </w:pPr>
      <w:r w:rsidRPr="00DB1CA8">
        <w:rPr>
          <w:rFonts w:ascii="Comenia Serif" w:hAnsi="Comenia Serif"/>
          <w:b/>
          <w:bCs/>
        </w:rPr>
        <w:t>A) Organizace doktorského studia a zázemí v rámci studia</w:t>
      </w:r>
    </w:p>
    <w:p w14:paraId="576F934A" w14:textId="22AB4777" w:rsidR="00A85487" w:rsidRDefault="004E7712" w:rsidP="00B652AC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>Prvních pět otázek bylo zaměřeno n</w:t>
      </w:r>
      <w:r w:rsidR="00B15380">
        <w:rPr>
          <w:rFonts w:ascii="Comenia Serif" w:hAnsi="Comenia Serif"/>
          <w:bCs/>
        </w:rPr>
        <w:t>a organizační aspekty doktorskéh</w:t>
      </w:r>
      <w:r w:rsidR="00E01A97">
        <w:rPr>
          <w:rFonts w:ascii="Comenia Serif" w:hAnsi="Comenia Serif"/>
          <w:bCs/>
        </w:rPr>
        <w:t xml:space="preserve">o studia </w:t>
      </w:r>
      <w:r w:rsidR="00B15380">
        <w:rPr>
          <w:rFonts w:ascii="Comenia Serif" w:hAnsi="Comenia Serif"/>
          <w:bCs/>
        </w:rPr>
        <w:t>a zázemí, které mají doktorandky a doktorandi k</w:t>
      </w:r>
      <w:r w:rsidR="006F7214">
        <w:rPr>
          <w:rFonts w:ascii="Comenia Serif" w:hAnsi="Comenia Serif"/>
          <w:bCs/>
        </w:rPr>
        <w:t> </w:t>
      </w:r>
      <w:r w:rsidR="00B15380">
        <w:rPr>
          <w:rFonts w:ascii="Comenia Serif" w:hAnsi="Comenia Serif"/>
          <w:bCs/>
        </w:rPr>
        <w:t>dispozici</w:t>
      </w:r>
      <w:r w:rsidR="006F7214">
        <w:rPr>
          <w:rFonts w:ascii="Comenia Serif" w:hAnsi="Comenia Serif"/>
          <w:bCs/>
        </w:rPr>
        <w:t xml:space="preserve"> (místo k práci, počítač, vybavení)</w:t>
      </w:r>
      <w:r w:rsidR="00B15380">
        <w:rPr>
          <w:rFonts w:ascii="Comenia Serif" w:hAnsi="Comenia Serif"/>
          <w:bCs/>
        </w:rPr>
        <w:t xml:space="preserve">. </w:t>
      </w:r>
      <w:r w:rsidR="00A22BEF">
        <w:rPr>
          <w:rFonts w:ascii="Comenia Serif" w:hAnsi="Comenia Serif"/>
          <w:bCs/>
        </w:rPr>
        <w:t>U všech otázek platilo, že v</w:t>
      </w:r>
      <w:r w:rsidR="00B15380">
        <w:rPr>
          <w:rFonts w:ascii="Comenia Serif" w:hAnsi="Comenia Serif"/>
          <w:bCs/>
        </w:rPr>
        <w:t>ětšina odpovědí</w:t>
      </w:r>
      <w:r w:rsidR="00E03125">
        <w:rPr>
          <w:rFonts w:ascii="Comenia Serif" w:hAnsi="Comenia Serif"/>
          <w:bCs/>
        </w:rPr>
        <w:t xml:space="preserve"> </w:t>
      </w:r>
      <w:r w:rsidR="00B15380">
        <w:rPr>
          <w:rFonts w:ascii="Comenia Serif" w:hAnsi="Comenia Serif"/>
          <w:bCs/>
        </w:rPr>
        <w:t>byla kladn</w:t>
      </w:r>
      <w:r w:rsidR="00E03125">
        <w:rPr>
          <w:rFonts w:ascii="Comenia Serif" w:hAnsi="Comenia Serif"/>
          <w:bCs/>
        </w:rPr>
        <w:t xml:space="preserve">á, i když se </w:t>
      </w:r>
      <w:r w:rsidR="00196F02">
        <w:rPr>
          <w:rFonts w:ascii="Comenia Serif" w:hAnsi="Comenia Serif"/>
          <w:bCs/>
        </w:rPr>
        <w:t>napříč fakultami částečně lišil</w:t>
      </w:r>
      <w:r w:rsidR="006F7214">
        <w:rPr>
          <w:rFonts w:ascii="Comenia Serif" w:hAnsi="Comenia Serif"/>
          <w:bCs/>
        </w:rPr>
        <w:t>a</w:t>
      </w:r>
      <w:r w:rsidR="00196F02">
        <w:rPr>
          <w:rFonts w:ascii="Comenia Serif" w:hAnsi="Comenia Serif"/>
          <w:bCs/>
        </w:rPr>
        <w:t xml:space="preserve"> míra kladného </w:t>
      </w:r>
      <w:r w:rsidR="00AC5CDD">
        <w:rPr>
          <w:rFonts w:ascii="Comenia Serif" w:hAnsi="Comenia Serif"/>
          <w:bCs/>
        </w:rPr>
        <w:t>a</w:t>
      </w:r>
      <w:r w:rsidR="00196F02">
        <w:rPr>
          <w:rFonts w:ascii="Comenia Serif" w:hAnsi="Comenia Serif"/>
          <w:bCs/>
        </w:rPr>
        <w:t xml:space="preserve"> kritičtějšího hodnocení.</w:t>
      </w:r>
      <w:r w:rsidR="006F7214">
        <w:rPr>
          <w:rFonts w:ascii="Comenia Serif" w:hAnsi="Comenia Serif"/>
          <w:bCs/>
        </w:rPr>
        <w:t xml:space="preserve"> </w:t>
      </w:r>
      <w:r w:rsidR="006B45D1">
        <w:rPr>
          <w:rFonts w:ascii="Comenia Serif" w:hAnsi="Comenia Serif"/>
          <w:bCs/>
        </w:rPr>
        <w:t xml:space="preserve">Např. v případě otázky </w:t>
      </w:r>
      <w:r w:rsidR="006B45D1" w:rsidRPr="006B45D1">
        <w:rPr>
          <w:rFonts w:ascii="Comenia Serif" w:hAnsi="Comenia Serif"/>
          <w:bCs/>
          <w:i/>
        </w:rPr>
        <w:t>„Jak hodnotíte zázemí, které máte na katedře/ústavu (zejm. místo k práci, počítač či další potřebné vybavení)?“</w:t>
      </w:r>
      <w:r w:rsidR="006B45D1">
        <w:rPr>
          <w:rFonts w:ascii="Comenia Serif" w:hAnsi="Comenia Serif"/>
          <w:bCs/>
          <w:i/>
        </w:rPr>
        <w:t xml:space="preserve"> </w:t>
      </w:r>
      <w:r w:rsidR="00BA19C4">
        <w:rPr>
          <w:rFonts w:ascii="Comenia Serif" w:hAnsi="Comenia Serif"/>
          <w:bCs/>
        </w:rPr>
        <w:t>uvedlo 11 % respondentů z FF, že jej hodnotí jako špatné</w:t>
      </w:r>
      <w:r w:rsidR="00F12EB0">
        <w:rPr>
          <w:rFonts w:ascii="Comenia Serif" w:hAnsi="Comenia Serif"/>
          <w:bCs/>
        </w:rPr>
        <w:t>,</w:t>
      </w:r>
      <w:r w:rsidR="00BA19C4">
        <w:rPr>
          <w:rFonts w:ascii="Comenia Serif" w:hAnsi="Comenia Serif"/>
          <w:bCs/>
        </w:rPr>
        <w:t xml:space="preserve"> a 11 % jako slabší, zatímco na </w:t>
      </w:r>
      <w:proofErr w:type="spellStart"/>
      <w:r w:rsidR="00BA19C4">
        <w:rPr>
          <w:rFonts w:ascii="Comenia Serif" w:hAnsi="Comenia Serif"/>
          <w:bCs/>
        </w:rPr>
        <w:t>PřF</w:t>
      </w:r>
      <w:proofErr w:type="spellEnd"/>
      <w:r w:rsidR="00BA19C4">
        <w:rPr>
          <w:rFonts w:ascii="Comenia Serif" w:hAnsi="Comenia Serif"/>
          <w:bCs/>
        </w:rPr>
        <w:t xml:space="preserve"> nebyl</w:t>
      </w:r>
      <w:r w:rsidR="00F12EB0">
        <w:rPr>
          <w:rFonts w:ascii="Comenia Serif" w:hAnsi="Comenia Serif"/>
          <w:bCs/>
        </w:rPr>
        <w:t>i</w:t>
      </w:r>
      <w:r w:rsidR="00BA19C4">
        <w:rPr>
          <w:rFonts w:ascii="Comenia Serif" w:hAnsi="Comenia Serif"/>
          <w:bCs/>
        </w:rPr>
        <w:t xml:space="preserve"> žádn</w:t>
      </w:r>
      <w:r w:rsidR="00F12EB0">
        <w:rPr>
          <w:rFonts w:ascii="Comenia Serif" w:hAnsi="Comenia Serif"/>
          <w:bCs/>
        </w:rPr>
        <w:t>í</w:t>
      </w:r>
      <w:r w:rsidR="00BA19C4">
        <w:rPr>
          <w:rFonts w:ascii="Comenia Serif" w:hAnsi="Comenia Serif"/>
          <w:bCs/>
        </w:rPr>
        <w:t xml:space="preserve"> takov</w:t>
      </w:r>
      <w:r w:rsidR="00F12EB0">
        <w:rPr>
          <w:rFonts w:ascii="Comenia Serif" w:hAnsi="Comenia Serif"/>
          <w:bCs/>
        </w:rPr>
        <w:t>í</w:t>
      </w:r>
      <w:r w:rsidR="00BA19C4">
        <w:rPr>
          <w:rFonts w:ascii="Comenia Serif" w:hAnsi="Comenia Serif"/>
          <w:bCs/>
        </w:rPr>
        <w:t xml:space="preserve"> respondent</w:t>
      </w:r>
      <w:r w:rsidR="00F12EB0">
        <w:rPr>
          <w:rFonts w:ascii="Comenia Serif" w:hAnsi="Comenia Serif"/>
          <w:bCs/>
        </w:rPr>
        <w:t>i</w:t>
      </w:r>
      <w:r w:rsidR="00BA19C4">
        <w:rPr>
          <w:rFonts w:ascii="Comenia Serif" w:hAnsi="Comenia Serif"/>
          <w:bCs/>
        </w:rPr>
        <w:t>.</w:t>
      </w:r>
      <w:r w:rsidR="00F12EB0">
        <w:rPr>
          <w:rFonts w:ascii="Comenia Serif" w:hAnsi="Comenia Serif"/>
          <w:bCs/>
        </w:rPr>
        <w:t xml:space="preserve"> 10 % odpovídajících z FIM považuje za </w:t>
      </w:r>
      <w:r w:rsidR="00B50470">
        <w:rPr>
          <w:rFonts w:ascii="Comenia Serif" w:hAnsi="Comenia Serif"/>
          <w:bCs/>
        </w:rPr>
        <w:t>špatnou komunikaci</w:t>
      </w:r>
      <w:r w:rsidR="0044202B" w:rsidRPr="0044202B">
        <w:rPr>
          <w:rFonts w:ascii="Comenia Serif" w:hAnsi="Comenia Serif"/>
          <w:bCs/>
        </w:rPr>
        <w:t xml:space="preserve"> a vedení ze strany školitele</w:t>
      </w:r>
      <w:r w:rsidR="00F12EB0">
        <w:rPr>
          <w:rFonts w:ascii="Comenia Serif" w:hAnsi="Comenia Serif"/>
          <w:bCs/>
        </w:rPr>
        <w:t>, zatímco na jiných fakultách se takové hodnocení nevyskytuje vůbec</w:t>
      </w:r>
      <w:r w:rsidR="00BA322D">
        <w:rPr>
          <w:rFonts w:ascii="Comenia Serif" w:hAnsi="Comenia Serif"/>
          <w:bCs/>
        </w:rPr>
        <w:t>. S výjimkou FIM p</w:t>
      </w:r>
      <w:r w:rsidR="00B50470">
        <w:rPr>
          <w:rFonts w:ascii="Comenia Serif" w:hAnsi="Comenia Serif"/>
          <w:bCs/>
        </w:rPr>
        <w:t>řevažovalo</w:t>
      </w:r>
      <w:r w:rsidR="00BA322D">
        <w:rPr>
          <w:rFonts w:ascii="Comenia Serif" w:hAnsi="Comenia Serif"/>
          <w:bCs/>
        </w:rPr>
        <w:t xml:space="preserve"> v otázce</w:t>
      </w:r>
      <w:r w:rsidR="00B50470">
        <w:rPr>
          <w:rFonts w:ascii="Comenia Serif" w:hAnsi="Comenia Serif"/>
          <w:bCs/>
        </w:rPr>
        <w:t xml:space="preserve"> hodnocení</w:t>
      </w:r>
      <w:r w:rsidR="00C04D08">
        <w:rPr>
          <w:rFonts w:ascii="Comenia Serif" w:hAnsi="Comenia Serif"/>
          <w:bCs/>
        </w:rPr>
        <w:t xml:space="preserve"> komunikace a vedení ze strany školitele hodnocení</w:t>
      </w:r>
      <w:r w:rsidR="00B50470">
        <w:rPr>
          <w:rFonts w:ascii="Comenia Serif" w:hAnsi="Comenia Serif"/>
          <w:bCs/>
        </w:rPr>
        <w:t xml:space="preserve"> vynikající (FF 87 %, </w:t>
      </w:r>
      <w:proofErr w:type="spellStart"/>
      <w:r w:rsidR="00BA322D">
        <w:rPr>
          <w:rFonts w:ascii="Comenia Serif" w:hAnsi="Comenia Serif"/>
          <w:bCs/>
        </w:rPr>
        <w:t>PřF</w:t>
      </w:r>
      <w:proofErr w:type="spellEnd"/>
      <w:r w:rsidR="00BA322D">
        <w:rPr>
          <w:rFonts w:ascii="Comenia Serif" w:hAnsi="Comenia Serif"/>
          <w:bCs/>
        </w:rPr>
        <w:t xml:space="preserve"> 85 %, </w:t>
      </w:r>
      <w:proofErr w:type="spellStart"/>
      <w:r w:rsidR="00BA322D">
        <w:rPr>
          <w:rFonts w:ascii="Comenia Serif" w:hAnsi="Comenia Serif"/>
          <w:bCs/>
        </w:rPr>
        <w:t>PdF</w:t>
      </w:r>
      <w:proofErr w:type="spellEnd"/>
      <w:r w:rsidR="00BA322D">
        <w:rPr>
          <w:rFonts w:ascii="Comenia Serif" w:hAnsi="Comenia Serif"/>
          <w:bCs/>
        </w:rPr>
        <w:t xml:space="preserve"> 60 %, FIM 38 %).</w:t>
      </w:r>
      <w:r w:rsidR="002B360E">
        <w:rPr>
          <w:rFonts w:ascii="Comenia Serif" w:hAnsi="Comenia Serif"/>
          <w:bCs/>
        </w:rPr>
        <w:t xml:space="preserve"> Komunikace ze strany kateder/ústavů či děkanátních oddělení byla vesměs hodnocena kladně</w:t>
      </w:r>
      <w:r w:rsidR="00736828">
        <w:rPr>
          <w:rFonts w:ascii="Comenia Serif" w:hAnsi="Comenia Serif"/>
          <w:bCs/>
        </w:rPr>
        <w:t xml:space="preserve"> respondenty </w:t>
      </w:r>
      <w:r w:rsidR="005841A0">
        <w:rPr>
          <w:rFonts w:ascii="Comenia Serif" w:hAnsi="Comenia Serif"/>
          <w:bCs/>
        </w:rPr>
        <w:t>na všech fakultách</w:t>
      </w:r>
      <w:r w:rsidR="00736828">
        <w:rPr>
          <w:rFonts w:ascii="Comenia Serif" w:hAnsi="Comenia Serif"/>
          <w:bCs/>
        </w:rPr>
        <w:t>.</w:t>
      </w:r>
    </w:p>
    <w:p w14:paraId="55201648" w14:textId="4B03BBD8" w:rsidR="00183C8E" w:rsidRDefault="00183C8E" w:rsidP="00B652AC">
      <w:pPr>
        <w:spacing w:after="120"/>
        <w:jc w:val="both"/>
        <w:rPr>
          <w:rFonts w:ascii="Comenia Serif" w:hAnsi="Comenia Serif"/>
          <w:bCs/>
        </w:rPr>
      </w:pPr>
    </w:p>
    <w:p w14:paraId="694A38B0" w14:textId="77777777" w:rsidR="00183C8E" w:rsidRDefault="00183C8E" w:rsidP="00B652AC">
      <w:pPr>
        <w:spacing w:after="120"/>
        <w:jc w:val="both"/>
        <w:rPr>
          <w:rFonts w:ascii="Comenia Serif" w:hAnsi="Comenia Serif"/>
          <w:bCs/>
        </w:rPr>
      </w:pPr>
    </w:p>
    <w:p w14:paraId="5BBB8C76" w14:textId="297A6489" w:rsidR="00B652AC" w:rsidRPr="00A85487" w:rsidRDefault="00B652AC" w:rsidP="00B652AC">
      <w:pPr>
        <w:spacing w:after="120"/>
        <w:jc w:val="both"/>
        <w:rPr>
          <w:rFonts w:ascii="Comenia Serif" w:hAnsi="Comenia Serif"/>
          <w:bCs/>
        </w:rPr>
      </w:pPr>
      <w:r w:rsidRPr="00DB1CA8">
        <w:rPr>
          <w:rFonts w:ascii="Comenia Serif" w:hAnsi="Comenia Serif"/>
          <w:b/>
          <w:bCs/>
        </w:rPr>
        <w:lastRenderedPageBreak/>
        <w:t>B) Povinnosti stanovené v rámci doktorského studia</w:t>
      </w:r>
    </w:p>
    <w:p w14:paraId="0D459448" w14:textId="02AD37BC" w:rsidR="00460434" w:rsidRDefault="00CD4221" w:rsidP="00B652AC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>Ve druhé části dotazníku byly hodnoceny povinnosti stanovené v rámci doktorského studia (</w:t>
      </w:r>
      <w:r w:rsidR="00375CA1">
        <w:rPr>
          <w:rFonts w:ascii="Comenia Serif" w:hAnsi="Comenia Serif"/>
          <w:bCs/>
        </w:rPr>
        <w:t>počty předmětů, které je třeba absolvovat, kvalita výuky, nároky na výukovou činnost, zahraniční mobility, zapojení do dalších činností, nároky na tvůrčí činnost</w:t>
      </w:r>
      <w:r w:rsidR="00DB7BD9">
        <w:rPr>
          <w:rFonts w:ascii="Comenia Serif" w:hAnsi="Comenia Serif"/>
          <w:bCs/>
        </w:rPr>
        <w:t xml:space="preserve">), včetně toho, zda struktura povinností umožňuje věnovat dostatečný čas přípravě disertační práce a zda je adekvátní postup kontroly jejího zpracovávání. </w:t>
      </w:r>
      <w:r w:rsidR="00636B3A">
        <w:rPr>
          <w:rFonts w:ascii="Comenia Serif" w:hAnsi="Comenia Serif"/>
          <w:bCs/>
        </w:rPr>
        <w:t>I v případě těchto otázek platilo, že převažovalo kladné hodnocení</w:t>
      </w:r>
      <w:r w:rsidR="00E35819">
        <w:rPr>
          <w:rFonts w:ascii="Comenia Serif" w:hAnsi="Comenia Serif"/>
          <w:bCs/>
        </w:rPr>
        <w:t xml:space="preserve"> a</w:t>
      </w:r>
      <w:r w:rsidR="00636B3A">
        <w:rPr>
          <w:rFonts w:ascii="Comenia Serif" w:hAnsi="Comenia Serif"/>
          <w:bCs/>
        </w:rPr>
        <w:t xml:space="preserve"> že se lišila míra kladného hodnocení mezi fakultami. </w:t>
      </w:r>
      <w:r w:rsidR="00E658C2">
        <w:rPr>
          <w:rFonts w:ascii="Comenia Serif" w:hAnsi="Comenia Serif"/>
          <w:bCs/>
        </w:rPr>
        <w:t xml:space="preserve">Např. </w:t>
      </w:r>
      <w:r w:rsidR="00FD7E14">
        <w:rPr>
          <w:rFonts w:ascii="Comenia Serif" w:hAnsi="Comenia Serif"/>
          <w:bCs/>
        </w:rPr>
        <w:t xml:space="preserve">jsou rozdíly mezi fakultami v hodnocení </w:t>
      </w:r>
      <w:r w:rsidR="00E658C2">
        <w:rPr>
          <w:rFonts w:ascii="Comenia Serif" w:hAnsi="Comenia Serif"/>
          <w:bCs/>
        </w:rPr>
        <w:t>kvalit</w:t>
      </w:r>
      <w:r w:rsidR="00FD7E14">
        <w:rPr>
          <w:rFonts w:ascii="Comenia Serif" w:hAnsi="Comenia Serif"/>
          <w:bCs/>
        </w:rPr>
        <w:t>y</w:t>
      </w:r>
      <w:r w:rsidR="00E658C2">
        <w:rPr>
          <w:rFonts w:ascii="Comenia Serif" w:hAnsi="Comenia Serif"/>
          <w:bCs/>
        </w:rPr>
        <w:t xml:space="preserve"> výuky předmětů v doktorském studiu</w:t>
      </w:r>
      <w:r w:rsidR="00410CC0">
        <w:rPr>
          <w:rFonts w:ascii="Comenia Serif" w:hAnsi="Comenia Serif"/>
          <w:bCs/>
        </w:rPr>
        <w:t>.</w:t>
      </w:r>
      <w:r w:rsidR="00D8711B">
        <w:rPr>
          <w:rFonts w:ascii="Comenia Serif" w:hAnsi="Comenia Serif"/>
          <w:bCs/>
        </w:rPr>
        <w:t xml:space="preserve"> (</w:t>
      </w:r>
      <w:r w:rsidR="00300461">
        <w:rPr>
          <w:rFonts w:ascii="Comenia Serif" w:hAnsi="Comenia Serif"/>
          <w:bCs/>
        </w:rPr>
        <w:t>H</w:t>
      </w:r>
      <w:r w:rsidR="00D8711B">
        <w:rPr>
          <w:rFonts w:ascii="Comenia Serif" w:hAnsi="Comenia Serif"/>
          <w:bCs/>
        </w:rPr>
        <w:t xml:space="preserve">odnocení vynikající zvolili respondenti následovně: </w:t>
      </w:r>
      <w:r w:rsidR="001057FB">
        <w:rPr>
          <w:rFonts w:ascii="Comenia Serif" w:hAnsi="Comenia Serif"/>
          <w:bCs/>
        </w:rPr>
        <w:t xml:space="preserve">55 % </w:t>
      </w:r>
      <w:proofErr w:type="spellStart"/>
      <w:r w:rsidR="001057FB">
        <w:rPr>
          <w:rFonts w:ascii="Comenia Serif" w:hAnsi="Comenia Serif"/>
          <w:bCs/>
        </w:rPr>
        <w:t>PřF</w:t>
      </w:r>
      <w:proofErr w:type="spellEnd"/>
      <w:r w:rsidR="001057FB">
        <w:rPr>
          <w:rFonts w:ascii="Comenia Serif" w:hAnsi="Comenia Serif"/>
          <w:bCs/>
        </w:rPr>
        <w:t xml:space="preserve">, </w:t>
      </w:r>
      <w:r w:rsidR="001057FB">
        <w:rPr>
          <w:rFonts w:ascii="Comenia Serif" w:hAnsi="Comenia Serif"/>
          <w:bCs/>
        </w:rPr>
        <w:t>53</w:t>
      </w:r>
      <w:r w:rsidR="001057FB">
        <w:rPr>
          <w:rFonts w:ascii="Calibri" w:hAnsi="Calibri" w:cs="Calibri"/>
          <w:bCs/>
        </w:rPr>
        <w:t> </w:t>
      </w:r>
      <w:r w:rsidR="001057FB">
        <w:rPr>
          <w:rFonts w:ascii="Comenia Serif" w:hAnsi="Comenia Serif"/>
          <w:bCs/>
        </w:rPr>
        <w:t>%</w:t>
      </w:r>
      <w:r w:rsidR="001057FB">
        <w:rPr>
          <w:rFonts w:ascii="Calibri" w:hAnsi="Calibri" w:cs="Calibri"/>
          <w:bCs/>
        </w:rPr>
        <w:t> </w:t>
      </w:r>
      <w:r w:rsidR="001057FB">
        <w:rPr>
          <w:rFonts w:ascii="Comenia Serif" w:hAnsi="Comenia Serif"/>
          <w:bCs/>
        </w:rPr>
        <w:t>FF,</w:t>
      </w:r>
      <w:r w:rsidR="001057FB">
        <w:rPr>
          <w:rFonts w:ascii="Comenia Serif" w:hAnsi="Comenia Serif"/>
          <w:bCs/>
        </w:rPr>
        <w:t xml:space="preserve"> </w:t>
      </w:r>
      <w:r w:rsidR="00410CC0">
        <w:rPr>
          <w:rFonts w:ascii="Comenia Serif" w:hAnsi="Comenia Serif"/>
          <w:bCs/>
        </w:rPr>
        <w:t>14 % FIM</w:t>
      </w:r>
      <w:r w:rsidR="00410CC0">
        <w:rPr>
          <w:rFonts w:ascii="Comenia Serif" w:hAnsi="Comenia Serif"/>
          <w:bCs/>
        </w:rPr>
        <w:t xml:space="preserve">, </w:t>
      </w:r>
      <w:r w:rsidR="00D8711B">
        <w:rPr>
          <w:rFonts w:ascii="Comenia Serif" w:hAnsi="Comenia Serif"/>
          <w:bCs/>
        </w:rPr>
        <w:t xml:space="preserve">11 % </w:t>
      </w:r>
      <w:proofErr w:type="spellStart"/>
      <w:r w:rsidR="00D8711B">
        <w:rPr>
          <w:rFonts w:ascii="Comenia Serif" w:hAnsi="Comenia Serif"/>
          <w:bCs/>
        </w:rPr>
        <w:t>PdF</w:t>
      </w:r>
      <w:proofErr w:type="spellEnd"/>
      <w:r w:rsidR="00410CC0">
        <w:rPr>
          <w:rFonts w:ascii="Comenia Serif" w:hAnsi="Comenia Serif"/>
          <w:bCs/>
        </w:rPr>
        <w:t>.</w:t>
      </w:r>
      <w:r w:rsidR="008704A5">
        <w:rPr>
          <w:rFonts w:ascii="Comenia Serif" w:hAnsi="Comenia Serif"/>
          <w:bCs/>
        </w:rPr>
        <w:t xml:space="preserve"> Naopak hodnocení slabší </w:t>
      </w:r>
      <w:r w:rsidR="00781078">
        <w:rPr>
          <w:rFonts w:ascii="Comenia Serif" w:hAnsi="Comenia Serif"/>
          <w:bCs/>
        </w:rPr>
        <w:t xml:space="preserve">zvolilo </w:t>
      </w:r>
      <w:r w:rsidR="008704A5">
        <w:rPr>
          <w:rFonts w:ascii="Comenia Serif" w:hAnsi="Comenia Serif"/>
          <w:bCs/>
        </w:rPr>
        <w:t xml:space="preserve">29 % </w:t>
      </w:r>
      <w:r w:rsidR="00781078">
        <w:rPr>
          <w:rFonts w:ascii="Comenia Serif" w:hAnsi="Comenia Serif"/>
          <w:bCs/>
        </w:rPr>
        <w:t xml:space="preserve">respondentů </w:t>
      </w:r>
      <w:r w:rsidR="008704A5">
        <w:rPr>
          <w:rFonts w:ascii="Comenia Serif" w:hAnsi="Comenia Serif"/>
          <w:bCs/>
        </w:rPr>
        <w:t xml:space="preserve">FIM, 8 % FF, 5 % </w:t>
      </w:r>
      <w:proofErr w:type="spellStart"/>
      <w:r w:rsidR="008704A5">
        <w:rPr>
          <w:rFonts w:ascii="Comenia Serif" w:hAnsi="Comenia Serif"/>
          <w:bCs/>
        </w:rPr>
        <w:t>PřF</w:t>
      </w:r>
      <w:proofErr w:type="spellEnd"/>
      <w:r w:rsidR="008704A5">
        <w:rPr>
          <w:rFonts w:ascii="Comenia Serif" w:hAnsi="Comenia Serif"/>
          <w:bCs/>
        </w:rPr>
        <w:t xml:space="preserve">. Na </w:t>
      </w:r>
      <w:proofErr w:type="spellStart"/>
      <w:r w:rsidR="008704A5">
        <w:rPr>
          <w:rFonts w:ascii="Comenia Serif" w:hAnsi="Comenia Serif"/>
          <w:bCs/>
        </w:rPr>
        <w:t>PdF</w:t>
      </w:r>
      <w:proofErr w:type="spellEnd"/>
      <w:r w:rsidR="008704A5">
        <w:rPr>
          <w:rFonts w:ascii="Comenia Serif" w:hAnsi="Comenia Serif"/>
          <w:bCs/>
        </w:rPr>
        <w:t xml:space="preserve"> 0 %, ala na této fakultě 11 % </w:t>
      </w:r>
      <w:r w:rsidR="00781078">
        <w:rPr>
          <w:rFonts w:ascii="Comenia Serif" w:hAnsi="Comenia Serif"/>
          <w:bCs/>
        </w:rPr>
        <w:t xml:space="preserve">odpovídajících </w:t>
      </w:r>
      <w:r w:rsidR="008704A5">
        <w:rPr>
          <w:rFonts w:ascii="Comenia Serif" w:hAnsi="Comenia Serif"/>
          <w:bCs/>
        </w:rPr>
        <w:t>zvolilo hodnocení špatná</w:t>
      </w:r>
      <w:r w:rsidR="00C11D7A">
        <w:rPr>
          <w:rFonts w:ascii="Comenia Serif" w:hAnsi="Comenia Serif"/>
          <w:bCs/>
        </w:rPr>
        <w:t>).</w:t>
      </w:r>
      <w:r w:rsidR="00236497">
        <w:rPr>
          <w:rFonts w:ascii="Comenia Serif" w:hAnsi="Comenia Serif"/>
          <w:bCs/>
        </w:rPr>
        <w:t xml:space="preserve"> </w:t>
      </w:r>
    </w:p>
    <w:p w14:paraId="7968E195" w14:textId="66A53B25" w:rsidR="00CD4221" w:rsidRDefault="006B33A6" w:rsidP="00B652AC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>Z hlediska hodnocení nároků během studia lze zmínit výsledky z</w:t>
      </w:r>
      <w:r w:rsidR="0028675C">
        <w:rPr>
          <w:rFonts w:ascii="Comenia Serif" w:hAnsi="Comenia Serif"/>
          <w:bCs/>
        </w:rPr>
        <w:t xml:space="preserve"> evaluace </w:t>
      </w:r>
      <w:r>
        <w:rPr>
          <w:rFonts w:ascii="Comenia Serif" w:hAnsi="Comenia Serif"/>
          <w:bCs/>
        </w:rPr>
        <w:t>zahraničních mobilit či jiné formy mezinárodní spolupráce, kdy celkem 1</w:t>
      </w:r>
      <w:r w:rsidR="00606F8A">
        <w:rPr>
          <w:rFonts w:ascii="Comenia Serif" w:hAnsi="Comenia Serif"/>
          <w:bCs/>
        </w:rPr>
        <w:t>4</w:t>
      </w:r>
      <w:r>
        <w:rPr>
          <w:rFonts w:ascii="Comenia Serif" w:hAnsi="Comenia Serif"/>
          <w:bCs/>
        </w:rPr>
        <w:t xml:space="preserve"> % respondentů </w:t>
      </w:r>
      <w:r w:rsidR="00CD5943">
        <w:rPr>
          <w:rFonts w:ascii="Comenia Serif" w:hAnsi="Comenia Serif"/>
          <w:bCs/>
        </w:rPr>
        <w:t xml:space="preserve">UHK </w:t>
      </w:r>
      <w:r>
        <w:rPr>
          <w:rFonts w:ascii="Comenia Serif" w:hAnsi="Comenia Serif"/>
          <w:bCs/>
        </w:rPr>
        <w:t>nároky považuje za spíše či určitě nepřiměřené</w:t>
      </w:r>
      <w:r w:rsidR="00BA0A6B">
        <w:rPr>
          <w:rFonts w:ascii="Comenia Serif" w:hAnsi="Comenia Serif"/>
          <w:bCs/>
        </w:rPr>
        <w:t xml:space="preserve">. Na </w:t>
      </w:r>
      <w:proofErr w:type="spellStart"/>
      <w:r w:rsidR="008E3283">
        <w:rPr>
          <w:rFonts w:ascii="Comenia Serif" w:hAnsi="Comenia Serif"/>
          <w:bCs/>
        </w:rPr>
        <w:t>PdF</w:t>
      </w:r>
      <w:proofErr w:type="spellEnd"/>
      <w:r w:rsidR="008E3283">
        <w:rPr>
          <w:rFonts w:ascii="Comenia Serif" w:hAnsi="Comenia Serif"/>
          <w:bCs/>
        </w:rPr>
        <w:t xml:space="preserve"> bylo takových respondentů 40 %, na FIM </w:t>
      </w:r>
      <w:r w:rsidR="00BA0A6B">
        <w:rPr>
          <w:rFonts w:ascii="Comenia Serif" w:hAnsi="Comenia Serif"/>
          <w:bCs/>
        </w:rPr>
        <w:t xml:space="preserve">24 %, na FF 8 % a na </w:t>
      </w:r>
      <w:proofErr w:type="spellStart"/>
      <w:r w:rsidR="00BA0A6B">
        <w:rPr>
          <w:rFonts w:ascii="Comenia Serif" w:hAnsi="Comenia Serif"/>
          <w:bCs/>
        </w:rPr>
        <w:t>PřF</w:t>
      </w:r>
      <w:proofErr w:type="spellEnd"/>
      <w:r w:rsidR="00BA0A6B">
        <w:rPr>
          <w:rFonts w:ascii="Comenia Serif" w:hAnsi="Comenia Serif"/>
          <w:bCs/>
        </w:rPr>
        <w:t xml:space="preserve"> 5 %.</w:t>
      </w:r>
      <w:r w:rsidR="008E3283">
        <w:rPr>
          <w:rFonts w:ascii="Comenia Serif" w:hAnsi="Comenia Serif"/>
          <w:bCs/>
        </w:rPr>
        <w:t xml:space="preserve"> </w:t>
      </w:r>
      <w:r w:rsidR="00BA0A6B">
        <w:rPr>
          <w:rFonts w:ascii="Comenia Serif" w:hAnsi="Comenia Serif"/>
          <w:bCs/>
        </w:rPr>
        <w:t xml:space="preserve">U ostatní nároků </w:t>
      </w:r>
      <w:r w:rsidR="0028675C">
        <w:rPr>
          <w:rFonts w:ascii="Comenia Serif" w:hAnsi="Comenia Serif"/>
          <w:bCs/>
        </w:rPr>
        <w:t xml:space="preserve">kladených na doktorandy </w:t>
      </w:r>
      <w:r w:rsidR="00BA0A6B">
        <w:rPr>
          <w:rFonts w:ascii="Comenia Serif" w:hAnsi="Comenia Serif"/>
          <w:bCs/>
        </w:rPr>
        <w:t xml:space="preserve">během studia nebylo tolik </w:t>
      </w:r>
      <w:r w:rsidR="00A81A46">
        <w:rPr>
          <w:rFonts w:ascii="Comenia Serif" w:hAnsi="Comenia Serif"/>
          <w:bCs/>
        </w:rPr>
        <w:t>dotazovaných</w:t>
      </w:r>
      <w:r w:rsidR="00BA0A6B">
        <w:rPr>
          <w:rFonts w:ascii="Comenia Serif" w:hAnsi="Comenia Serif"/>
          <w:bCs/>
        </w:rPr>
        <w:t>, kteří by je považovali za určitě či spíše nepřiměřené (</w:t>
      </w:r>
      <w:r w:rsidR="0042189C">
        <w:rPr>
          <w:rFonts w:ascii="Comenia Serif" w:hAnsi="Comenia Serif"/>
          <w:bCs/>
        </w:rPr>
        <w:t xml:space="preserve">v případě </w:t>
      </w:r>
      <w:r w:rsidR="00AF1A83">
        <w:rPr>
          <w:rFonts w:ascii="Comenia Serif" w:hAnsi="Comenia Serif"/>
          <w:bCs/>
        </w:rPr>
        <w:t>výukových povinností to bylo 5 %, u zapojení do činnosti katedry 4 %, u výstupů tvůrčí činnosti 9 %).</w:t>
      </w:r>
      <w:r w:rsidR="00CD5943">
        <w:rPr>
          <w:rFonts w:ascii="Comenia Serif" w:hAnsi="Comenia Serif"/>
          <w:bCs/>
        </w:rPr>
        <w:t xml:space="preserve"> </w:t>
      </w:r>
      <w:r w:rsidR="0042402E">
        <w:rPr>
          <w:rFonts w:ascii="Comenia Serif" w:hAnsi="Comenia Serif"/>
          <w:bCs/>
        </w:rPr>
        <w:t xml:space="preserve">Mezifakultní rozdíly jsou viditelné např. v otázce hodnocení toho, zda celková struktura povinností umožňuje </w:t>
      </w:r>
      <w:r w:rsidR="005D0018">
        <w:rPr>
          <w:rFonts w:ascii="Comenia Serif" w:hAnsi="Comenia Serif"/>
          <w:bCs/>
        </w:rPr>
        <w:t xml:space="preserve">věnovat dostatečný čas přípravě disertační práce (50 % respondentů </w:t>
      </w:r>
      <w:proofErr w:type="spellStart"/>
      <w:r w:rsidR="005D0018">
        <w:rPr>
          <w:rFonts w:ascii="Comenia Serif" w:hAnsi="Comenia Serif"/>
          <w:bCs/>
        </w:rPr>
        <w:t>PdF</w:t>
      </w:r>
      <w:proofErr w:type="spellEnd"/>
      <w:r w:rsidR="005D0018">
        <w:rPr>
          <w:rFonts w:ascii="Comenia Serif" w:hAnsi="Comenia Serif"/>
          <w:bCs/>
        </w:rPr>
        <w:t xml:space="preserve"> uvedlo spíše ne, zatímco na FF to byla jen 3 %), stejně jako v hodnocení s</w:t>
      </w:r>
      <w:r w:rsidR="005D0018" w:rsidRPr="005D0018">
        <w:rPr>
          <w:rFonts w:ascii="Comenia Serif" w:hAnsi="Comenia Serif"/>
          <w:bCs/>
        </w:rPr>
        <w:t>ystém</w:t>
      </w:r>
      <w:r w:rsidR="005D0018">
        <w:rPr>
          <w:rFonts w:ascii="Comenia Serif" w:hAnsi="Comenia Serif"/>
          <w:bCs/>
        </w:rPr>
        <w:t>u</w:t>
      </w:r>
      <w:r w:rsidR="005D0018" w:rsidRPr="005D0018">
        <w:rPr>
          <w:rFonts w:ascii="Comenia Serif" w:hAnsi="Comenia Serif"/>
          <w:bCs/>
        </w:rPr>
        <w:t xml:space="preserve"> kontroly postupu zpracovávání disertační práce</w:t>
      </w:r>
      <w:r w:rsidR="005D0018">
        <w:rPr>
          <w:rFonts w:ascii="Comenia Serif" w:hAnsi="Comenia Serif"/>
          <w:bCs/>
        </w:rPr>
        <w:t xml:space="preserve"> (např. na </w:t>
      </w:r>
      <w:proofErr w:type="spellStart"/>
      <w:r w:rsidR="005D0018">
        <w:rPr>
          <w:rFonts w:ascii="Comenia Serif" w:hAnsi="Comenia Serif"/>
          <w:bCs/>
        </w:rPr>
        <w:t>PřF</w:t>
      </w:r>
      <w:proofErr w:type="spellEnd"/>
      <w:r w:rsidR="005D0018">
        <w:rPr>
          <w:rFonts w:ascii="Comenia Serif" w:hAnsi="Comenia Serif"/>
          <w:bCs/>
        </w:rPr>
        <w:t xml:space="preserve"> všichni respondenti hodnotili systém jako určitě či spíše adekvátní, na FIM tak činilo 75 % respondentů).</w:t>
      </w:r>
    </w:p>
    <w:p w14:paraId="26BEA2E7" w14:textId="77777777" w:rsidR="00460434" w:rsidRDefault="00460434" w:rsidP="00B652AC">
      <w:pPr>
        <w:spacing w:after="120"/>
        <w:jc w:val="both"/>
        <w:rPr>
          <w:rFonts w:ascii="Comenia Serif" w:hAnsi="Comenia Serif"/>
          <w:bCs/>
        </w:rPr>
      </w:pPr>
    </w:p>
    <w:p w14:paraId="48887706" w14:textId="60D75780" w:rsidR="00956931" w:rsidRDefault="00B652AC" w:rsidP="00B652AC">
      <w:pPr>
        <w:spacing w:after="120"/>
        <w:jc w:val="both"/>
        <w:rPr>
          <w:rFonts w:ascii="Comenia Serif" w:hAnsi="Comenia Serif"/>
          <w:b/>
          <w:bCs/>
        </w:rPr>
      </w:pPr>
      <w:r w:rsidRPr="00DB1CA8">
        <w:rPr>
          <w:rFonts w:ascii="Comenia Serif" w:hAnsi="Comenia Serif"/>
          <w:b/>
          <w:bCs/>
        </w:rPr>
        <w:t>C) Tvůrčí činnost a publikování jejích výsledků</w:t>
      </w:r>
    </w:p>
    <w:p w14:paraId="4044B46C" w14:textId="3CC5F0AD" w:rsidR="004D2004" w:rsidRDefault="004D2004" w:rsidP="00B652AC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Třetí část dotazníku byla zaměřena </w:t>
      </w:r>
      <w:r w:rsidR="00212BFB">
        <w:rPr>
          <w:rFonts w:ascii="Comenia Serif" w:hAnsi="Comenia Serif"/>
          <w:bCs/>
        </w:rPr>
        <w:t xml:space="preserve">na </w:t>
      </w:r>
      <w:r w:rsidR="001D5518">
        <w:rPr>
          <w:rFonts w:ascii="Comenia Serif" w:hAnsi="Comenia Serif"/>
          <w:bCs/>
        </w:rPr>
        <w:t>tvůrčí činnost a publikování jej</w:t>
      </w:r>
      <w:r w:rsidR="009D5E8F">
        <w:rPr>
          <w:rFonts w:ascii="Comenia Serif" w:hAnsi="Comenia Serif"/>
          <w:bCs/>
        </w:rPr>
        <w:t>í</w:t>
      </w:r>
      <w:r w:rsidR="001D5518">
        <w:rPr>
          <w:rFonts w:ascii="Comenia Serif" w:hAnsi="Comenia Serif"/>
          <w:bCs/>
        </w:rPr>
        <w:t>ch výsledků – informace, jak provádět výzkum, motivace k tvůrčí činnosti nad rámec povinností</w:t>
      </w:r>
      <w:r w:rsidR="009D5E8F">
        <w:rPr>
          <w:rFonts w:ascii="Comenia Serif" w:hAnsi="Comenia Serif"/>
          <w:bCs/>
        </w:rPr>
        <w:t xml:space="preserve"> během studia</w:t>
      </w:r>
      <w:r w:rsidR="001D5518">
        <w:rPr>
          <w:rFonts w:ascii="Comenia Serif" w:hAnsi="Comenia Serif"/>
          <w:bCs/>
        </w:rPr>
        <w:t xml:space="preserve">, </w:t>
      </w:r>
      <w:r w:rsidR="00130E89">
        <w:rPr>
          <w:rFonts w:ascii="Comenia Serif" w:hAnsi="Comenia Serif"/>
          <w:bCs/>
        </w:rPr>
        <w:t xml:space="preserve">informace o </w:t>
      </w:r>
      <w:r w:rsidR="001D5518">
        <w:rPr>
          <w:rFonts w:ascii="Comenia Serif" w:hAnsi="Comenia Serif"/>
          <w:bCs/>
        </w:rPr>
        <w:t>možnost</w:t>
      </w:r>
      <w:r w:rsidR="00130E89">
        <w:rPr>
          <w:rFonts w:ascii="Comenia Serif" w:hAnsi="Comenia Serif"/>
          <w:bCs/>
        </w:rPr>
        <w:t>i</w:t>
      </w:r>
      <w:r w:rsidR="001D5518">
        <w:rPr>
          <w:rFonts w:ascii="Comenia Serif" w:hAnsi="Comenia Serif"/>
          <w:bCs/>
        </w:rPr>
        <w:t xml:space="preserve"> zapojit se do projektů specifického výzkumu</w:t>
      </w:r>
      <w:r w:rsidR="00130E89">
        <w:rPr>
          <w:rFonts w:ascii="Comenia Serif" w:hAnsi="Comenia Serif"/>
          <w:bCs/>
        </w:rPr>
        <w:t>, možnosti zapojení do projektů financovaných externími poskytovateli, informace, jak psát žádosti o</w:t>
      </w:r>
      <w:r w:rsidR="007A22F8">
        <w:rPr>
          <w:rFonts w:ascii="Calibri" w:hAnsi="Calibri" w:cs="Calibri"/>
          <w:bCs/>
        </w:rPr>
        <w:t> </w:t>
      </w:r>
      <w:r w:rsidR="00130E89">
        <w:rPr>
          <w:rFonts w:ascii="Comenia Serif" w:hAnsi="Comenia Serif"/>
          <w:bCs/>
        </w:rPr>
        <w:t>výzkumné granty či kde publikovat odborné texty.</w:t>
      </w:r>
    </w:p>
    <w:p w14:paraId="67137FFC" w14:textId="312AD94A" w:rsidR="00FB188B" w:rsidRDefault="00130E89" w:rsidP="00B652AC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>Většina tvrzení byla opět celkově hodnocena kladně</w:t>
      </w:r>
      <w:r w:rsidR="00FB188B">
        <w:rPr>
          <w:rFonts w:ascii="Comenia Serif" w:hAnsi="Comenia Serif"/>
          <w:bCs/>
        </w:rPr>
        <w:t xml:space="preserve">, </w:t>
      </w:r>
      <w:r w:rsidR="005013C2">
        <w:rPr>
          <w:rFonts w:ascii="Comenia Serif" w:hAnsi="Comenia Serif"/>
          <w:bCs/>
        </w:rPr>
        <w:t>viditelnější</w:t>
      </w:r>
      <w:r w:rsidR="00FB188B">
        <w:rPr>
          <w:rFonts w:ascii="Comenia Serif" w:hAnsi="Comenia Serif"/>
          <w:bCs/>
        </w:rPr>
        <w:t xml:space="preserve"> však byly mezifakultní rozdíly (např. na otázku „</w:t>
      </w:r>
      <w:r w:rsidR="00FB188B" w:rsidRPr="00151813">
        <w:rPr>
          <w:rFonts w:ascii="Comenia Serif" w:hAnsi="Comenia Serif"/>
          <w:bCs/>
          <w:i/>
        </w:rPr>
        <w:t>Máte dostatečné informace o tom, jak provádět výzkum ve Vašem vědním oboru a jak psát a publikovat výsledky tvůrčí činnosti?</w:t>
      </w:r>
      <w:r w:rsidR="0059722B">
        <w:rPr>
          <w:rFonts w:ascii="Comenia Serif" w:hAnsi="Comenia Serif"/>
          <w:bCs/>
        </w:rPr>
        <w:t>“ odpovědělo určitě ano</w:t>
      </w:r>
      <w:r w:rsidR="00410CC0">
        <w:rPr>
          <w:rFonts w:ascii="Comenia Serif" w:hAnsi="Comenia Serif"/>
          <w:bCs/>
        </w:rPr>
        <w:t xml:space="preserve"> nebo </w:t>
      </w:r>
      <w:r w:rsidR="0059722B">
        <w:rPr>
          <w:rFonts w:ascii="Comenia Serif" w:hAnsi="Comenia Serif"/>
          <w:bCs/>
        </w:rPr>
        <w:t xml:space="preserve">spíše ano 95 % respondentů </w:t>
      </w:r>
      <w:proofErr w:type="spellStart"/>
      <w:r w:rsidR="0059722B">
        <w:rPr>
          <w:rFonts w:ascii="Comenia Serif" w:hAnsi="Comenia Serif"/>
          <w:bCs/>
        </w:rPr>
        <w:t>PřF</w:t>
      </w:r>
      <w:proofErr w:type="spellEnd"/>
      <w:r w:rsidR="0059722B">
        <w:rPr>
          <w:rFonts w:ascii="Comenia Serif" w:hAnsi="Comenia Serif"/>
          <w:bCs/>
        </w:rPr>
        <w:t xml:space="preserve">, na </w:t>
      </w:r>
      <w:proofErr w:type="spellStart"/>
      <w:r w:rsidR="0059722B">
        <w:rPr>
          <w:rFonts w:ascii="Comenia Serif" w:hAnsi="Comenia Serif"/>
          <w:bCs/>
        </w:rPr>
        <w:t>PdF</w:t>
      </w:r>
      <w:proofErr w:type="spellEnd"/>
      <w:r w:rsidR="0059722B">
        <w:rPr>
          <w:rFonts w:ascii="Comenia Serif" w:hAnsi="Comenia Serif"/>
          <w:bCs/>
        </w:rPr>
        <w:t xml:space="preserve"> to bylo 50 %).</w:t>
      </w:r>
      <w:r w:rsidR="00F75FE7">
        <w:rPr>
          <w:rFonts w:ascii="Comenia Serif" w:hAnsi="Comenia Serif"/>
          <w:bCs/>
        </w:rPr>
        <w:t xml:space="preserve"> Výrazněji se lišilo i hodnocení motiv</w:t>
      </w:r>
      <w:r w:rsidR="007A41F8">
        <w:rPr>
          <w:rFonts w:ascii="Comenia Serif" w:hAnsi="Comenia Serif"/>
          <w:bCs/>
        </w:rPr>
        <w:t xml:space="preserve">ace </w:t>
      </w:r>
      <w:r w:rsidR="005252D6">
        <w:rPr>
          <w:rFonts w:ascii="Comenia Serif" w:hAnsi="Comenia Serif"/>
          <w:bCs/>
        </w:rPr>
        <w:t xml:space="preserve">ze strany </w:t>
      </w:r>
      <w:r w:rsidR="007A41F8">
        <w:rPr>
          <w:rFonts w:ascii="Comenia Serif" w:hAnsi="Comenia Serif"/>
          <w:bCs/>
        </w:rPr>
        <w:t xml:space="preserve">fakulty </w:t>
      </w:r>
      <w:r w:rsidR="00F75FE7">
        <w:rPr>
          <w:rFonts w:ascii="Comenia Serif" w:hAnsi="Comenia Serif"/>
          <w:bCs/>
        </w:rPr>
        <w:t xml:space="preserve">k provádění tvůrčí činnosti nad rámec </w:t>
      </w:r>
      <w:r w:rsidR="005252D6">
        <w:rPr>
          <w:rFonts w:ascii="Comenia Serif" w:hAnsi="Comenia Serif"/>
          <w:bCs/>
        </w:rPr>
        <w:t xml:space="preserve">povinností v doktorském studiu. Zatímco na FF 87 % </w:t>
      </w:r>
      <w:r w:rsidR="002C0028">
        <w:rPr>
          <w:rFonts w:ascii="Comenia Serif" w:hAnsi="Comenia Serif"/>
          <w:bCs/>
        </w:rPr>
        <w:t>respondentů odpovědělo kladně (</w:t>
      </w:r>
      <w:r w:rsidR="005252D6">
        <w:rPr>
          <w:rFonts w:ascii="Comenia Serif" w:hAnsi="Comenia Serif"/>
          <w:bCs/>
        </w:rPr>
        <w:t>určitě</w:t>
      </w:r>
      <w:r w:rsidR="007A41F8">
        <w:rPr>
          <w:rFonts w:ascii="Comenia Serif" w:hAnsi="Comenia Serif"/>
          <w:bCs/>
        </w:rPr>
        <w:t xml:space="preserve"> ano či spíše ano</w:t>
      </w:r>
      <w:r w:rsidR="002C0028">
        <w:rPr>
          <w:rFonts w:ascii="Comenia Serif" w:hAnsi="Comenia Serif"/>
          <w:bCs/>
        </w:rPr>
        <w:t>)</w:t>
      </w:r>
      <w:r w:rsidR="007A41F8">
        <w:rPr>
          <w:rFonts w:ascii="Comenia Serif" w:hAnsi="Comenia Serif"/>
          <w:bCs/>
        </w:rPr>
        <w:t xml:space="preserve">, na </w:t>
      </w:r>
      <w:proofErr w:type="spellStart"/>
      <w:r w:rsidR="007A41F8">
        <w:rPr>
          <w:rFonts w:ascii="Comenia Serif" w:hAnsi="Comenia Serif"/>
          <w:bCs/>
        </w:rPr>
        <w:t>PdF</w:t>
      </w:r>
      <w:proofErr w:type="spellEnd"/>
      <w:r w:rsidR="007A41F8">
        <w:rPr>
          <w:rFonts w:ascii="Comenia Serif" w:hAnsi="Comenia Serif"/>
          <w:bCs/>
        </w:rPr>
        <w:t xml:space="preserve"> to bylo 30 %.</w:t>
      </w:r>
    </w:p>
    <w:p w14:paraId="49182754" w14:textId="7CC2343F" w:rsidR="002045E7" w:rsidRDefault="00F13818" w:rsidP="00B652AC">
      <w:pPr>
        <w:spacing w:after="120"/>
        <w:jc w:val="both"/>
        <w:rPr>
          <w:rFonts w:ascii="Comenia Serif" w:hAnsi="Comenia Serif"/>
          <w:bCs/>
          <w:i/>
        </w:rPr>
      </w:pPr>
      <w:r>
        <w:rPr>
          <w:rFonts w:ascii="Comenia Serif" w:hAnsi="Comenia Serif"/>
          <w:bCs/>
        </w:rPr>
        <w:t>Rozdíl v hodnocení mezi fakult</w:t>
      </w:r>
      <w:r w:rsidR="00BF034F">
        <w:rPr>
          <w:rFonts w:ascii="Comenia Serif" w:hAnsi="Comenia Serif"/>
          <w:bCs/>
        </w:rPr>
        <w:t>ami</w:t>
      </w:r>
      <w:r>
        <w:rPr>
          <w:rFonts w:ascii="Comenia Serif" w:hAnsi="Comenia Serif"/>
          <w:bCs/>
        </w:rPr>
        <w:t xml:space="preserve"> byl i v případě otázky „</w:t>
      </w:r>
      <w:r w:rsidR="00CD337E" w:rsidRPr="00CD337E">
        <w:rPr>
          <w:rFonts w:ascii="Comenia Serif" w:hAnsi="Comenia Serif"/>
          <w:bCs/>
          <w:i/>
        </w:rPr>
        <w:t>Máte reálnou možnost (ze strany katedry/ústavu, školitele) zapojit se do výzkumných projektů, které jsou financovány externími poskytovateli (např. GA ČR, TA ČR, NAKI apod.)?</w:t>
      </w:r>
      <w:r>
        <w:rPr>
          <w:rFonts w:ascii="Comenia Serif" w:hAnsi="Comenia Serif"/>
          <w:bCs/>
        </w:rPr>
        <w:t xml:space="preserve">“ Celkově na UHK </w:t>
      </w:r>
      <w:r>
        <w:rPr>
          <w:rFonts w:ascii="Comenia Serif" w:hAnsi="Comenia Serif"/>
          <w:bCs/>
        </w:rPr>
        <w:lastRenderedPageBreak/>
        <w:t>odpovědělo kladně (určitě ano/spíše ano) 7</w:t>
      </w:r>
      <w:r w:rsidR="00E11099">
        <w:rPr>
          <w:rFonts w:ascii="Comenia Serif" w:hAnsi="Comenia Serif"/>
          <w:bCs/>
        </w:rPr>
        <w:t>4</w:t>
      </w:r>
      <w:r>
        <w:rPr>
          <w:rFonts w:ascii="Comenia Serif" w:hAnsi="Comenia Serif"/>
          <w:bCs/>
        </w:rPr>
        <w:t xml:space="preserve"> % respondentů, </w:t>
      </w:r>
      <w:r w:rsidR="00A16037">
        <w:rPr>
          <w:rFonts w:ascii="Comenia Serif" w:hAnsi="Comenia Serif"/>
          <w:bCs/>
        </w:rPr>
        <w:t xml:space="preserve">ale </w:t>
      </w:r>
      <w:r w:rsidR="00E212C4">
        <w:rPr>
          <w:rFonts w:ascii="Comenia Serif" w:hAnsi="Comenia Serif"/>
          <w:bCs/>
        </w:rPr>
        <w:t xml:space="preserve">zatímco </w:t>
      </w:r>
      <w:r>
        <w:rPr>
          <w:rFonts w:ascii="Comenia Serif" w:hAnsi="Comenia Serif"/>
          <w:bCs/>
        </w:rPr>
        <w:t xml:space="preserve">na </w:t>
      </w:r>
      <w:proofErr w:type="spellStart"/>
      <w:r>
        <w:rPr>
          <w:rFonts w:ascii="Comenia Serif" w:hAnsi="Comenia Serif"/>
          <w:bCs/>
        </w:rPr>
        <w:t>PřF</w:t>
      </w:r>
      <w:proofErr w:type="spellEnd"/>
      <w:r>
        <w:rPr>
          <w:rFonts w:ascii="Comenia Serif" w:hAnsi="Comenia Serif"/>
          <w:bCs/>
        </w:rPr>
        <w:t xml:space="preserve"> to bylo 95 %, </w:t>
      </w:r>
      <w:r w:rsidR="00E212C4">
        <w:rPr>
          <w:rFonts w:ascii="Comenia Serif" w:hAnsi="Comenia Serif"/>
          <w:bCs/>
        </w:rPr>
        <w:t>n</w:t>
      </w:r>
      <w:r>
        <w:rPr>
          <w:rFonts w:ascii="Comenia Serif" w:hAnsi="Comenia Serif"/>
          <w:bCs/>
        </w:rPr>
        <w:t xml:space="preserve">a </w:t>
      </w:r>
      <w:proofErr w:type="spellStart"/>
      <w:r>
        <w:rPr>
          <w:rFonts w:ascii="Comenia Serif" w:hAnsi="Comenia Serif"/>
          <w:bCs/>
        </w:rPr>
        <w:t>PdF</w:t>
      </w:r>
      <w:proofErr w:type="spellEnd"/>
      <w:r>
        <w:rPr>
          <w:rFonts w:ascii="Comenia Serif" w:hAnsi="Comenia Serif"/>
          <w:bCs/>
        </w:rPr>
        <w:t xml:space="preserve"> 20 %.</w:t>
      </w:r>
    </w:p>
    <w:p w14:paraId="6DEFE17C" w14:textId="4DCC8A33" w:rsidR="00151813" w:rsidRPr="002045E7" w:rsidRDefault="007E7D55" w:rsidP="00B652AC">
      <w:pPr>
        <w:spacing w:after="120"/>
        <w:jc w:val="both"/>
        <w:rPr>
          <w:rFonts w:ascii="Comenia Serif" w:hAnsi="Comenia Serif"/>
          <w:bCs/>
          <w:i/>
        </w:rPr>
      </w:pPr>
      <w:r>
        <w:rPr>
          <w:rFonts w:ascii="Comenia Serif" w:hAnsi="Comenia Serif"/>
          <w:bCs/>
        </w:rPr>
        <w:t>Na otázku</w:t>
      </w:r>
      <w:r w:rsidR="006E7AEB">
        <w:rPr>
          <w:rFonts w:ascii="Comenia Serif" w:hAnsi="Comenia Serif"/>
          <w:bCs/>
        </w:rPr>
        <w:t xml:space="preserve"> „</w:t>
      </w:r>
      <w:r w:rsidR="006E7AEB" w:rsidRPr="00151813">
        <w:rPr>
          <w:rFonts w:ascii="Comenia Serif" w:hAnsi="Comenia Serif"/>
          <w:bCs/>
          <w:i/>
        </w:rPr>
        <w:t>Máte dostatečné informace o tom, jak psát žádosti o výzkumné granty externích poskytovatelů (např. GA ČR, TA ČR, NAKI apod.), případně žádosti o prestižní mezinárodní stipendia?</w:t>
      </w:r>
      <w:r w:rsidR="006E7AEB">
        <w:rPr>
          <w:rFonts w:ascii="Comenia Serif" w:hAnsi="Comenia Serif"/>
          <w:bCs/>
        </w:rPr>
        <w:t xml:space="preserve">“ </w:t>
      </w:r>
      <w:r>
        <w:rPr>
          <w:rFonts w:ascii="Comenia Serif" w:hAnsi="Comenia Serif"/>
          <w:bCs/>
        </w:rPr>
        <w:t xml:space="preserve">odpovědělo </w:t>
      </w:r>
      <w:r w:rsidR="00326B4E">
        <w:rPr>
          <w:rFonts w:ascii="Comenia Serif" w:hAnsi="Comenia Serif"/>
          <w:bCs/>
        </w:rPr>
        <w:t>určit</w:t>
      </w:r>
      <w:r>
        <w:rPr>
          <w:rFonts w:ascii="Comenia Serif" w:hAnsi="Comenia Serif"/>
          <w:bCs/>
        </w:rPr>
        <w:t>ě ano</w:t>
      </w:r>
      <w:r w:rsidR="00154CCC">
        <w:rPr>
          <w:rFonts w:ascii="Comenia Serif" w:hAnsi="Comenia Serif"/>
          <w:bCs/>
        </w:rPr>
        <w:t xml:space="preserve"> či </w:t>
      </w:r>
      <w:r>
        <w:rPr>
          <w:rFonts w:ascii="Comenia Serif" w:hAnsi="Comenia Serif"/>
          <w:bCs/>
        </w:rPr>
        <w:t>spíše ano přibližně 50 % respondentů, zatímco druhá polovina se přiklonila k hodnocení spíše ne</w:t>
      </w:r>
      <w:r w:rsidR="00154CCC">
        <w:rPr>
          <w:rFonts w:ascii="Comenia Serif" w:hAnsi="Comenia Serif"/>
          <w:bCs/>
        </w:rPr>
        <w:t xml:space="preserve"> či </w:t>
      </w:r>
      <w:r w:rsidR="00326B4E">
        <w:rPr>
          <w:rFonts w:ascii="Comenia Serif" w:hAnsi="Comenia Serif"/>
          <w:bCs/>
        </w:rPr>
        <w:t>určitě</w:t>
      </w:r>
      <w:r>
        <w:rPr>
          <w:rFonts w:ascii="Comenia Serif" w:hAnsi="Comenia Serif"/>
          <w:bCs/>
        </w:rPr>
        <w:t xml:space="preserve"> ne.</w:t>
      </w:r>
      <w:r w:rsidR="006E7AEB">
        <w:rPr>
          <w:rFonts w:ascii="Comenia Serif" w:hAnsi="Comenia Serif"/>
          <w:bCs/>
        </w:rPr>
        <w:t xml:space="preserve"> </w:t>
      </w:r>
      <w:r w:rsidR="007E6B3D">
        <w:rPr>
          <w:rFonts w:ascii="Comenia Serif" w:hAnsi="Comenia Serif"/>
          <w:bCs/>
        </w:rPr>
        <w:t xml:space="preserve">Ve slovních komentářích se pak několikrát objevilo, že takové informace respondenti dosud nevyhledávali či nepotřebovali. </w:t>
      </w:r>
    </w:p>
    <w:p w14:paraId="2A6F3886" w14:textId="3A296C40" w:rsidR="006E7AEB" w:rsidRPr="00883DEA" w:rsidRDefault="005E2F24" w:rsidP="00B652AC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>N</w:t>
      </w:r>
      <w:r w:rsidR="00883DEA">
        <w:rPr>
          <w:rFonts w:ascii="Comenia Serif" w:hAnsi="Comenia Serif"/>
          <w:bCs/>
        </w:rPr>
        <w:t xml:space="preserve">a otázku </w:t>
      </w:r>
      <w:r w:rsidR="00883DEA">
        <w:rPr>
          <w:rFonts w:ascii="Comenia Serif" w:hAnsi="Comenia Serif"/>
          <w:bCs/>
          <w:i/>
        </w:rPr>
        <w:t>„</w:t>
      </w:r>
      <w:r w:rsidR="00151813" w:rsidRPr="00883DEA">
        <w:rPr>
          <w:rFonts w:ascii="Comenia Serif" w:hAnsi="Comenia Serif"/>
          <w:bCs/>
          <w:i/>
        </w:rPr>
        <w:t xml:space="preserve">Máte dostatečné informace o tom, v jakých domácích nebo zahraničních časopisech publikovat Vaše odborné texty (povědomí o predátorských časopisech/vydavatelích; </w:t>
      </w:r>
      <w:proofErr w:type="spellStart"/>
      <w:r w:rsidR="00151813" w:rsidRPr="00883DEA">
        <w:rPr>
          <w:rFonts w:ascii="Comenia Serif" w:hAnsi="Comenia Serif"/>
          <w:bCs/>
          <w:i/>
        </w:rPr>
        <w:t>rankingy</w:t>
      </w:r>
      <w:proofErr w:type="spellEnd"/>
      <w:r w:rsidR="00151813" w:rsidRPr="00883DEA">
        <w:rPr>
          <w:rFonts w:ascii="Comenia Serif" w:hAnsi="Comenia Serif"/>
          <w:bCs/>
          <w:i/>
        </w:rPr>
        <w:t xml:space="preserve"> časopisů podle oborových oblastí – </w:t>
      </w:r>
      <w:proofErr w:type="spellStart"/>
      <w:r w:rsidR="00151813" w:rsidRPr="00883DEA">
        <w:rPr>
          <w:rFonts w:ascii="Comenia Serif" w:hAnsi="Comenia Serif"/>
          <w:bCs/>
          <w:i/>
        </w:rPr>
        <w:t>kvartily</w:t>
      </w:r>
      <w:proofErr w:type="spellEnd"/>
      <w:r w:rsidR="00151813" w:rsidRPr="00883DEA">
        <w:rPr>
          <w:rFonts w:ascii="Comenia Serif" w:hAnsi="Comenia Serif"/>
          <w:bCs/>
          <w:i/>
        </w:rPr>
        <w:t xml:space="preserve">, top decily ve </w:t>
      </w:r>
      <w:proofErr w:type="spellStart"/>
      <w:r w:rsidR="00151813" w:rsidRPr="00883DEA">
        <w:rPr>
          <w:rFonts w:ascii="Comenia Serif" w:hAnsi="Comenia Serif"/>
          <w:bCs/>
          <w:i/>
        </w:rPr>
        <w:t>WoS</w:t>
      </w:r>
      <w:proofErr w:type="spellEnd"/>
      <w:r w:rsidR="00151813" w:rsidRPr="00883DEA">
        <w:rPr>
          <w:rFonts w:ascii="Comenia Serif" w:hAnsi="Comenia Serif"/>
          <w:bCs/>
          <w:i/>
        </w:rPr>
        <w:t xml:space="preserve">, </w:t>
      </w:r>
      <w:proofErr w:type="spellStart"/>
      <w:r w:rsidR="00151813" w:rsidRPr="00883DEA">
        <w:rPr>
          <w:rFonts w:ascii="Comenia Serif" w:hAnsi="Comenia Serif"/>
          <w:bCs/>
          <w:i/>
        </w:rPr>
        <w:t>Scopus</w:t>
      </w:r>
      <w:proofErr w:type="spellEnd"/>
      <w:r w:rsidR="00151813" w:rsidRPr="00883DEA">
        <w:rPr>
          <w:rFonts w:ascii="Comenia Serif" w:hAnsi="Comenia Serif"/>
          <w:bCs/>
          <w:i/>
        </w:rPr>
        <w:t xml:space="preserve">, </w:t>
      </w:r>
      <w:proofErr w:type="spellStart"/>
      <w:r w:rsidR="00151813" w:rsidRPr="00883DEA">
        <w:rPr>
          <w:rFonts w:ascii="Comenia Serif" w:hAnsi="Comenia Serif"/>
          <w:bCs/>
          <w:i/>
        </w:rPr>
        <w:t>Scimago</w:t>
      </w:r>
      <w:proofErr w:type="spellEnd"/>
      <w:r w:rsidR="00151813" w:rsidRPr="00883DEA">
        <w:rPr>
          <w:rFonts w:ascii="Comenia Serif" w:hAnsi="Comenia Serif"/>
          <w:bCs/>
          <w:i/>
        </w:rPr>
        <w:t>)?</w:t>
      </w:r>
      <w:r w:rsidR="00883DEA">
        <w:rPr>
          <w:rFonts w:ascii="Comenia Serif" w:hAnsi="Comenia Serif"/>
          <w:bCs/>
          <w:i/>
        </w:rPr>
        <w:t xml:space="preserve">“ </w:t>
      </w:r>
      <w:r w:rsidR="00883DEA">
        <w:rPr>
          <w:rFonts w:ascii="Comenia Serif" w:hAnsi="Comenia Serif"/>
          <w:bCs/>
        </w:rPr>
        <w:t>odpovědělo určitě ano</w:t>
      </w:r>
      <w:r w:rsidR="00B35665">
        <w:rPr>
          <w:rFonts w:ascii="Comenia Serif" w:hAnsi="Comenia Serif"/>
          <w:bCs/>
        </w:rPr>
        <w:t xml:space="preserve"> či </w:t>
      </w:r>
      <w:r w:rsidR="00883DEA">
        <w:rPr>
          <w:rFonts w:ascii="Comenia Serif" w:hAnsi="Comenia Serif"/>
          <w:bCs/>
        </w:rPr>
        <w:t>spíše ano</w:t>
      </w:r>
      <w:r w:rsidR="009A4BFF">
        <w:rPr>
          <w:rFonts w:ascii="Comenia Serif" w:hAnsi="Comenia Serif"/>
          <w:bCs/>
        </w:rPr>
        <w:t xml:space="preserve"> celkem 71 % respondentů, </w:t>
      </w:r>
      <w:r>
        <w:rPr>
          <w:rFonts w:ascii="Comenia Serif" w:hAnsi="Comenia Serif"/>
          <w:bCs/>
        </w:rPr>
        <w:t>naopak 29 % z nich hodnotilo spíše ne</w:t>
      </w:r>
      <w:r w:rsidR="00B35665">
        <w:rPr>
          <w:rFonts w:ascii="Comenia Serif" w:hAnsi="Comenia Serif"/>
          <w:bCs/>
        </w:rPr>
        <w:t xml:space="preserve"> nebo</w:t>
      </w:r>
      <w:r>
        <w:rPr>
          <w:rFonts w:ascii="Comenia Serif" w:hAnsi="Comenia Serif"/>
          <w:bCs/>
        </w:rPr>
        <w:t xml:space="preserve"> určitě ne. </w:t>
      </w:r>
      <w:r w:rsidR="00D53178">
        <w:rPr>
          <w:rFonts w:ascii="Comenia Serif" w:hAnsi="Comenia Serif"/>
          <w:bCs/>
        </w:rPr>
        <w:t>V</w:t>
      </w:r>
      <w:r w:rsidR="00A8321C">
        <w:rPr>
          <w:rFonts w:ascii="Comenia Serif" w:hAnsi="Comenia Serif"/>
          <w:bCs/>
        </w:rPr>
        <w:t xml:space="preserve">e slovních komentářích </w:t>
      </w:r>
      <w:r w:rsidR="008B122B">
        <w:rPr>
          <w:rFonts w:ascii="Comenia Serif" w:hAnsi="Comenia Serif"/>
          <w:bCs/>
        </w:rPr>
        <w:t xml:space="preserve">byla několikrát zmíněna </w:t>
      </w:r>
      <w:r w:rsidR="004F0CB7">
        <w:rPr>
          <w:rFonts w:ascii="Comenia Serif" w:hAnsi="Comenia Serif"/>
          <w:bCs/>
        </w:rPr>
        <w:t>p</w:t>
      </w:r>
      <w:r w:rsidR="00A8321C">
        <w:rPr>
          <w:rFonts w:ascii="Comenia Serif" w:hAnsi="Comenia Serif"/>
          <w:bCs/>
        </w:rPr>
        <w:t xml:space="preserve">otřeba </w:t>
      </w:r>
      <w:r>
        <w:rPr>
          <w:rFonts w:ascii="Comenia Serif" w:hAnsi="Comenia Serif"/>
          <w:bCs/>
        </w:rPr>
        <w:t>rozšiřovat informace o této problematice.</w:t>
      </w:r>
    </w:p>
    <w:p w14:paraId="33C68D28" w14:textId="77777777" w:rsidR="00130E89" w:rsidRPr="004D2004" w:rsidRDefault="00130E89" w:rsidP="00B652AC">
      <w:pPr>
        <w:spacing w:after="120"/>
        <w:jc w:val="both"/>
        <w:rPr>
          <w:rFonts w:ascii="Comenia Serif" w:hAnsi="Comenia Serif"/>
          <w:bCs/>
        </w:rPr>
      </w:pPr>
    </w:p>
    <w:p w14:paraId="69F1CBB9" w14:textId="0DAA35BF" w:rsidR="00B652AC" w:rsidRPr="00DB1CA8" w:rsidRDefault="00956931" w:rsidP="00B652AC">
      <w:pPr>
        <w:spacing w:after="120"/>
        <w:jc w:val="both"/>
        <w:rPr>
          <w:rFonts w:ascii="Comenia Serif" w:hAnsi="Comenia Serif"/>
          <w:b/>
          <w:bCs/>
        </w:rPr>
      </w:pPr>
      <w:r w:rsidRPr="00DB1CA8">
        <w:rPr>
          <w:rFonts w:ascii="Comenia Serif" w:hAnsi="Comenia Serif"/>
          <w:b/>
          <w:bCs/>
        </w:rPr>
        <w:t>D) C</w:t>
      </w:r>
      <w:r w:rsidR="00B652AC" w:rsidRPr="00DB1CA8">
        <w:rPr>
          <w:rFonts w:ascii="Comenia Serif" w:hAnsi="Comenia Serif"/>
          <w:b/>
          <w:bCs/>
        </w:rPr>
        <w:t>elkové hodnocen</w:t>
      </w:r>
      <w:r w:rsidRPr="00DB1CA8">
        <w:rPr>
          <w:rFonts w:ascii="Comenia Serif" w:hAnsi="Comenia Serif"/>
          <w:b/>
          <w:bCs/>
        </w:rPr>
        <w:t>í</w:t>
      </w:r>
    </w:p>
    <w:p w14:paraId="49219E2C" w14:textId="5DC21D6A" w:rsidR="00AA2C6B" w:rsidRDefault="00B905AB" w:rsidP="00E8634B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Tato část se zaměřila na </w:t>
      </w:r>
      <w:r w:rsidR="003328B8">
        <w:rPr>
          <w:rFonts w:ascii="Comenia Serif" w:hAnsi="Comenia Serif"/>
          <w:bCs/>
        </w:rPr>
        <w:t xml:space="preserve">celkové hodnocení studia a na adekvátnost výše doktorského stipendia. </w:t>
      </w:r>
      <w:r w:rsidR="00A101F6">
        <w:rPr>
          <w:rFonts w:ascii="Comenia Serif" w:hAnsi="Comenia Serif"/>
          <w:bCs/>
        </w:rPr>
        <w:t xml:space="preserve">Na otázku </w:t>
      </w:r>
      <w:r w:rsidR="00C84EAC">
        <w:rPr>
          <w:rFonts w:ascii="Comenia Serif" w:hAnsi="Comenia Serif"/>
          <w:bCs/>
        </w:rPr>
        <w:t>„</w:t>
      </w:r>
      <w:r w:rsidR="004D4AAE" w:rsidRPr="00C84EAC">
        <w:rPr>
          <w:rFonts w:ascii="Comenia Serif" w:hAnsi="Comenia Serif"/>
          <w:bCs/>
          <w:i/>
        </w:rPr>
        <w:t>Je podle Vás výše doktorského stipendia dostatečná vzhledem k pokrytí Vašich životních nákladů a možnosti věnovat se adekvátně Vašim povinnostem v doktorském studiu?</w:t>
      </w:r>
      <w:r w:rsidR="00C84EAC">
        <w:rPr>
          <w:rFonts w:ascii="Comenia Serif" w:hAnsi="Comenia Serif"/>
          <w:bCs/>
        </w:rPr>
        <w:t>“</w:t>
      </w:r>
      <w:r w:rsidR="007A388B">
        <w:rPr>
          <w:rFonts w:ascii="Comenia Serif" w:hAnsi="Comenia Serif"/>
          <w:bCs/>
        </w:rPr>
        <w:t xml:space="preserve"> odpovědělo více respondentů záporně (spíše ne</w:t>
      </w:r>
      <w:r w:rsidR="001A2DBE">
        <w:rPr>
          <w:rFonts w:ascii="Comenia Serif" w:hAnsi="Comenia Serif"/>
          <w:bCs/>
        </w:rPr>
        <w:t xml:space="preserve"> či </w:t>
      </w:r>
      <w:r w:rsidR="007A388B">
        <w:rPr>
          <w:rFonts w:ascii="Comenia Serif" w:hAnsi="Comenia Serif"/>
          <w:bCs/>
        </w:rPr>
        <w:t xml:space="preserve">určitě ne </w:t>
      </w:r>
      <w:r w:rsidR="008B6FD2">
        <w:rPr>
          <w:rFonts w:ascii="Comenia Serif" w:hAnsi="Comenia Serif"/>
          <w:bCs/>
        </w:rPr>
        <w:t>48 %) než kladně (určitě ano</w:t>
      </w:r>
      <w:r w:rsidR="001A2DBE">
        <w:rPr>
          <w:rFonts w:ascii="Comenia Serif" w:hAnsi="Comenia Serif"/>
          <w:bCs/>
        </w:rPr>
        <w:t xml:space="preserve"> či </w:t>
      </w:r>
      <w:r w:rsidR="008B6FD2">
        <w:rPr>
          <w:rFonts w:ascii="Comenia Serif" w:hAnsi="Comenia Serif"/>
          <w:bCs/>
        </w:rPr>
        <w:t>spíše ano 39 %)</w:t>
      </w:r>
      <w:r w:rsidR="001A2DBE">
        <w:rPr>
          <w:rFonts w:ascii="Comenia Serif" w:hAnsi="Comenia Serif"/>
          <w:bCs/>
        </w:rPr>
        <w:t>, ostatní zvolili možnost nerelevantní</w:t>
      </w:r>
      <w:r w:rsidR="008B6FD2">
        <w:rPr>
          <w:rFonts w:ascii="Comenia Serif" w:hAnsi="Comenia Serif"/>
          <w:bCs/>
        </w:rPr>
        <w:t>.</w:t>
      </w:r>
      <w:r w:rsidR="00EC078C">
        <w:rPr>
          <w:rFonts w:ascii="Comenia Serif" w:hAnsi="Comenia Serif"/>
          <w:bCs/>
        </w:rPr>
        <w:t xml:space="preserve"> Ze slovních komentářů pak vyplynulo, že</w:t>
      </w:r>
      <w:r w:rsidR="005C5B46">
        <w:rPr>
          <w:rFonts w:ascii="Comenia Serif" w:hAnsi="Comenia Serif"/>
          <w:bCs/>
        </w:rPr>
        <w:t xml:space="preserve"> pro řadu studujících je </w:t>
      </w:r>
      <w:r w:rsidR="000353DE">
        <w:rPr>
          <w:rFonts w:ascii="Comenia Serif" w:hAnsi="Comenia Serif"/>
          <w:bCs/>
        </w:rPr>
        <w:t>nezbytné</w:t>
      </w:r>
      <w:r w:rsidR="005C5B46">
        <w:rPr>
          <w:rFonts w:ascii="Comenia Serif" w:hAnsi="Comenia Serif"/>
          <w:bCs/>
        </w:rPr>
        <w:t xml:space="preserve"> </w:t>
      </w:r>
      <w:r w:rsidR="00103C33">
        <w:rPr>
          <w:rFonts w:ascii="Comenia Serif" w:hAnsi="Comenia Serif"/>
          <w:bCs/>
        </w:rPr>
        <w:t xml:space="preserve">zajistit si </w:t>
      </w:r>
      <w:r w:rsidR="005C5B46">
        <w:rPr>
          <w:rFonts w:ascii="Comenia Serif" w:hAnsi="Comenia Serif"/>
          <w:bCs/>
        </w:rPr>
        <w:t>další příj</w:t>
      </w:r>
      <w:r w:rsidR="00103C33">
        <w:rPr>
          <w:rFonts w:ascii="Comenia Serif" w:hAnsi="Comenia Serif"/>
          <w:bCs/>
        </w:rPr>
        <w:t>em</w:t>
      </w:r>
      <w:r w:rsidR="000353DE">
        <w:rPr>
          <w:rFonts w:ascii="Comenia Serif" w:hAnsi="Comenia Serif"/>
          <w:bCs/>
        </w:rPr>
        <w:t>/zaměstnán</w:t>
      </w:r>
      <w:r w:rsidR="003C0F5E">
        <w:rPr>
          <w:rFonts w:ascii="Comenia Serif" w:hAnsi="Comenia Serif"/>
          <w:bCs/>
        </w:rPr>
        <w:t>í, což ale může mít vliv na plnění některých studijních povinností.</w:t>
      </w:r>
    </w:p>
    <w:p w14:paraId="4955FFEF" w14:textId="034848B9" w:rsidR="006D49B9" w:rsidRDefault="006D49B9" w:rsidP="00E8634B">
      <w:pPr>
        <w:spacing w:after="120"/>
        <w:jc w:val="both"/>
        <w:rPr>
          <w:rFonts w:ascii="Comenia Serif" w:hAnsi="Comenia Serif"/>
          <w:bCs/>
        </w:rPr>
      </w:pPr>
    </w:p>
    <w:p w14:paraId="2E3C1257" w14:textId="334F76F1" w:rsidR="004F601C" w:rsidRDefault="002E56E1" w:rsidP="00E8634B">
      <w:pPr>
        <w:spacing w:after="120"/>
        <w:jc w:val="both"/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t xml:space="preserve">IV. </w:t>
      </w:r>
      <w:r w:rsidR="006D49B9" w:rsidRPr="006D49B9">
        <w:rPr>
          <w:rFonts w:ascii="Comenia Serif" w:hAnsi="Comenia Serif"/>
          <w:b/>
          <w:bCs/>
        </w:rPr>
        <w:t>Opatření</w:t>
      </w:r>
    </w:p>
    <w:p w14:paraId="09E8EB24" w14:textId="79C070B1" w:rsidR="00985FC8" w:rsidRDefault="0077300D" w:rsidP="00E8634B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Vzhledem k tomu, že všechny doktorské studijní programy jsou akreditovány na fakultách, jsou opatření, která mohou být na univerzitní </w:t>
      </w:r>
      <w:r w:rsidR="00985FC8">
        <w:rPr>
          <w:rFonts w:ascii="Comenia Serif" w:hAnsi="Comenia Serif"/>
          <w:bCs/>
        </w:rPr>
        <w:t>úrovni přijímána, zaměřena na nastavení institucionálního prostředí pro zvýšení kvality doktorského studia.</w:t>
      </w:r>
      <w:r w:rsidR="00DC4776">
        <w:rPr>
          <w:rFonts w:ascii="Comenia Serif" w:hAnsi="Comenia Serif"/>
          <w:bCs/>
        </w:rPr>
        <w:t xml:space="preserve"> Další opatření jsou v kompetencích fakult a jejich příslušných </w:t>
      </w:r>
      <w:r w:rsidR="0049656C">
        <w:rPr>
          <w:rFonts w:ascii="Comenia Serif" w:hAnsi="Comenia Serif"/>
          <w:bCs/>
        </w:rPr>
        <w:t>orgánů.</w:t>
      </w:r>
    </w:p>
    <w:p w14:paraId="45CFB516" w14:textId="6CBF739B" w:rsidR="00F2437B" w:rsidRDefault="00F2437B" w:rsidP="00E8634B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Na univerzitní úrovni </w:t>
      </w:r>
      <w:r w:rsidR="00AE013F">
        <w:rPr>
          <w:rFonts w:ascii="Comenia Serif" w:hAnsi="Comenia Serif"/>
          <w:bCs/>
        </w:rPr>
        <w:t>s</w:t>
      </w:r>
      <w:r w:rsidR="006102BB">
        <w:rPr>
          <w:rFonts w:ascii="Comenia Serif" w:hAnsi="Comenia Serif"/>
          <w:bCs/>
        </w:rPr>
        <w:t>e</w:t>
      </w:r>
      <w:r w:rsidR="00AE013F">
        <w:rPr>
          <w:rFonts w:ascii="Comenia Serif" w:hAnsi="Comenia Serif"/>
          <w:bCs/>
        </w:rPr>
        <w:t xml:space="preserve"> k</w:t>
      </w:r>
      <w:r>
        <w:rPr>
          <w:rFonts w:ascii="Comenia Serif" w:hAnsi="Comenia Serif"/>
          <w:bCs/>
        </w:rPr>
        <w:t xml:space="preserve"> výsledk</w:t>
      </w:r>
      <w:r w:rsidR="00AE013F">
        <w:rPr>
          <w:rFonts w:ascii="Comenia Serif" w:hAnsi="Comenia Serif"/>
          <w:bCs/>
        </w:rPr>
        <w:t>ům</w:t>
      </w:r>
      <w:r>
        <w:rPr>
          <w:rFonts w:ascii="Comenia Serif" w:hAnsi="Comenia Serif"/>
          <w:bCs/>
        </w:rPr>
        <w:t xml:space="preserve"> hodnocení </w:t>
      </w:r>
      <w:r w:rsidR="00287B00">
        <w:rPr>
          <w:rFonts w:ascii="Comenia Serif" w:hAnsi="Comenia Serif"/>
          <w:bCs/>
        </w:rPr>
        <w:t xml:space="preserve">(včetně slovních komentářů) </w:t>
      </w:r>
      <w:r w:rsidR="00AE013F">
        <w:rPr>
          <w:rFonts w:ascii="Comenia Serif" w:hAnsi="Comenia Serif"/>
          <w:bCs/>
        </w:rPr>
        <w:t xml:space="preserve">vztahují </w:t>
      </w:r>
      <w:r>
        <w:rPr>
          <w:rFonts w:ascii="Comenia Serif" w:hAnsi="Comenia Serif"/>
          <w:bCs/>
        </w:rPr>
        <w:t>následující opatření:</w:t>
      </w:r>
    </w:p>
    <w:p w14:paraId="4C98BA09" w14:textId="4234B631" w:rsidR="00F2437B" w:rsidRDefault="00FE4FD5" w:rsidP="00C076C1">
      <w:pPr>
        <w:pStyle w:val="Odstavecseseznamem"/>
        <w:numPr>
          <w:ilvl w:val="0"/>
          <w:numId w:val="41"/>
        </w:numPr>
        <w:spacing w:after="120"/>
        <w:jc w:val="both"/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</w:pPr>
      <w:r w:rsidRPr="00FE4FD5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UHK </w:t>
      </w:r>
      <w:r w:rsidR="0052377F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bude zajišťovat</w:t>
      </w:r>
      <w:r w:rsidRPr="00FE4FD5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 </w:t>
      </w:r>
      <w:r w:rsidR="00F47FA7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celouniverzitní </w:t>
      </w:r>
      <w:r w:rsidRPr="00FE4FD5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vzdělávací aktivity pro </w:t>
      </w:r>
      <w:r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studující doktorského studia zaměřené zejména</w:t>
      </w:r>
      <w:r w:rsidR="0052377F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 </w:t>
      </w:r>
      <w:r w:rsidR="007803A4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na </w:t>
      </w:r>
      <w:r w:rsidR="0052377F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publikování výsledků tvůrčí činnosti (včetně zohlednění společenských a humanitních věd), na psaní žádostí o vědecko-výzkumné granty/projekty či </w:t>
      </w:r>
      <w:r w:rsidR="002F7666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mezinárodní </w:t>
      </w:r>
      <w:r w:rsidR="0052377F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stipendia.</w:t>
      </w:r>
    </w:p>
    <w:p w14:paraId="2C7842B7" w14:textId="26616C8E" w:rsidR="0052377F" w:rsidRDefault="0052377F" w:rsidP="00C076C1">
      <w:pPr>
        <w:pStyle w:val="Odstavecseseznamem"/>
        <w:numPr>
          <w:ilvl w:val="0"/>
          <w:numId w:val="41"/>
        </w:numPr>
        <w:spacing w:after="120"/>
        <w:jc w:val="both"/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</w:pPr>
      <w:r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UHK zintenzivní</w:t>
      </w:r>
      <w:r w:rsidR="000D146B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 využívání platforem pro sdílení dobré praxe mezi fakultami – např. ohledně motivování doktorandů</w:t>
      </w:r>
      <w:r w:rsidR="001E3C7B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 k tvůrčí činnosti, jejich zapojování do výzkumných </w:t>
      </w:r>
      <w:r w:rsidR="00E52E21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projektů</w:t>
      </w:r>
      <w:r w:rsidR="00FB4A45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, </w:t>
      </w:r>
      <w:r w:rsidR="00CA3FB0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ke struktuře doktorského studia, </w:t>
      </w:r>
      <w:r w:rsidR="00FB4A45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neboť z výsledků hodnocení v některých případech vyplývají </w:t>
      </w:r>
      <w:r w:rsidR="00AC6EC0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rozdíly</w:t>
      </w:r>
      <w:r w:rsidR="0057493D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 mezi fakultami</w:t>
      </w:r>
      <w:r w:rsidR="00AC6EC0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.</w:t>
      </w:r>
    </w:p>
    <w:p w14:paraId="3776E626" w14:textId="4767E325" w:rsidR="001E3C7B" w:rsidRDefault="001E3C7B" w:rsidP="00C076C1">
      <w:pPr>
        <w:pStyle w:val="Odstavecseseznamem"/>
        <w:numPr>
          <w:ilvl w:val="0"/>
          <w:numId w:val="41"/>
        </w:numPr>
        <w:spacing w:after="120"/>
        <w:jc w:val="both"/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</w:pPr>
      <w:r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lastRenderedPageBreak/>
        <w:t xml:space="preserve">UHK </w:t>
      </w:r>
      <w:r w:rsidR="00090230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bude </w:t>
      </w:r>
      <w:r w:rsidR="00E43DDF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hledat cesty pro navyšování financí na doktorská stipendia</w:t>
      </w:r>
      <w:r w:rsidR="00181E43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 tak, aby se zlepšily finanční podmínky </w:t>
      </w:r>
      <w:r w:rsidR="00565532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doktorandek a doktorandů</w:t>
      </w:r>
      <w:r w:rsidR="00181E43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 a mohli se více věnovat plnění povinností souvisejících se studiem</w:t>
      </w:r>
      <w:r w:rsidR="00A0191E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 </w:t>
      </w:r>
      <w:r w:rsidR="00FD46B0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a </w:t>
      </w:r>
      <w:r w:rsidR="007F26DE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mohli </w:t>
      </w:r>
      <w:r w:rsidR="00E97C68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včas dokončovat svá studia.</w:t>
      </w:r>
    </w:p>
    <w:p w14:paraId="1274E5CB" w14:textId="435C9007" w:rsidR="00E43DDF" w:rsidRDefault="00287B00" w:rsidP="00C076C1">
      <w:pPr>
        <w:pStyle w:val="Odstavecseseznamem"/>
        <w:numPr>
          <w:ilvl w:val="0"/>
          <w:numId w:val="41"/>
        </w:numPr>
        <w:spacing w:after="120"/>
        <w:jc w:val="both"/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</w:pPr>
      <w:r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UHK se zaměří na </w:t>
      </w:r>
      <w:r w:rsidR="00DA193A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opatření pro </w:t>
      </w:r>
      <w:r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slaďování </w:t>
      </w:r>
      <w:r w:rsidR="00DA193A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osobního</w:t>
      </w:r>
      <w:r w:rsidR="001F0F75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, </w:t>
      </w:r>
      <w:r w:rsidR="00DA193A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pracovního </w:t>
      </w:r>
      <w:r w:rsidR="001F0F75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a studijního </w:t>
      </w:r>
      <w:r w:rsidR="00DA193A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>života studujících</w:t>
      </w:r>
      <w:r w:rsidR="001F0F75">
        <w:rPr>
          <w:rFonts w:ascii="Comenia Serif" w:eastAsiaTheme="minorHAnsi" w:hAnsi="Comenia Serif" w:cstheme="minorBidi"/>
          <w:bCs/>
          <w:sz w:val="22"/>
          <w:szCs w:val="22"/>
          <w:lang w:eastAsia="en-US"/>
        </w:rPr>
        <w:t xml:space="preserve">, neboť se objevovaly komentáře, které zmiňovaly obtížnější skloubení některých povinností (např. zahraniční stáže) se zaměstnáním či rodinným životem. </w:t>
      </w:r>
    </w:p>
    <w:p w14:paraId="69A79DDD" w14:textId="5E601A99" w:rsidR="006D49B9" w:rsidRDefault="006D49B9" w:rsidP="00E8634B">
      <w:pPr>
        <w:spacing w:after="120"/>
        <w:jc w:val="both"/>
        <w:rPr>
          <w:rFonts w:ascii="Comenia Serif" w:hAnsi="Comenia Serif"/>
          <w:b/>
          <w:bCs/>
        </w:rPr>
      </w:pPr>
    </w:p>
    <w:p w14:paraId="27E94E54" w14:textId="0ED2D154" w:rsidR="006D49B9" w:rsidRDefault="006D49B9" w:rsidP="00E8634B">
      <w:pPr>
        <w:spacing w:after="120"/>
        <w:jc w:val="both"/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t>Přílohy:</w:t>
      </w:r>
    </w:p>
    <w:p w14:paraId="48B53AAA" w14:textId="14CC0959" w:rsidR="006D49B9" w:rsidRPr="00EF6BB9" w:rsidRDefault="00187B30" w:rsidP="00E8634B">
      <w:pPr>
        <w:spacing w:after="120"/>
        <w:jc w:val="both"/>
        <w:rPr>
          <w:rFonts w:ascii="Comenia Serif" w:hAnsi="Comenia Serif"/>
          <w:bCs/>
        </w:rPr>
      </w:pPr>
      <w:r w:rsidRPr="00EF6BB9">
        <w:rPr>
          <w:rFonts w:ascii="Comenia Serif" w:hAnsi="Comenia Serif"/>
          <w:bCs/>
        </w:rPr>
        <w:t>Příloha č. 1:</w:t>
      </w:r>
      <w:r w:rsidR="006D49B9" w:rsidRPr="00EF6BB9">
        <w:rPr>
          <w:rFonts w:ascii="Comenia Serif" w:hAnsi="Comenia Serif"/>
          <w:bCs/>
        </w:rPr>
        <w:t xml:space="preserve"> </w:t>
      </w:r>
      <w:r w:rsidR="00424F81">
        <w:rPr>
          <w:rFonts w:ascii="Comenia Serif" w:hAnsi="Comenia Serif"/>
          <w:bCs/>
        </w:rPr>
        <w:t>Účast v hodnocení doktorského studia</w:t>
      </w:r>
    </w:p>
    <w:p w14:paraId="0604A095" w14:textId="33E3A11B" w:rsidR="003D610D" w:rsidRPr="00EF6BB9" w:rsidRDefault="00187B30" w:rsidP="00E8634B">
      <w:pPr>
        <w:spacing w:after="120"/>
        <w:jc w:val="both"/>
        <w:rPr>
          <w:rFonts w:ascii="Comenia Serif" w:hAnsi="Comenia Serif"/>
          <w:bCs/>
        </w:rPr>
      </w:pPr>
      <w:r w:rsidRPr="00EF6BB9">
        <w:rPr>
          <w:rFonts w:ascii="Comenia Serif" w:hAnsi="Comenia Serif"/>
          <w:bCs/>
        </w:rPr>
        <w:t xml:space="preserve">Příloha č. 2: </w:t>
      </w:r>
      <w:r w:rsidR="00424F81">
        <w:rPr>
          <w:rFonts w:ascii="Comenia Serif" w:hAnsi="Comenia Serif"/>
          <w:bCs/>
        </w:rPr>
        <w:t>Výsledky hodnocení</w:t>
      </w:r>
    </w:p>
    <w:p w14:paraId="4C03A6E7" w14:textId="61B65178" w:rsidR="001E0E06" w:rsidRPr="00EF6BB9" w:rsidRDefault="003D610D" w:rsidP="00E8634B">
      <w:pPr>
        <w:spacing w:after="120"/>
        <w:jc w:val="both"/>
        <w:rPr>
          <w:rFonts w:ascii="Comenia Serif" w:hAnsi="Comenia Serif"/>
          <w:bCs/>
        </w:rPr>
      </w:pPr>
      <w:r w:rsidRPr="00EF6BB9">
        <w:rPr>
          <w:rFonts w:ascii="Comenia Serif" w:hAnsi="Comenia Serif"/>
          <w:bCs/>
        </w:rPr>
        <w:t xml:space="preserve">Příloha č. 3: </w:t>
      </w:r>
      <w:r w:rsidR="00D255EE" w:rsidRPr="00EF6BB9">
        <w:rPr>
          <w:rFonts w:ascii="Comenia Serif" w:hAnsi="Comenia Serif"/>
          <w:bCs/>
        </w:rPr>
        <w:t xml:space="preserve">Dotazník </w:t>
      </w:r>
    </w:p>
    <w:p w14:paraId="70BC502D" w14:textId="1FC0FC87" w:rsidR="00595801" w:rsidRDefault="001E0E06" w:rsidP="00595801">
      <w:pPr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br w:type="page"/>
      </w:r>
      <w:r w:rsidR="00595801">
        <w:rPr>
          <w:rFonts w:ascii="Comenia Serif" w:hAnsi="Comenia Serif"/>
          <w:b/>
          <w:bCs/>
        </w:rPr>
        <w:lastRenderedPageBreak/>
        <w:t xml:space="preserve">Příloha č. 1: </w:t>
      </w:r>
      <w:r w:rsidR="00D9665A" w:rsidRPr="00D9665A">
        <w:rPr>
          <w:rFonts w:ascii="Comenia Serif" w:hAnsi="Comenia Serif"/>
          <w:b/>
          <w:bCs/>
        </w:rPr>
        <w:t>Účast v hodnocení doktorského studia</w:t>
      </w:r>
    </w:p>
    <w:p w14:paraId="6CC00FD9" w14:textId="27187411" w:rsidR="003C0488" w:rsidRPr="00C82403" w:rsidRDefault="00817085" w:rsidP="00E8634B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  <w:noProof/>
        </w:rPr>
        <w:drawing>
          <wp:inline distT="0" distB="0" distL="0" distR="0" wp14:anchorId="483264FE" wp14:editId="069EFA14">
            <wp:extent cx="4562475" cy="265075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094" cy="2654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F515E0" w14:textId="376AE4A3" w:rsidR="00E320AF" w:rsidRDefault="008C371E" w:rsidP="00E8634B">
      <w:pPr>
        <w:spacing w:after="120"/>
        <w:jc w:val="both"/>
        <w:rPr>
          <w:rFonts w:ascii="Comenia Serif" w:hAnsi="Comenia Serif"/>
          <w:b/>
          <w:bCs/>
        </w:rPr>
      </w:pPr>
      <w:r>
        <w:rPr>
          <w:noProof/>
        </w:rPr>
        <w:drawing>
          <wp:inline distT="0" distB="0" distL="0" distR="0" wp14:anchorId="1AD20C38" wp14:editId="072B935E">
            <wp:extent cx="4572000" cy="2743200"/>
            <wp:effectExtent l="0" t="0" r="0" b="0"/>
            <wp:docPr id="4" name="Graf 4">
              <a:extLst xmlns:a="http://schemas.openxmlformats.org/drawingml/2006/main">
                <a:ext uri="{FF2B5EF4-FFF2-40B4-BE49-F238E27FC236}">
                  <a16:creationId xmlns:a16="http://schemas.microsoft.com/office/drawing/2014/main" id="{68272552-32FA-41EB-B2E2-D0C55BBAA71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595D1956" w14:textId="2378DAAE" w:rsidR="00D01D61" w:rsidRDefault="003C0488" w:rsidP="006A3E3E">
      <w:pPr>
        <w:spacing w:after="120"/>
        <w:jc w:val="both"/>
        <w:rPr>
          <w:rFonts w:ascii="Comenia Serif" w:hAnsi="Comenia Serif"/>
          <w:bCs/>
        </w:rPr>
      </w:pPr>
      <w:r>
        <w:rPr>
          <w:rFonts w:ascii="Comenia Serif" w:hAnsi="Comenia Serif"/>
          <w:bCs/>
          <w:noProof/>
        </w:rPr>
        <w:drawing>
          <wp:inline distT="0" distB="0" distL="0" distR="0" wp14:anchorId="4E98134A" wp14:editId="3B28D89F">
            <wp:extent cx="4578350" cy="2755900"/>
            <wp:effectExtent l="0" t="0" r="0" b="635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2B8FD9" w14:textId="3CE11F41" w:rsidR="002A2039" w:rsidRPr="006A3E3E" w:rsidRDefault="002A2039" w:rsidP="006A3E3E">
      <w:pPr>
        <w:spacing w:after="120"/>
        <w:jc w:val="both"/>
        <w:rPr>
          <w:rFonts w:ascii="Comenia Serif" w:hAnsi="Comenia Serif"/>
          <w:bCs/>
        </w:rPr>
        <w:sectPr w:rsidR="002A2039" w:rsidRPr="006A3E3E" w:rsidSect="00AC30E2">
          <w:footerReference w:type="default" r:id="rId12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816E3DF" w14:textId="3D79B334" w:rsidR="00595801" w:rsidRDefault="00595801" w:rsidP="00595801">
      <w:pPr>
        <w:spacing w:after="120"/>
        <w:jc w:val="both"/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lastRenderedPageBreak/>
        <w:t xml:space="preserve">Příloha č. 2: </w:t>
      </w:r>
      <w:r w:rsidR="00D9665A" w:rsidRPr="00D9665A">
        <w:rPr>
          <w:rFonts w:ascii="Comenia Serif" w:hAnsi="Comenia Serif"/>
          <w:b/>
          <w:bCs/>
        </w:rPr>
        <w:t>Výsledky hodnocení</w:t>
      </w:r>
    </w:p>
    <w:p w14:paraId="26079DED" w14:textId="77777777" w:rsidR="00D835EE" w:rsidRDefault="00D835EE" w:rsidP="002A2039">
      <w:pPr>
        <w:spacing w:after="120"/>
        <w:rPr>
          <w:rFonts w:ascii="Comenia Serif" w:hAnsi="Comenia Serif"/>
          <w:b/>
          <w:bCs/>
        </w:rPr>
      </w:pPr>
    </w:p>
    <w:p w14:paraId="44C1F5E6" w14:textId="36AA0C2A" w:rsidR="00D835EE" w:rsidRDefault="00AC4CB8" w:rsidP="002A2039">
      <w:pPr>
        <w:spacing w:after="120"/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t xml:space="preserve">A) </w:t>
      </w:r>
      <w:r w:rsidRPr="00AC4CB8">
        <w:rPr>
          <w:rFonts w:ascii="Comenia Serif" w:hAnsi="Comenia Serif"/>
          <w:b/>
          <w:bCs/>
        </w:rPr>
        <w:t>Organizace doktorského studia a zázemí v rámci studia</w:t>
      </w:r>
    </w:p>
    <w:p w14:paraId="2DB269C4" w14:textId="5FC90109" w:rsidR="00CB482C" w:rsidRPr="00906DEF" w:rsidRDefault="00906DEF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1) </w:t>
      </w:r>
      <w:r w:rsidRPr="00906DEF">
        <w:rPr>
          <w:rFonts w:ascii="Comenia Serif" w:hAnsi="Comenia Serif"/>
          <w:bCs/>
        </w:rPr>
        <w:t>Máte všechny potřebné informace ke studiu (studijní/výukové/publikační/katedrové povinnosti, harmonogram apod.)?</w:t>
      </w:r>
    </w:p>
    <w:p w14:paraId="1A51FA6B" w14:textId="639B139C" w:rsidR="00537EAA" w:rsidRDefault="006B3CD9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  </w:t>
      </w:r>
    </w:p>
    <w:p w14:paraId="2D8B9CA3" w14:textId="4F4C27F4" w:rsidR="00537EAA" w:rsidRDefault="009A0818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6D64D20D" wp14:editId="4FDB2B2B">
            <wp:extent cx="4572000" cy="2743200"/>
            <wp:effectExtent l="0" t="0" r="0" b="0"/>
            <wp:docPr id="19" name="Graf 19">
              <a:extLst xmlns:a="http://schemas.openxmlformats.org/drawingml/2006/main">
                <a:ext uri="{FF2B5EF4-FFF2-40B4-BE49-F238E27FC236}">
                  <a16:creationId xmlns:a16="http://schemas.microsoft.com/office/drawing/2014/main" id="{9E872C1C-18A7-44E0-8450-D73CF6603F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37A5A524" w14:textId="77777777" w:rsidR="009A0818" w:rsidRDefault="009A0818" w:rsidP="002A2039">
      <w:pPr>
        <w:spacing w:after="120"/>
        <w:rPr>
          <w:rFonts w:ascii="Comenia Serif" w:hAnsi="Comenia Serif"/>
          <w:bCs/>
        </w:rPr>
      </w:pPr>
    </w:p>
    <w:p w14:paraId="78B618E9" w14:textId="23D898A0" w:rsidR="00537EAA" w:rsidRDefault="009A0818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4763F749" wp14:editId="61127818">
            <wp:extent cx="4572000" cy="2743200"/>
            <wp:effectExtent l="0" t="0" r="0" b="0"/>
            <wp:docPr id="10" name="Graf 10">
              <a:extLst xmlns:a="http://schemas.openxmlformats.org/drawingml/2006/main">
                <a:ext uri="{FF2B5EF4-FFF2-40B4-BE49-F238E27FC236}">
                  <a16:creationId xmlns:a16="http://schemas.microsoft.com/office/drawing/2014/main" id="{3B6BEB78-1B77-407F-AED9-AB49C535F2E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  <w:r w:rsidR="00537EAA">
        <w:rPr>
          <w:rFonts w:ascii="Comenia Serif" w:hAnsi="Comenia Serif"/>
          <w:bCs/>
        </w:rPr>
        <w:br w:type="page"/>
      </w:r>
    </w:p>
    <w:p w14:paraId="49C393B7" w14:textId="30C33904" w:rsidR="009B0177" w:rsidRPr="006B3CD9" w:rsidRDefault="006B3CD9" w:rsidP="002A2039">
      <w:pPr>
        <w:spacing w:after="120"/>
        <w:rPr>
          <w:rFonts w:ascii="Comenia Serif" w:hAnsi="Comenia Serif"/>
          <w:bCs/>
        </w:rPr>
      </w:pPr>
      <w:r w:rsidRPr="006B3CD9">
        <w:rPr>
          <w:rFonts w:ascii="Comenia Serif" w:hAnsi="Comenia Serif"/>
          <w:bCs/>
        </w:rPr>
        <w:lastRenderedPageBreak/>
        <w:t>2) Jak hodnotíte zázemí, které máte na katedře/ústavu (zejm. místo k práci, počítač či další potřebné vybavení)?</w:t>
      </w:r>
    </w:p>
    <w:p w14:paraId="2A6C662D" w14:textId="02DA7B3C" w:rsidR="00537EAA" w:rsidRDefault="00593543" w:rsidP="002A2039">
      <w:pPr>
        <w:spacing w:after="120"/>
        <w:rPr>
          <w:rFonts w:ascii="Comenia Serif" w:hAnsi="Comenia Serif"/>
          <w:bCs/>
          <w:noProof/>
        </w:rPr>
      </w:pPr>
      <w:r>
        <w:rPr>
          <w:noProof/>
        </w:rPr>
        <w:drawing>
          <wp:inline distT="0" distB="0" distL="0" distR="0" wp14:anchorId="67A55B08" wp14:editId="6C652869">
            <wp:extent cx="5753622" cy="2897687"/>
            <wp:effectExtent l="0" t="0" r="0" b="17145"/>
            <wp:docPr id="20" name="Graf 20">
              <a:extLst xmlns:a="http://schemas.openxmlformats.org/drawingml/2006/main">
                <a:ext uri="{FF2B5EF4-FFF2-40B4-BE49-F238E27FC236}">
                  <a16:creationId xmlns:a16="http://schemas.microsoft.com/office/drawing/2014/main" id="{59A27654-1532-4C58-BDBB-D2A0C6121AA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 w:rsidR="00D2724B">
        <w:rPr>
          <w:rFonts w:ascii="Comenia Serif" w:hAnsi="Comenia Serif"/>
          <w:bCs/>
        </w:rPr>
        <w:t xml:space="preserve"> </w:t>
      </w:r>
      <w:r w:rsidR="008D4B99">
        <w:rPr>
          <w:rFonts w:ascii="Comenia Serif" w:hAnsi="Comenia Serif"/>
          <w:bCs/>
          <w:noProof/>
        </w:rPr>
        <w:t xml:space="preserve">  </w:t>
      </w:r>
    </w:p>
    <w:p w14:paraId="7ACFD5B9" w14:textId="52A70AAB" w:rsidR="00164116" w:rsidRDefault="00164116" w:rsidP="002A2039">
      <w:pPr>
        <w:spacing w:after="120"/>
        <w:rPr>
          <w:rFonts w:ascii="Comenia Serif" w:hAnsi="Comenia Serif"/>
          <w:bCs/>
          <w:noProof/>
        </w:rPr>
      </w:pPr>
    </w:p>
    <w:p w14:paraId="53218C99" w14:textId="7DA0C1DB" w:rsidR="00164116" w:rsidRDefault="00947872">
      <w:pPr>
        <w:rPr>
          <w:rFonts w:ascii="Comenia Serif" w:hAnsi="Comenia Serif"/>
          <w:bCs/>
          <w:noProof/>
        </w:rPr>
      </w:pPr>
      <w:r>
        <w:rPr>
          <w:noProof/>
        </w:rPr>
        <w:drawing>
          <wp:inline distT="0" distB="0" distL="0" distR="0" wp14:anchorId="1B39F55B" wp14:editId="18175AF9">
            <wp:extent cx="5760720" cy="2567940"/>
            <wp:effectExtent l="0" t="0" r="11430" b="3810"/>
            <wp:docPr id="47" name="Graf 47">
              <a:extLst xmlns:a="http://schemas.openxmlformats.org/drawingml/2006/main">
                <a:ext uri="{FF2B5EF4-FFF2-40B4-BE49-F238E27FC236}">
                  <a16:creationId xmlns:a16="http://schemas.microsoft.com/office/drawing/2014/main" id="{EEBED7F9-F423-4210-9262-27776E424E4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="00164116">
        <w:rPr>
          <w:rFonts w:ascii="Comenia Serif" w:hAnsi="Comenia Serif"/>
          <w:bCs/>
          <w:noProof/>
        </w:rPr>
        <w:br w:type="page"/>
      </w:r>
    </w:p>
    <w:p w14:paraId="2BEC8B8C" w14:textId="4E5F2146" w:rsidR="001D0A24" w:rsidRDefault="001D0A24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3) </w:t>
      </w:r>
      <w:r w:rsidR="00554B1F" w:rsidRPr="00554B1F">
        <w:rPr>
          <w:rFonts w:ascii="Comenia Serif" w:hAnsi="Comenia Serif"/>
          <w:bCs/>
        </w:rPr>
        <w:t>Jak hodnotíte komunikaci a vedení ze strany školitele (dostupnost, konzultace, komentáře k a diskuse o publikačních výstupech, plánování milníků studia)?</w:t>
      </w:r>
    </w:p>
    <w:p w14:paraId="09AEE3CA" w14:textId="72768F99" w:rsidR="00164116" w:rsidRDefault="00170D5B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62A62311" wp14:editId="1A9C1FA4">
            <wp:extent cx="4572000" cy="2743200"/>
            <wp:effectExtent l="0" t="0" r="0" b="0"/>
            <wp:docPr id="48" name="Graf 48">
              <a:extLst xmlns:a="http://schemas.openxmlformats.org/drawingml/2006/main">
                <a:ext uri="{FF2B5EF4-FFF2-40B4-BE49-F238E27FC236}">
                  <a16:creationId xmlns:a16="http://schemas.microsoft.com/office/drawing/2014/main" id="{151F21C9-56C3-46C1-BE77-997D16E3C71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9D7D92">
        <w:rPr>
          <w:rFonts w:ascii="Comenia Serif" w:hAnsi="Comenia Serif"/>
          <w:bCs/>
        </w:rPr>
        <w:t xml:space="preserve">  </w:t>
      </w:r>
    </w:p>
    <w:p w14:paraId="5205238C" w14:textId="3C84DBF1" w:rsidR="00164116" w:rsidRDefault="00164116" w:rsidP="002A2039">
      <w:pPr>
        <w:spacing w:after="120"/>
        <w:rPr>
          <w:rFonts w:ascii="Comenia Serif" w:hAnsi="Comenia Serif"/>
          <w:bCs/>
        </w:rPr>
      </w:pPr>
    </w:p>
    <w:p w14:paraId="4CBFA330" w14:textId="0C659AF8" w:rsidR="00164116" w:rsidRDefault="00787C48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30F6D9D6" wp14:editId="090FC1A7">
            <wp:extent cx="4572000" cy="2743200"/>
            <wp:effectExtent l="0" t="0" r="0" b="0"/>
            <wp:docPr id="54" name="Graf 54">
              <a:extLst xmlns:a="http://schemas.openxmlformats.org/drawingml/2006/main">
                <a:ext uri="{FF2B5EF4-FFF2-40B4-BE49-F238E27FC236}">
                  <a16:creationId xmlns:a16="http://schemas.microsoft.com/office/drawing/2014/main" id="{C5971B5C-9043-40EC-9F26-0205C4CE72C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164116">
        <w:rPr>
          <w:rFonts w:ascii="Comenia Serif" w:hAnsi="Comenia Serif"/>
          <w:bCs/>
        </w:rPr>
        <w:br w:type="page"/>
      </w:r>
    </w:p>
    <w:p w14:paraId="40C4A65A" w14:textId="42209767" w:rsidR="00DF059F" w:rsidRDefault="00D21D63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4) </w:t>
      </w:r>
      <w:r w:rsidRPr="00D21D63">
        <w:rPr>
          <w:rFonts w:ascii="Comenia Serif" w:hAnsi="Comenia Serif"/>
          <w:bCs/>
        </w:rPr>
        <w:t>Jak hodnotíte komunikaci ze strany katedry/ústavu, příp. tajemníka oborové rady (dostupnost, konzultace, ochota/schopnost poskytnout informace o organizaci doktorského studia)?</w:t>
      </w:r>
    </w:p>
    <w:p w14:paraId="7DEABC1A" w14:textId="0AE121D9" w:rsidR="00164116" w:rsidRDefault="005656FD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  </w:t>
      </w:r>
    </w:p>
    <w:p w14:paraId="624C0903" w14:textId="0909D1E3" w:rsidR="00164116" w:rsidRDefault="008D4292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58C5AE75" wp14:editId="138E2DDB">
            <wp:extent cx="4486275" cy="2713972"/>
            <wp:effectExtent l="0" t="0" r="9525" b="10795"/>
            <wp:docPr id="57" name="Graf 57">
              <a:extLst xmlns:a="http://schemas.openxmlformats.org/drawingml/2006/main">
                <a:ext uri="{FF2B5EF4-FFF2-40B4-BE49-F238E27FC236}">
                  <a16:creationId xmlns:a16="http://schemas.microsoft.com/office/drawing/2014/main" id="{04B47016-2A97-4FB4-9881-8790DDCE4E6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418A3500" w14:textId="06A42C98" w:rsidR="00164116" w:rsidRDefault="00164116" w:rsidP="002A2039">
      <w:pPr>
        <w:spacing w:after="120"/>
        <w:rPr>
          <w:rFonts w:ascii="Comenia Serif" w:hAnsi="Comenia Serif"/>
          <w:bCs/>
        </w:rPr>
      </w:pPr>
    </w:p>
    <w:p w14:paraId="3668F5F1" w14:textId="14AA9E23" w:rsidR="00DF059F" w:rsidRDefault="00451E2C" w:rsidP="00164116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70815664" wp14:editId="2CDC2494">
            <wp:extent cx="4486275" cy="2309813"/>
            <wp:effectExtent l="0" t="0" r="9525" b="14605"/>
            <wp:docPr id="58" name="Graf 58">
              <a:extLst xmlns:a="http://schemas.openxmlformats.org/drawingml/2006/main">
                <a:ext uri="{FF2B5EF4-FFF2-40B4-BE49-F238E27FC236}">
                  <a16:creationId xmlns:a16="http://schemas.microsoft.com/office/drawing/2014/main" id="{B5685627-50FE-4F0B-8913-9963F17F29E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164116">
        <w:rPr>
          <w:rFonts w:ascii="Comenia Serif" w:hAnsi="Comenia Serif"/>
          <w:bCs/>
        </w:rPr>
        <w:br w:type="page"/>
      </w:r>
    </w:p>
    <w:p w14:paraId="4F906403" w14:textId="4CBD6A69" w:rsidR="009B0177" w:rsidRDefault="004E529A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5) </w:t>
      </w:r>
      <w:r w:rsidRPr="004E529A">
        <w:rPr>
          <w:rFonts w:ascii="Comenia Serif" w:hAnsi="Comenia Serif"/>
          <w:bCs/>
        </w:rPr>
        <w:t>Jak hodnotíte komunikaci ze strany oddělení děkanátu (zahraniční oddělení, oddělení pro vědu, studijní oddělení): dostupnost, ochota/schopnost poskytnout relevantní informace pro studující doktorského studia?</w:t>
      </w:r>
    </w:p>
    <w:p w14:paraId="74BEA535" w14:textId="41789BD7" w:rsidR="003B18B3" w:rsidRDefault="00BC7769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   </w:t>
      </w:r>
    </w:p>
    <w:p w14:paraId="108DA503" w14:textId="67EEB5CB" w:rsidR="003B18B3" w:rsidRDefault="00B9190F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4BC11379" wp14:editId="4914E3EB">
            <wp:extent cx="4572000" cy="2743200"/>
            <wp:effectExtent l="0" t="0" r="0" b="0"/>
            <wp:docPr id="60" name="Graf 60">
              <a:extLst xmlns:a="http://schemas.openxmlformats.org/drawingml/2006/main">
                <a:ext uri="{FF2B5EF4-FFF2-40B4-BE49-F238E27FC236}">
                  <a16:creationId xmlns:a16="http://schemas.microsoft.com/office/drawing/2014/main" id="{4BA135DA-1593-45F8-92B4-448BC5230F5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192E9D3A" w14:textId="43E3F8D4" w:rsidR="003B18B3" w:rsidRDefault="003B18B3" w:rsidP="002A2039">
      <w:pPr>
        <w:spacing w:after="120"/>
        <w:rPr>
          <w:rFonts w:ascii="Comenia Serif" w:hAnsi="Comenia Serif"/>
          <w:bCs/>
        </w:rPr>
      </w:pPr>
    </w:p>
    <w:p w14:paraId="0D8A2377" w14:textId="46E5B686" w:rsidR="00D835EE" w:rsidRDefault="007F1DE8" w:rsidP="003B18B3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7598131C" wp14:editId="6622109B">
            <wp:extent cx="4572000" cy="2743200"/>
            <wp:effectExtent l="0" t="0" r="0" b="0"/>
            <wp:docPr id="61" name="Graf 61">
              <a:extLst xmlns:a="http://schemas.openxmlformats.org/drawingml/2006/main">
                <a:ext uri="{FF2B5EF4-FFF2-40B4-BE49-F238E27FC236}">
                  <a16:creationId xmlns:a16="http://schemas.microsoft.com/office/drawing/2014/main" id="{8E307DB8-A4D8-496C-BD80-0B1EADF34D3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  <w:r w:rsidR="003B18B3">
        <w:rPr>
          <w:rFonts w:ascii="Comenia Serif" w:hAnsi="Comenia Serif"/>
          <w:bCs/>
        </w:rPr>
        <w:br w:type="page"/>
      </w:r>
    </w:p>
    <w:p w14:paraId="616322AA" w14:textId="059AF92D" w:rsidR="003E3946" w:rsidRDefault="00D835EE" w:rsidP="00B076D3">
      <w:pPr>
        <w:rPr>
          <w:rFonts w:ascii="Comenia Serif" w:hAnsi="Comenia Serif"/>
          <w:bCs/>
        </w:rPr>
      </w:pPr>
      <w:r w:rsidRPr="00D835EE">
        <w:rPr>
          <w:rFonts w:ascii="Comenia Serif" w:hAnsi="Comenia Serif"/>
          <w:bCs/>
        </w:rPr>
        <w:lastRenderedPageBreak/>
        <w:t>B) Povinnosti stanovené v rámci doktorského studia</w:t>
      </w:r>
    </w:p>
    <w:p w14:paraId="1B1159CB" w14:textId="34359C21" w:rsidR="003E3946" w:rsidRDefault="00863FF2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6) </w:t>
      </w:r>
      <w:r w:rsidR="005F5018" w:rsidRPr="005F5018">
        <w:rPr>
          <w:rFonts w:ascii="Comenia Serif" w:hAnsi="Comenia Serif"/>
          <w:bCs/>
        </w:rPr>
        <w:t>Pokládáte za adekvátní počet předmětů, které v rámci studia musíte absolvovat?</w:t>
      </w:r>
    </w:p>
    <w:p w14:paraId="4716CFC2" w14:textId="36A05C09" w:rsidR="003B18B3" w:rsidRDefault="00863FF2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   </w:t>
      </w:r>
    </w:p>
    <w:p w14:paraId="3EF44E0B" w14:textId="6713917A" w:rsidR="008E2872" w:rsidRDefault="00C536A8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74C0D407" wp14:editId="2493012A">
            <wp:extent cx="4572000" cy="2743200"/>
            <wp:effectExtent l="0" t="0" r="0" b="0"/>
            <wp:docPr id="63" name="Graf 63">
              <a:extLst xmlns:a="http://schemas.openxmlformats.org/drawingml/2006/main">
                <a:ext uri="{FF2B5EF4-FFF2-40B4-BE49-F238E27FC236}">
                  <a16:creationId xmlns:a16="http://schemas.microsoft.com/office/drawing/2014/main" id="{7A99607F-B86C-47DD-9874-1DEB6061D6B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07B3683F" w14:textId="72422408" w:rsidR="003B18B3" w:rsidRDefault="00587A79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6E6D447C" wp14:editId="70E9335E">
            <wp:extent cx="4572000" cy="2743200"/>
            <wp:effectExtent l="0" t="0" r="0" b="0"/>
            <wp:docPr id="3" name="Graf 3">
              <a:extLst xmlns:a="http://schemas.openxmlformats.org/drawingml/2006/main">
                <a:ext uri="{FF2B5EF4-FFF2-40B4-BE49-F238E27FC236}">
                  <a16:creationId xmlns:a16="http://schemas.microsoft.com/office/drawing/2014/main" id="{B3EB4139-1C22-4967-BB53-8F7CC14ED83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7B2EC1FA" w14:textId="568567FF" w:rsidR="003B18B3" w:rsidRDefault="003B18B3">
      <w:pPr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br w:type="page"/>
      </w:r>
    </w:p>
    <w:p w14:paraId="487874DA" w14:textId="77777777" w:rsidR="00691ED7" w:rsidRDefault="00AC073E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7) </w:t>
      </w:r>
      <w:r w:rsidRPr="00AC073E">
        <w:rPr>
          <w:rFonts w:ascii="Comenia Serif" w:hAnsi="Comenia Serif"/>
          <w:bCs/>
        </w:rPr>
        <w:t>Jak hodnotíte celkovou kvalitu výuky předmětů v doktorském studiu?</w:t>
      </w:r>
    </w:p>
    <w:p w14:paraId="2D8B0163" w14:textId="6B8EECEE" w:rsidR="00BC464C" w:rsidRDefault="00691ED7" w:rsidP="002A2039">
      <w:pPr>
        <w:spacing w:after="120"/>
        <w:rPr>
          <w:noProof/>
        </w:rPr>
      </w:pPr>
      <w:r>
        <w:rPr>
          <w:noProof/>
        </w:rPr>
        <w:t xml:space="preserve"> </w:t>
      </w:r>
      <w:r w:rsidR="00D26773">
        <w:rPr>
          <w:noProof/>
        </w:rPr>
        <w:t xml:space="preserve">  </w:t>
      </w:r>
    </w:p>
    <w:p w14:paraId="2F35021B" w14:textId="1089F647" w:rsidR="00BC464C" w:rsidRDefault="004435A6" w:rsidP="002A2039">
      <w:pPr>
        <w:spacing w:after="120"/>
        <w:rPr>
          <w:noProof/>
        </w:rPr>
      </w:pPr>
      <w:r>
        <w:rPr>
          <w:noProof/>
        </w:rPr>
        <w:drawing>
          <wp:inline distT="0" distB="0" distL="0" distR="0" wp14:anchorId="17B9C30F" wp14:editId="4C7CD1F1">
            <wp:extent cx="4572000" cy="2743200"/>
            <wp:effectExtent l="0" t="0" r="0" b="0"/>
            <wp:docPr id="66" name="Graf 66">
              <a:extLst xmlns:a="http://schemas.openxmlformats.org/drawingml/2006/main">
                <a:ext uri="{FF2B5EF4-FFF2-40B4-BE49-F238E27FC236}">
                  <a16:creationId xmlns:a16="http://schemas.microsoft.com/office/drawing/2014/main" id="{D682BC6E-D0ED-4ADC-A3C9-CF679F2AF7D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1B04FDEF" w14:textId="4E6F2D7B" w:rsidR="00BC464C" w:rsidRDefault="00BC464C" w:rsidP="002A2039">
      <w:pPr>
        <w:spacing w:after="120"/>
        <w:rPr>
          <w:noProof/>
        </w:rPr>
      </w:pPr>
    </w:p>
    <w:p w14:paraId="5FD4F96D" w14:textId="74416532" w:rsidR="00BC464C" w:rsidRDefault="004435A6">
      <w:pPr>
        <w:rPr>
          <w:noProof/>
        </w:rPr>
      </w:pPr>
      <w:r>
        <w:rPr>
          <w:noProof/>
        </w:rPr>
        <w:drawing>
          <wp:inline distT="0" distB="0" distL="0" distR="0" wp14:anchorId="0BD42315" wp14:editId="6452901A">
            <wp:extent cx="4572000" cy="2743200"/>
            <wp:effectExtent l="0" t="0" r="0" b="0"/>
            <wp:docPr id="68" name="Graf 68">
              <a:extLst xmlns:a="http://schemas.openxmlformats.org/drawingml/2006/main">
                <a:ext uri="{FF2B5EF4-FFF2-40B4-BE49-F238E27FC236}">
                  <a16:creationId xmlns:a16="http://schemas.microsoft.com/office/drawing/2014/main" id="{36BC3ADF-1FA5-4BF2-B2DA-8DDBC8D8417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 w:rsidR="00BC464C">
        <w:rPr>
          <w:noProof/>
        </w:rPr>
        <w:br w:type="page"/>
      </w:r>
    </w:p>
    <w:p w14:paraId="33B54C37" w14:textId="6B906CB0" w:rsidR="00FF24E6" w:rsidRDefault="00FF24E6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8) </w:t>
      </w:r>
      <w:r w:rsidRPr="00FF24E6">
        <w:rPr>
          <w:rFonts w:ascii="Comenia Serif" w:hAnsi="Comenia Serif"/>
          <w:bCs/>
        </w:rPr>
        <w:t>Jsou podle Vás přiměřené nároky na Vaši výukovou činnost v rámci studia?</w:t>
      </w:r>
    </w:p>
    <w:p w14:paraId="1EA68597" w14:textId="77777777" w:rsidR="002619EE" w:rsidRDefault="002619EE" w:rsidP="002A2039">
      <w:pPr>
        <w:spacing w:after="120"/>
        <w:rPr>
          <w:rFonts w:ascii="Comenia Serif" w:hAnsi="Comenia Serif"/>
          <w:bCs/>
        </w:rPr>
      </w:pPr>
    </w:p>
    <w:p w14:paraId="6B846E44" w14:textId="1033A99A" w:rsidR="00BC464C" w:rsidRDefault="00587CD0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  </w:t>
      </w:r>
    </w:p>
    <w:p w14:paraId="54D27735" w14:textId="3BAE225A" w:rsidR="00F020A8" w:rsidRDefault="00F020A8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2268AEBD" wp14:editId="7C99BE09">
            <wp:extent cx="5703518" cy="3139858"/>
            <wp:effectExtent l="0" t="0" r="12065" b="3810"/>
            <wp:docPr id="70" name="Graf 70">
              <a:extLst xmlns:a="http://schemas.openxmlformats.org/drawingml/2006/main">
                <a:ext uri="{FF2B5EF4-FFF2-40B4-BE49-F238E27FC236}">
                  <a16:creationId xmlns:a16="http://schemas.microsoft.com/office/drawing/2014/main" id="{04D769E1-7D29-4EBB-9AC7-0C585F6D15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3B5AE3FA" w14:textId="7B560A15" w:rsidR="00AE04CA" w:rsidRDefault="00AE04CA">
      <w:pPr>
        <w:rPr>
          <w:rFonts w:ascii="Comenia Serif" w:hAnsi="Comenia Serif"/>
          <w:bCs/>
        </w:rPr>
      </w:pPr>
    </w:p>
    <w:p w14:paraId="4E48AEDC" w14:textId="67AE4644" w:rsidR="00AE04CA" w:rsidRDefault="00F1760D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23CA81D6" wp14:editId="2E16D96D">
            <wp:extent cx="5690992" cy="3294345"/>
            <wp:effectExtent l="0" t="0" r="5080" b="1905"/>
            <wp:docPr id="71" name="Graf 71">
              <a:extLst xmlns:a="http://schemas.openxmlformats.org/drawingml/2006/main">
                <a:ext uri="{FF2B5EF4-FFF2-40B4-BE49-F238E27FC236}">
                  <a16:creationId xmlns:a16="http://schemas.microsoft.com/office/drawing/2014/main" id="{22172FF1-6DB8-40A0-B1A3-DFB50A16C3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 w:rsidR="00AE04CA">
        <w:rPr>
          <w:rFonts w:ascii="Comenia Serif" w:hAnsi="Comenia Serif"/>
          <w:bCs/>
        </w:rPr>
        <w:br w:type="page"/>
      </w:r>
    </w:p>
    <w:p w14:paraId="7740546C" w14:textId="49523157" w:rsidR="00587CD0" w:rsidRDefault="00587CD0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9) </w:t>
      </w:r>
      <w:r w:rsidR="00B365F0" w:rsidRPr="00B365F0">
        <w:rPr>
          <w:rFonts w:ascii="Comenia Serif" w:hAnsi="Comenia Serif"/>
          <w:bCs/>
        </w:rPr>
        <w:t>Jsou podle Vás přiměřené nároky na zahraniční mobility nebo na účast na jiných formách mezinárodní spolupráce v rámci studia?</w:t>
      </w:r>
    </w:p>
    <w:p w14:paraId="713BA8B9" w14:textId="77777777" w:rsidR="002619EE" w:rsidRDefault="002619EE" w:rsidP="002A2039">
      <w:pPr>
        <w:spacing w:after="120"/>
        <w:rPr>
          <w:rFonts w:ascii="Comenia Serif" w:hAnsi="Comenia Serif"/>
          <w:bCs/>
        </w:rPr>
      </w:pPr>
    </w:p>
    <w:p w14:paraId="4CB33D2A" w14:textId="5DE6FB9D" w:rsidR="002619EE" w:rsidRDefault="00D4333B" w:rsidP="002A2039">
      <w:pPr>
        <w:spacing w:after="120"/>
        <w:rPr>
          <w:rFonts w:ascii="Comenia Serif" w:hAnsi="Comenia Serif"/>
          <w:bCs/>
          <w:noProof/>
        </w:rPr>
      </w:pPr>
      <w:r>
        <w:rPr>
          <w:rFonts w:ascii="Comenia Serif" w:hAnsi="Comenia Serif"/>
          <w:bCs/>
          <w:noProof/>
        </w:rPr>
        <w:t xml:space="preserve">   </w:t>
      </w:r>
    </w:p>
    <w:p w14:paraId="582D07EB" w14:textId="1ACF544F" w:rsidR="002619EE" w:rsidRDefault="00D4591F" w:rsidP="002A2039">
      <w:pPr>
        <w:spacing w:after="120"/>
        <w:rPr>
          <w:rFonts w:ascii="Comenia Serif" w:hAnsi="Comenia Serif"/>
          <w:bCs/>
          <w:noProof/>
        </w:rPr>
      </w:pPr>
      <w:r>
        <w:rPr>
          <w:noProof/>
        </w:rPr>
        <w:drawing>
          <wp:inline distT="0" distB="0" distL="0" distR="0" wp14:anchorId="1EE21033" wp14:editId="61944287">
            <wp:extent cx="4572000" cy="2743200"/>
            <wp:effectExtent l="0" t="0" r="0" b="0"/>
            <wp:docPr id="73" name="Graf 73">
              <a:extLst xmlns:a="http://schemas.openxmlformats.org/drawingml/2006/main">
                <a:ext uri="{FF2B5EF4-FFF2-40B4-BE49-F238E27FC236}">
                  <a16:creationId xmlns:a16="http://schemas.microsoft.com/office/drawing/2014/main" id="{050C77B9-68F0-41CD-9467-D68CB7049CA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5D0F28AA" w14:textId="0CB6A56B" w:rsidR="002619EE" w:rsidRDefault="002619EE" w:rsidP="002A2039">
      <w:pPr>
        <w:spacing w:after="120"/>
        <w:rPr>
          <w:rFonts w:ascii="Comenia Serif" w:hAnsi="Comenia Serif"/>
          <w:bCs/>
          <w:noProof/>
        </w:rPr>
      </w:pPr>
    </w:p>
    <w:p w14:paraId="5D00F5B9" w14:textId="48B84963" w:rsidR="002619EE" w:rsidRDefault="00AC2678">
      <w:pPr>
        <w:rPr>
          <w:rFonts w:ascii="Comenia Serif" w:hAnsi="Comenia Serif"/>
          <w:bCs/>
          <w:noProof/>
        </w:rPr>
      </w:pPr>
      <w:r>
        <w:rPr>
          <w:noProof/>
        </w:rPr>
        <w:drawing>
          <wp:inline distT="0" distB="0" distL="0" distR="0" wp14:anchorId="60E435A0" wp14:editId="2DEA3316">
            <wp:extent cx="4572000" cy="2743200"/>
            <wp:effectExtent l="0" t="0" r="0" b="0"/>
            <wp:docPr id="74" name="Graf 74">
              <a:extLst xmlns:a="http://schemas.openxmlformats.org/drawingml/2006/main">
                <a:ext uri="{FF2B5EF4-FFF2-40B4-BE49-F238E27FC236}">
                  <a16:creationId xmlns:a16="http://schemas.microsoft.com/office/drawing/2014/main" id="{8FE65DBC-F2FD-4302-BA1E-DADB447E3E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  <w:r w:rsidR="002619EE">
        <w:rPr>
          <w:rFonts w:ascii="Comenia Serif" w:hAnsi="Comenia Serif"/>
          <w:bCs/>
          <w:noProof/>
        </w:rPr>
        <w:br w:type="page"/>
      </w:r>
    </w:p>
    <w:p w14:paraId="28FB3DD4" w14:textId="6CC88C85" w:rsidR="002619EE" w:rsidRDefault="000A01D4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10) </w:t>
      </w:r>
      <w:r w:rsidR="00061706" w:rsidRPr="00061706">
        <w:rPr>
          <w:rFonts w:ascii="Comenia Serif" w:hAnsi="Comenia Serif"/>
          <w:bCs/>
        </w:rPr>
        <w:t>Jsou podle Vás přiměřené nároky na vaše zapojení v rámci další činnosti katedry/ústavu (kromě výuky) (jako jsou např. aktivity sloužící k popularizaci vědy, zapojení do organizace konferencí, dnů otevřených dveří apod.)?</w:t>
      </w:r>
    </w:p>
    <w:p w14:paraId="64C3BA8F" w14:textId="77777777" w:rsidR="002409A6" w:rsidRDefault="002409A6" w:rsidP="002A2039">
      <w:pPr>
        <w:spacing w:after="120"/>
        <w:rPr>
          <w:rFonts w:ascii="Comenia Serif" w:hAnsi="Comenia Serif"/>
          <w:bCs/>
        </w:rPr>
      </w:pPr>
    </w:p>
    <w:p w14:paraId="430F51AA" w14:textId="43D8DDAF" w:rsidR="002619EE" w:rsidRDefault="00E5438A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1593A6E5" wp14:editId="7D0D1038">
            <wp:extent cx="5532329" cy="2814181"/>
            <wp:effectExtent l="0" t="0" r="11430" b="5715"/>
            <wp:docPr id="76" name="Graf 76">
              <a:extLst xmlns:a="http://schemas.openxmlformats.org/drawingml/2006/main">
                <a:ext uri="{FF2B5EF4-FFF2-40B4-BE49-F238E27FC236}">
                  <a16:creationId xmlns:a16="http://schemas.microsoft.com/office/drawing/2014/main" id="{4FD13571-5C93-4A4A-BD6B-6043299CD09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71BD6554" w14:textId="77777777" w:rsidR="002409A6" w:rsidRDefault="002409A6" w:rsidP="002A2039">
      <w:pPr>
        <w:spacing w:after="120"/>
        <w:rPr>
          <w:rFonts w:ascii="Comenia Serif" w:hAnsi="Comenia Serif"/>
          <w:bCs/>
        </w:rPr>
      </w:pPr>
    </w:p>
    <w:p w14:paraId="0E5A8D5E" w14:textId="220A1C30" w:rsidR="002409A6" w:rsidRDefault="002409A6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78E81255" wp14:editId="79AD1CDB">
            <wp:extent cx="5532120" cy="3777519"/>
            <wp:effectExtent l="0" t="0" r="11430" b="13970"/>
            <wp:docPr id="78" name="Graf 78">
              <a:extLst xmlns:a="http://schemas.openxmlformats.org/drawingml/2006/main">
                <a:ext uri="{FF2B5EF4-FFF2-40B4-BE49-F238E27FC236}">
                  <a16:creationId xmlns:a16="http://schemas.microsoft.com/office/drawing/2014/main" id="{49B52DE5-DCA3-4B6F-83CC-550F7944FCB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7F81CA00" w14:textId="629477A2" w:rsidR="00AD1D4B" w:rsidRDefault="00AD1D4B" w:rsidP="002A2039">
      <w:pPr>
        <w:spacing w:after="120"/>
        <w:rPr>
          <w:rFonts w:ascii="Comenia Serif" w:hAnsi="Comenia Serif"/>
          <w:bCs/>
        </w:rPr>
      </w:pPr>
    </w:p>
    <w:p w14:paraId="2620F536" w14:textId="77777777" w:rsidR="00AD1D4B" w:rsidRDefault="00AD1D4B">
      <w:pPr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br w:type="page"/>
      </w:r>
    </w:p>
    <w:p w14:paraId="7FCC5535" w14:textId="30E8C84F" w:rsidR="0033233F" w:rsidRDefault="0033233F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11) </w:t>
      </w:r>
      <w:r w:rsidRPr="0033233F">
        <w:rPr>
          <w:rFonts w:ascii="Comenia Serif" w:hAnsi="Comenia Serif"/>
          <w:bCs/>
        </w:rPr>
        <w:t>Jsou podle Vás přiměřené nároky na výstupy Vaší tvůrčí činnosti (publikace apod.) v rámci doktorského studia?</w:t>
      </w:r>
    </w:p>
    <w:p w14:paraId="1788CF3A" w14:textId="2AC33597" w:rsidR="00AD1D4B" w:rsidRDefault="008A7194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    </w:t>
      </w:r>
    </w:p>
    <w:p w14:paraId="6A207041" w14:textId="1DEBA79E" w:rsidR="00AD1D4B" w:rsidRDefault="008421BF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47FB014E" wp14:editId="036DEA53">
            <wp:extent cx="4572000" cy="2743200"/>
            <wp:effectExtent l="0" t="0" r="0" b="0"/>
            <wp:docPr id="79" name="Graf 79">
              <a:extLst xmlns:a="http://schemas.openxmlformats.org/drawingml/2006/main">
                <a:ext uri="{FF2B5EF4-FFF2-40B4-BE49-F238E27FC236}">
                  <a16:creationId xmlns:a16="http://schemas.microsoft.com/office/drawing/2014/main" id="{0342913E-7BAA-48BB-8D67-C7D18C24DCF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2E3CFFD0" w14:textId="73F48429" w:rsidR="008421BF" w:rsidRDefault="008421BF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067EFF2D" wp14:editId="51101293">
            <wp:extent cx="4572000" cy="2743200"/>
            <wp:effectExtent l="0" t="0" r="0" b="0"/>
            <wp:docPr id="81" name="Graf 81">
              <a:extLst xmlns:a="http://schemas.openxmlformats.org/drawingml/2006/main">
                <a:ext uri="{FF2B5EF4-FFF2-40B4-BE49-F238E27FC236}">
                  <a16:creationId xmlns:a16="http://schemas.microsoft.com/office/drawing/2014/main" id="{81E07606-2479-46F0-B959-4127EEDEE53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66179678" w14:textId="70A57834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17D093D2" w14:textId="77777777" w:rsidR="00F03455" w:rsidRDefault="00F03455">
      <w:pPr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br w:type="page"/>
      </w:r>
    </w:p>
    <w:p w14:paraId="377CF40A" w14:textId="694F594E" w:rsidR="00C60A11" w:rsidRDefault="00BB4892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>12)</w:t>
      </w:r>
      <w:r w:rsidRPr="00BB4892">
        <w:rPr>
          <w:rFonts w:ascii="Comenia Serif" w:hAnsi="Comenia Serif"/>
          <w:bCs/>
        </w:rPr>
        <w:t>Umožňuje Vám celková struktura povinností v rámci doktorského studia věnovat dostatečný čas přípravě Vaší dizertační práce?</w:t>
      </w:r>
    </w:p>
    <w:p w14:paraId="2421E4DF" w14:textId="22E611CD" w:rsidR="00BB4892" w:rsidRDefault="00BB4892" w:rsidP="002A2039">
      <w:pPr>
        <w:spacing w:after="120"/>
        <w:rPr>
          <w:rFonts w:ascii="Comenia Serif" w:hAnsi="Comenia Serif"/>
          <w:bCs/>
        </w:rPr>
      </w:pPr>
    </w:p>
    <w:p w14:paraId="21AFE872" w14:textId="0771B8B5" w:rsidR="00A45C17" w:rsidRDefault="00494577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30C7BB44" wp14:editId="7967EC6D">
            <wp:extent cx="4572000" cy="2743200"/>
            <wp:effectExtent l="0" t="0" r="0" b="0"/>
            <wp:docPr id="82" name="Graf 82">
              <a:extLst xmlns:a="http://schemas.openxmlformats.org/drawingml/2006/main">
                <a:ext uri="{FF2B5EF4-FFF2-40B4-BE49-F238E27FC236}">
                  <a16:creationId xmlns:a16="http://schemas.microsoft.com/office/drawing/2014/main" id="{9479AD87-C48B-4BC1-8655-1C903174E2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4B7FFC34" w14:textId="45C607D0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6C20C1D6" w14:textId="4350351F" w:rsidR="00F03455" w:rsidRDefault="00253821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7712BD1A" wp14:editId="24ED7C4B">
            <wp:extent cx="4572000" cy="2743200"/>
            <wp:effectExtent l="0" t="0" r="0" b="0"/>
            <wp:docPr id="84" name="Graf 84">
              <a:extLst xmlns:a="http://schemas.openxmlformats.org/drawingml/2006/main">
                <a:ext uri="{FF2B5EF4-FFF2-40B4-BE49-F238E27FC236}">
                  <a16:creationId xmlns:a16="http://schemas.microsoft.com/office/drawing/2014/main" id="{28891261-EDD4-4D9C-9847-886A509B60A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  <w:r w:rsidR="00F03455">
        <w:rPr>
          <w:rFonts w:ascii="Comenia Serif" w:hAnsi="Comenia Serif"/>
          <w:bCs/>
        </w:rPr>
        <w:br w:type="page"/>
      </w:r>
    </w:p>
    <w:p w14:paraId="206EF9A0" w14:textId="2FED1CBE" w:rsidR="009E1EC4" w:rsidRDefault="009E1EC4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13) </w:t>
      </w:r>
      <w:r w:rsidRPr="009E1EC4">
        <w:rPr>
          <w:rFonts w:ascii="Comenia Serif" w:hAnsi="Comenia Serif"/>
          <w:bCs/>
        </w:rPr>
        <w:t>Je podle Vás adekvátní systém kontroly postupu zpracovávání Vaší disertační práce (ve smyslu kladení důrazu na průběžnou tvorbu disertace, prezentace dílčích výsledků v rámci doktorských seminářů atd.)?</w:t>
      </w:r>
    </w:p>
    <w:p w14:paraId="269DE9D9" w14:textId="628A50DC" w:rsidR="00F22499" w:rsidRDefault="00F22499" w:rsidP="002A2039">
      <w:pPr>
        <w:spacing w:after="120"/>
        <w:rPr>
          <w:rFonts w:ascii="Comenia Serif" w:hAnsi="Comenia Serif"/>
          <w:bCs/>
        </w:rPr>
      </w:pPr>
    </w:p>
    <w:p w14:paraId="6D633AA0" w14:textId="39DB12FA" w:rsidR="00821B3E" w:rsidRDefault="00177948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2473D916" wp14:editId="0B5BF9C9">
            <wp:extent cx="4572000" cy="2743200"/>
            <wp:effectExtent l="0" t="0" r="0" b="0"/>
            <wp:docPr id="86" name="Graf 86">
              <a:extLst xmlns:a="http://schemas.openxmlformats.org/drawingml/2006/main">
                <a:ext uri="{FF2B5EF4-FFF2-40B4-BE49-F238E27FC236}">
                  <a16:creationId xmlns:a16="http://schemas.microsoft.com/office/drawing/2014/main" id="{5FB917C1-4CE4-4D80-A2F1-F1EDC1E4A4C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5C0BEA8B" w14:textId="4E74B404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1ABAD995" w14:textId="639D975F" w:rsidR="00F03455" w:rsidRDefault="00321024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2FC500CA" wp14:editId="33BC00BA">
            <wp:extent cx="4572000" cy="2743200"/>
            <wp:effectExtent l="0" t="0" r="0" b="0"/>
            <wp:docPr id="88" name="Graf 88">
              <a:extLst xmlns:a="http://schemas.openxmlformats.org/drawingml/2006/main">
                <a:ext uri="{FF2B5EF4-FFF2-40B4-BE49-F238E27FC236}">
                  <a16:creationId xmlns:a16="http://schemas.microsoft.com/office/drawing/2014/main" id="{2B8FB7E1-D4EE-4349-BBC2-96E49E4F4CF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  <w:r w:rsidR="00F03455">
        <w:rPr>
          <w:rFonts w:ascii="Comenia Serif" w:hAnsi="Comenia Serif"/>
          <w:bCs/>
        </w:rPr>
        <w:br w:type="page"/>
      </w:r>
    </w:p>
    <w:p w14:paraId="1CF2B003" w14:textId="17A2504C" w:rsidR="000148CD" w:rsidRDefault="00C770D1" w:rsidP="002A2039">
      <w:pPr>
        <w:spacing w:after="120"/>
        <w:rPr>
          <w:rFonts w:ascii="Comenia Serif" w:hAnsi="Comenia Serif"/>
          <w:bCs/>
        </w:rPr>
      </w:pPr>
      <w:r w:rsidRPr="00C770D1">
        <w:rPr>
          <w:rFonts w:ascii="Comenia Serif" w:hAnsi="Comenia Serif"/>
          <w:bCs/>
        </w:rPr>
        <w:lastRenderedPageBreak/>
        <w:t>C) Tvůrčí činnost a publikování jejích výsledků</w:t>
      </w:r>
    </w:p>
    <w:p w14:paraId="1A683A93" w14:textId="28B48DA7" w:rsidR="000148CD" w:rsidRDefault="000148CD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t xml:space="preserve">14) </w:t>
      </w:r>
      <w:r w:rsidR="00C770D1" w:rsidRPr="00C770D1">
        <w:rPr>
          <w:rFonts w:ascii="Comenia Serif" w:hAnsi="Comenia Serif"/>
          <w:bCs/>
        </w:rPr>
        <w:t>Máte dostatečné informace o tom, jak provádět výzkum ve Vašem vědním oboru a jak psát a publikovat výsledky tvůrčí činnosti?</w:t>
      </w:r>
    </w:p>
    <w:p w14:paraId="74A833B2" w14:textId="1674E11C" w:rsidR="00BF18B4" w:rsidRDefault="00BF18B4" w:rsidP="002A2039">
      <w:pPr>
        <w:spacing w:after="120"/>
        <w:rPr>
          <w:rFonts w:ascii="Comenia Serif" w:hAnsi="Comenia Serif"/>
          <w:bCs/>
        </w:rPr>
      </w:pPr>
    </w:p>
    <w:p w14:paraId="2FDF1180" w14:textId="5B90C740" w:rsidR="00F03455" w:rsidRDefault="003B52B2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6A98BC15" wp14:editId="4B370081">
            <wp:extent cx="4765675" cy="2847583"/>
            <wp:effectExtent l="0" t="0" r="15875" b="10160"/>
            <wp:docPr id="90" name="Graf 90">
              <a:extLst xmlns:a="http://schemas.openxmlformats.org/drawingml/2006/main">
                <a:ext uri="{FF2B5EF4-FFF2-40B4-BE49-F238E27FC236}">
                  <a16:creationId xmlns:a16="http://schemas.microsoft.com/office/drawing/2014/main" id="{1BD22F90-C0FC-4830-9D63-1EDFB760724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5C38D710" w14:textId="0B9F6179" w:rsidR="00067C00" w:rsidRDefault="00067C00" w:rsidP="002A2039">
      <w:pPr>
        <w:spacing w:after="120"/>
        <w:rPr>
          <w:rFonts w:ascii="Comenia Serif" w:hAnsi="Comenia Serif"/>
          <w:bCs/>
        </w:rPr>
      </w:pPr>
    </w:p>
    <w:p w14:paraId="7C6B1E91" w14:textId="17D45F0F" w:rsidR="00067C00" w:rsidRDefault="00067C00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494F6F7B" wp14:editId="14AA4062">
            <wp:extent cx="4766023" cy="3054393"/>
            <wp:effectExtent l="0" t="0" r="15875" b="12700"/>
            <wp:docPr id="91" name="Graf 91">
              <a:extLst xmlns:a="http://schemas.openxmlformats.org/drawingml/2006/main">
                <a:ext uri="{FF2B5EF4-FFF2-40B4-BE49-F238E27FC236}">
                  <a16:creationId xmlns:a16="http://schemas.microsoft.com/office/drawing/2014/main" id="{054B979E-9E70-4044-85A3-B99D9E860C4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4BFA19D7" w14:textId="181B3B98" w:rsidR="00F03455" w:rsidRDefault="00F03455">
      <w:pPr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br w:type="page"/>
      </w:r>
    </w:p>
    <w:p w14:paraId="27554216" w14:textId="2AB3015A" w:rsidR="002A160B" w:rsidRDefault="002A160B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>15)</w:t>
      </w:r>
      <w:r w:rsidR="00B83051" w:rsidRPr="00B83051">
        <w:t xml:space="preserve"> </w:t>
      </w:r>
      <w:r w:rsidR="00B83051" w:rsidRPr="00B83051">
        <w:rPr>
          <w:rFonts w:ascii="Comenia Serif" w:hAnsi="Comenia Serif"/>
          <w:bCs/>
        </w:rPr>
        <w:t>Motivuje Vás fakulta dostatečně k tvůrčí činnosti i nad rámec povinností v doktorském studiu (speciální stipendia, odměny za publikace apod.)?</w:t>
      </w:r>
    </w:p>
    <w:p w14:paraId="6C5E98DA" w14:textId="06F52349" w:rsidR="00B83051" w:rsidRDefault="00B83051" w:rsidP="002A2039">
      <w:pPr>
        <w:spacing w:after="120"/>
        <w:rPr>
          <w:rFonts w:ascii="Comenia Serif" w:hAnsi="Comenia Serif"/>
          <w:bCs/>
        </w:rPr>
      </w:pPr>
    </w:p>
    <w:p w14:paraId="428A9A27" w14:textId="05574EDC" w:rsidR="00C51AB6" w:rsidRDefault="00B964E4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36E618EC" wp14:editId="3456F4AB">
            <wp:extent cx="4572000" cy="2743200"/>
            <wp:effectExtent l="0" t="0" r="0" b="0"/>
            <wp:docPr id="92" name="Graf 92">
              <a:extLst xmlns:a="http://schemas.openxmlformats.org/drawingml/2006/main">
                <a:ext uri="{FF2B5EF4-FFF2-40B4-BE49-F238E27FC236}">
                  <a16:creationId xmlns:a16="http://schemas.microsoft.com/office/drawing/2014/main" id="{3B54C660-9D3D-479B-9C42-3A4325CF45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01790F43" w14:textId="6D4A3B1A" w:rsidR="00B964E4" w:rsidRDefault="00B964E4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53CA4E47" wp14:editId="1329E11F">
            <wp:extent cx="4572000" cy="2743200"/>
            <wp:effectExtent l="0" t="0" r="0" b="0"/>
            <wp:docPr id="94" name="Graf 94">
              <a:extLst xmlns:a="http://schemas.openxmlformats.org/drawingml/2006/main">
                <a:ext uri="{FF2B5EF4-FFF2-40B4-BE49-F238E27FC236}">
                  <a16:creationId xmlns:a16="http://schemas.microsoft.com/office/drawing/2014/main" id="{C2F8CAFC-477C-4E37-A816-21871A7C6E8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DDB79BD" w14:textId="77777777" w:rsidR="00B964E4" w:rsidRDefault="00B964E4" w:rsidP="002A2039">
      <w:pPr>
        <w:spacing w:after="120"/>
        <w:rPr>
          <w:rFonts w:ascii="Comenia Serif" w:hAnsi="Comenia Serif"/>
          <w:bCs/>
        </w:rPr>
      </w:pPr>
    </w:p>
    <w:p w14:paraId="30108F2B" w14:textId="25327F6A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6B65FF8E" w14:textId="77777777" w:rsidR="00F03455" w:rsidRDefault="00F03455">
      <w:pPr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br w:type="page"/>
      </w:r>
    </w:p>
    <w:p w14:paraId="4D912233" w14:textId="4AEE11FD" w:rsidR="00956632" w:rsidRDefault="003A38F0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16) </w:t>
      </w:r>
      <w:r w:rsidR="006B16EE" w:rsidRPr="006B16EE">
        <w:rPr>
          <w:rFonts w:ascii="Comenia Serif" w:hAnsi="Comenia Serif"/>
          <w:bCs/>
        </w:rPr>
        <w:t>Máte dostatečné informace o možnosti zapojit se do projektů specifického výzkumu a dalších interních soutěží na Vaší fakultě?</w:t>
      </w:r>
    </w:p>
    <w:p w14:paraId="2A34F0E7" w14:textId="77777777" w:rsidR="00AD47B1" w:rsidRDefault="00AD47B1" w:rsidP="002A2039">
      <w:pPr>
        <w:spacing w:after="120"/>
        <w:rPr>
          <w:rFonts w:ascii="Comenia Serif" w:hAnsi="Comenia Serif"/>
          <w:bCs/>
        </w:rPr>
      </w:pPr>
    </w:p>
    <w:p w14:paraId="435ECA4D" w14:textId="783BCF1E" w:rsidR="00855C20" w:rsidRDefault="00AD47B1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2985B300" wp14:editId="7944F05F">
            <wp:extent cx="4830445" cy="2813702"/>
            <wp:effectExtent l="0" t="0" r="8255" b="5715"/>
            <wp:docPr id="96" name="Graf 96">
              <a:extLst xmlns:a="http://schemas.openxmlformats.org/drawingml/2006/main">
                <a:ext uri="{FF2B5EF4-FFF2-40B4-BE49-F238E27FC236}">
                  <a16:creationId xmlns:a16="http://schemas.microsoft.com/office/drawing/2014/main" id="{D690973F-D16B-4262-AFA6-D61DE0E05B1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27097C97" w14:textId="0A566A9E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1C2CF8BE" w14:textId="35AD3E82" w:rsidR="00F03455" w:rsidRDefault="00AD47B1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4B3E48F9" wp14:editId="7AB30FDB">
            <wp:extent cx="4818345" cy="3037040"/>
            <wp:effectExtent l="0" t="0" r="1905" b="11430"/>
            <wp:docPr id="97" name="Graf 97">
              <a:extLst xmlns:a="http://schemas.openxmlformats.org/drawingml/2006/main">
                <a:ext uri="{FF2B5EF4-FFF2-40B4-BE49-F238E27FC236}">
                  <a16:creationId xmlns:a16="http://schemas.microsoft.com/office/drawing/2014/main" id="{649A3072-537A-4A08-86A0-ED6B853567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  <w:r w:rsidR="00F03455">
        <w:rPr>
          <w:rFonts w:ascii="Comenia Serif" w:hAnsi="Comenia Serif"/>
          <w:bCs/>
        </w:rPr>
        <w:br w:type="page"/>
      </w:r>
    </w:p>
    <w:p w14:paraId="4029A8B1" w14:textId="3750EF81" w:rsidR="00EE16A3" w:rsidRDefault="00EE16A3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>17)</w:t>
      </w:r>
      <w:r w:rsidR="00D7025D" w:rsidRPr="00D7025D">
        <w:t xml:space="preserve"> </w:t>
      </w:r>
      <w:r w:rsidR="00D7025D" w:rsidRPr="00D7025D">
        <w:rPr>
          <w:rFonts w:ascii="Comenia Serif" w:hAnsi="Comenia Serif"/>
          <w:bCs/>
        </w:rPr>
        <w:t>Máte reálnou možnost (ze strany katedry/ústavu, školitele) zapojit se do výzkumných projektů, které jsou financovány externími poskytovateli (např. GA ČR, TA ČR, NAKI apod.)?</w:t>
      </w:r>
    </w:p>
    <w:p w14:paraId="495C85A4" w14:textId="42B0E5B8" w:rsidR="00D7025D" w:rsidRDefault="00D7025D" w:rsidP="002A2039">
      <w:pPr>
        <w:spacing w:after="120"/>
        <w:rPr>
          <w:rFonts w:ascii="Comenia Serif" w:hAnsi="Comenia Serif"/>
          <w:bCs/>
        </w:rPr>
      </w:pPr>
    </w:p>
    <w:p w14:paraId="396F490E" w14:textId="1C597260" w:rsidR="00D7025D" w:rsidRDefault="009F0EE2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2E859FD2" wp14:editId="5751180D">
            <wp:extent cx="4572000" cy="2743200"/>
            <wp:effectExtent l="0" t="0" r="0" b="0"/>
            <wp:docPr id="98" name="Graf 98">
              <a:extLst xmlns:a="http://schemas.openxmlformats.org/drawingml/2006/main">
                <a:ext uri="{FF2B5EF4-FFF2-40B4-BE49-F238E27FC236}">
                  <a16:creationId xmlns:a16="http://schemas.microsoft.com/office/drawing/2014/main" id="{6A2EA469-16A2-4DE3-B559-772CDF4DDE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49117A35" w14:textId="3731F2F4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433D06D5" w14:textId="6DC2F36E" w:rsidR="006F47F4" w:rsidRDefault="006D7FBD" w:rsidP="00F03455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6B01C050" wp14:editId="3D3BB8EB">
            <wp:extent cx="4572000" cy="2743200"/>
            <wp:effectExtent l="0" t="0" r="0" b="0"/>
            <wp:docPr id="99" name="Graf 99">
              <a:extLst xmlns:a="http://schemas.openxmlformats.org/drawingml/2006/main">
                <a:ext uri="{FF2B5EF4-FFF2-40B4-BE49-F238E27FC236}">
                  <a16:creationId xmlns:a16="http://schemas.microsoft.com/office/drawing/2014/main" id="{0F5EB419-1ED9-447D-A46D-C030DBF526C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  <w:r w:rsidR="00F03455">
        <w:rPr>
          <w:rFonts w:ascii="Comenia Serif" w:hAnsi="Comenia Serif"/>
          <w:bCs/>
        </w:rPr>
        <w:br w:type="page"/>
      </w:r>
      <w:r w:rsidR="00B46A59">
        <w:rPr>
          <w:rFonts w:ascii="Comenia Serif" w:hAnsi="Comenia Serif"/>
          <w:bCs/>
        </w:rPr>
        <w:lastRenderedPageBreak/>
        <w:t xml:space="preserve">18) </w:t>
      </w:r>
      <w:r w:rsidR="00B46A59" w:rsidRPr="00B46A59">
        <w:rPr>
          <w:rFonts w:ascii="Comenia Serif" w:hAnsi="Comenia Serif"/>
          <w:bCs/>
        </w:rPr>
        <w:t>Máte dostatečné informace o tom, jak psát žádosti o výzkumné granty externích poskytovatelů (např. GA ČR, TA ČR, NAKI apod.), případně žádosti o prestižní mezinárodní stipendia?</w:t>
      </w:r>
    </w:p>
    <w:p w14:paraId="51DCE320" w14:textId="19FF9332" w:rsidR="00BD1180" w:rsidRDefault="00BD1180" w:rsidP="002A2039">
      <w:pPr>
        <w:spacing w:after="120"/>
        <w:rPr>
          <w:rFonts w:ascii="Comenia Serif" w:hAnsi="Comenia Serif"/>
          <w:bCs/>
        </w:rPr>
      </w:pPr>
    </w:p>
    <w:p w14:paraId="0ACF424B" w14:textId="457FDAEB" w:rsidR="00A4760F" w:rsidRDefault="00240EE6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54FE3FD6" wp14:editId="38E3E61C">
            <wp:extent cx="4572000" cy="2743200"/>
            <wp:effectExtent l="0" t="0" r="0" b="0"/>
            <wp:docPr id="101" name="Graf 101">
              <a:extLst xmlns:a="http://schemas.openxmlformats.org/drawingml/2006/main">
                <a:ext uri="{FF2B5EF4-FFF2-40B4-BE49-F238E27FC236}">
                  <a16:creationId xmlns:a16="http://schemas.microsoft.com/office/drawing/2014/main" id="{777271AF-AC16-44BE-B28F-FFA103125F6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41599113" w14:textId="6C777C86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4736C802" w14:textId="379F6D3D" w:rsidR="00F03455" w:rsidRDefault="00AD42D5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7A2E97F8" wp14:editId="68890AFD">
            <wp:extent cx="4572000" cy="2743200"/>
            <wp:effectExtent l="0" t="0" r="0" b="0"/>
            <wp:docPr id="102" name="Graf 102">
              <a:extLst xmlns:a="http://schemas.openxmlformats.org/drawingml/2006/main">
                <a:ext uri="{FF2B5EF4-FFF2-40B4-BE49-F238E27FC236}">
                  <a16:creationId xmlns:a16="http://schemas.microsoft.com/office/drawing/2014/main" id="{C119F519-B43B-4612-B0F9-3518CED7BCC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  <w:r w:rsidR="00F03455">
        <w:rPr>
          <w:rFonts w:ascii="Comenia Serif" w:hAnsi="Comenia Serif"/>
          <w:bCs/>
        </w:rPr>
        <w:br w:type="page"/>
      </w:r>
    </w:p>
    <w:p w14:paraId="49E1877E" w14:textId="50DC17EE" w:rsidR="00F3200F" w:rsidRDefault="00F3200F" w:rsidP="002A2039">
      <w:pPr>
        <w:spacing w:after="120"/>
        <w:rPr>
          <w:rFonts w:ascii="Comenia Serif" w:hAnsi="Comenia Serif"/>
          <w:bCs/>
        </w:rPr>
      </w:pPr>
      <w:r>
        <w:rPr>
          <w:rFonts w:ascii="Comenia Serif" w:hAnsi="Comenia Serif"/>
          <w:bCs/>
        </w:rPr>
        <w:lastRenderedPageBreak/>
        <w:t xml:space="preserve">19) </w:t>
      </w:r>
      <w:r w:rsidRPr="00F3200F">
        <w:rPr>
          <w:rFonts w:ascii="Comenia Serif" w:hAnsi="Comenia Serif"/>
          <w:bCs/>
        </w:rPr>
        <w:t xml:space="preserve">Máte dostatečné informace o tom, v jakých domácích nebo zahraničních časopisech publikovat Vaše odborné texty (povědomí o predátorských časopisech/vydavatelích; </w:t>
      </w:r>
      <w:proofErr w:type="spellStart"/>
      <w:r w:rsidRPr="00F3200F">
        <w:rPr>
          <w:rFonts w:ascii="Comenia Serif" w:hAnsi="Comenia Serif"/>
          <w:bCs/>
        </w:rPr>
        <w:t>rankingy</w:t>
      </w:r>
      <w:proofErr w:type="spellEnd"/>
      <w:r w:rsidRPr="00F3200F">
        <w:rPr>
          <w:rFonts w:ascii="Comenia Serif" w:hAnsi="Comenia Serif"/>
          <w:bCs/>
        </w:rPr>
        <w:t xml:space="preserve"> časopisů podle oborových oblastí – </w:t>
      </w:r>
      <w:proofErr w:type="spellStart"/>
      <w:r w:rsidRPr="00F3200F">
        <w:rPr>
          <w:rFonts w:ascii="Comenia Serif" w:hAnsi="Comenia Serif"/>
          <w:bCs/>
        </w:rPr>
        <w:t>kvartily</w:t>
      </w:r>
      <w:proofErr w:type="spellEnd"/>
      <w:r w:rsidRPr="00F3200F">
        <w:rPr>
          <w:rFonts w:ascii="Comenia Serif" w:hAnsi="Comenia Serif"/>
          <w:bCs/>
        </w:rPr>
        <w:t xml:space="preserve">, top decily ve </w:t>
      </w:r>
      <w:proofErr w:type="spellStart"/>
      <w:r w:rsidRPr="00F3200F">
        <w:rPr>
          <w:rFonts w:ascii="Comenia Serif" w:hAnsi="Comenia Serif"/>
          <w:bCs/>
        </w:rPr>
        <w:t>WoS</w:t>
      </w:r>
      <w:proofErr w:type="spellEnd"/>
      <w:r w:rsidRPr="00F3200F">
        <w:rPr>
          <w:rFonts w:ascii="Comenia Serif" w:hAnsi="Comenia Serif"/>
          <w:bCs/>
        </w:rPr>
        <w:t xml:space="preserve">, </w:t>
      </w:r>
      <w:proofErr w:type="spellStart"/>
      <w:r w:rsidRPr="00F3200F">
        <w:rPr>
          <w:rFonts w:ascii="Comenia Serif" w:hAnsi="Comenia Serif"/>
          <w:bCs/>
        </w:rPr>
        <w:t>Scopus</w:t>
      </w:r>
      <w:proofErr w:type="spellEnd"/>
      <w:r w:rsidRPr="00F3200F">
        <w:rPr>
          <w:rFonts w:ascii="Comenia Serif" w:hAnsi="Comenia Serif"/>
          <w:bCs/>
        </w:rPr>
        <w:t xml:space="preserve">, </w:t>
      </w:r>
      <w:proofErr w:type="spellStart"/>
      <w:r w:rsidRPr="00F3200F">
        <w:rPr>
          <w:rFonts w:ascii="Comenia Serif" w:hAnsi="Comenia Serif"/>
          <w:bCs/>
        </w:rPr>
        <w:t>Scimago</w:t>
      </w:r>
      <w:proofErr w:type="spellEnd"/>
      <w:r w:rsidRPr="00F3200F">
        <w:rPr>
          <w:rFonts w:ascii="Comenia Serif" w:hAnsi="Comenia Serif"/>
          <w:bCs/>
        </w:rPr>
        <w:t>)?</w:t>
      </w:r>
    </w:p>
    <w:p w14:paraId="65623B45" w14:textId="35CC0DFE" w:rsidR="00F3200F" w:rsidRDefault="00F3200F" w:rsidP="002A2039">
      <w:pPr>
        <w:spacing w:after="120"/>
        <w:rPr>
          <w:rFonts w:ascii="Comenia Serif" w:hAnsi="Comenia Serif"/>
          <w:bCs/>
        </w:rPr>
      </w:pPr>
    </w:p>
    <w:p w14:paraId="704191F4" w14:textId="410BC2BB" w:rsidR="004728A0" w:rsidRDefault="0012363B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7B3A5247" wp14:editId="75EBB71E">
            <wp:extent cx="4695825" cy="2847583"/>
            <wp:effectExtent l="0" t="0" r="9525" b="10160"/>
            <wp:docPr id="104" name="Graf 104">
              <a:extLst xmlns:a="http://schemas.openxmlformats.org/drawingml/2006/main">
                <a:ext uri="{FF2B5EF4-FFF2-40B4-BE49-F238E27FC236}">
                  <a16:creationId xmlns:a16="http://schemas.microsoft.com/office/drawing/2014/main" id="{F5731ACD-7479-4D1D-926E-851E7DC5B25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50E395D4" w14:textId="324CF62C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48E46D0F" w14:textId="632E70AE" w:rsidR="00502FA5" w:rsidRDefault="007F790B" w:rsidP="00F03455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07A5B39B" wp14:editId="7AE80677">
            <wp:extent cx="4695825" cy="2743200"/>
            <wp:effectExtent l="0" t="0" r="9525" b="0"/>
            <wp:docPr id="107" name="Graf 107">
              <a:extLst xmlns:a="http://schemas.openxmlformats.org/drawingml/2006/main">
                <a:ext uri="{FF2B5EF4-FFF2-40B4-BE49-F238E27FC236}">
                  <a16:creationId xmlns:a16="http://schemas.microsoft.com/office/drawing/2014/main" id="{EAA405F7-5544-42D0-82B0-8294ACC79CC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  <w:r w:rsidR="00F03455">
        <w:rPr>
          <w:rFonts w:ascii="Comenia Serif" w:hAnsi="Comenia Serif"/>
          <w:bCs/>
        </w:rPr>
        <w:br w:type="page"/>
      </w:r>
      <w:r w:rsidR="00EB33F6">
        <w:rPr>
          <w:rFonts w:ascii="Comenia Serif" w:hAnsi="Comenia Serif"/>
          <w:bCs/>
        </w:rPr>
        <w:lastRenderedPageBreak/>
        <w:t>D) Celkové hodnocení</w:t>
      </w:r>
    </w:p>
    <w:p w14:paraId="45D50DC0" w14:textId="26448637" w:rsidR="00EB33F6" w:rsidRDefault="00EB33F6" w:rsidP="002A2039">
      <w:pPr>
        <w:spacing w:after="120"/>
        <w:rPr>
          <w:rFonts w:ascii="Comenia Serif" w:hAnsi="Comenia Serif"/>
          <w:bCs/>
        </w:rPr>
      </w:pPr>
      <w:r w:rsidRPr="00EB33F6">
        <w:rPr>
          <w:rFonts w:ascii="Comenia Serif" w:hAnsi="Comenia Serif"/>
          <w:bCs/>
        </w:rPr>
        <w:t>Je podle Vás výše doktorského stipendia dostatečná vzhledem k pokrytí Vašich životních nákladů a možnosti věnovat se adekvátně Vašim povinnostem v doktorském studiu?</w:t>
      </w:r>
    </w:p>
    <w:p w14:paraId="2DDDAF1E" w14:textId="77777777" w:rsidR="00F03455" w:rsidRDefault="00F03455" w:rsidP="002A2039">
      <w:pPr>
        <w:spacing w:after="120"/>
        <w:rPr>
          <w:rFonts w:ascii="Comenia Serif" w:hAnsi="Comenia Serif"/>
          <w:bCs/>
        </w:rPr>
      </w:pPr>
    </w:p>
    <w:p w14:paraId="791E2621" w14:textId="008FFA49" w:rsidR="00EB33F6" w:rsidRDefault="00EB33F6" w:rsidP="002A2039">
      <w:pPr>
        <w:spacing w:after="120"/>
        <w:rPr>
          <w:rFonts w:ascii="Comenia Serif" w:hAnsi="Comenia Serif"/>
          <w:bCs/>
        </w:rPr>
      </w:pPr>
    </w:p>
    <w:p w14:paraId="2C91871F" w14:textId="257A1911" w:rsidR="00F46321" w:rsidRDefault="00F21E5D" w:rsidP="002A2039">
      <w:pPr>
        <w:spacing w:after="120"/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582060DD" wp14:editId="5A8718D8">
            <wp:extent cx="5732745" cy="3118981"/>
            <wp:effectExtent l="0" t="0" r="1905" b="5715"/>
            <wp:docPr id="109" name="Graf 109">
              <a:extLst xmlns:a="http://schemas.openxmlformats.org/drawingml/2006/main">
                <a:ext uri="{FF2B5EF4-FFF2-40B4-BE49-F238E27FC236}">
                  <a16:creationId xmlns:a16="http://schemas.microsoft.com/office/drawing/2014/main" id="{85C4DF32-51EF-4940-A9F9-02550767D14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30B855AF" w14:textId="468340CC" w:rsidR="00F46321" w:rsidRDefault="00F46321" w:rsidP="002A2039">
      <w:pPr>
        <w:spacing w:after="120"/>
        <w:rPr>
          <w:rFonts w:ascii="Comenia Serif" w:hAnsi="Comenia Serif"/>
          <w:bCs/>
        </w:rPr>
      </w:pPr>
    </w:p>
    <w:p w14:paraId="5299DAE0" w14:textId="2D48F12F" w:rsidR="003D610D" w:rsidRDefault="00F26E65">
      <w:pPr>
        <w:rPr>
          <w:rFonts w:ascii="Comenia Serif" w:hAnsi="Comenia Serif"/>
          <w:bCs/>
        </w:rPr>
      </w:pPr>
      <w:r>
        <w:rPr>
          <w:noProof/>
        </w:rPr>
        <w:drawing>
          <wp:inline distT="0" distB="0" distL="0" distR="0" wp14:anchorId="6259677F" wp14:editId="1AE461A9">
            <wp:extent cx="5753100" cy="3748089"/>
            <wp:effectExtent l="0" t="0" r="0" b="5080"/>
            <wp:docPr id="110" name="Graf 110">
              <a:extLst xmlns:a="http://schemas.openxmlformats.org/drawingml/2006/main">
                <a:ext uri="{FF2B5EF4-FFF2-40B4-BE49-F238E27FC236}">
                  <a16:creationId xmlns:a16="http://schemas.microsoft.com/office/drawing/2014/main" id="{5CB9CB0A-CAA4-450A-AEC0-014D602ADF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  <w:r w:rsidR="003D610D">
        <w:rPr>
          <w:rFonts w:ascii="Comenia Serif" w:hAnsi="Comenia Serif"/>
          <w:bCs/>
        </w:rPr>
        <w:br w:type="page"/>
      </w:r>
    </w:p>
    <w:p w14:paraId="5F7A8A44" w14:textId="77777777" w:rsidR="003D610D" w:rsidRDefault="003D610D" w:rsidP="003D610D">
      <w:pPr>
        <w:spacing w:after="120"/>
        <w:jc w:val="both"/>
        <w:rPr>
          <w:rFonts w:ascii="Comenia Serif" w:hAnsi="Comenia Serif"/>
          <w:b/>
          <w:bCs/>
        </w:rPr>
      </w:pPr>
      <w:r>
        <w:rPr>
          <w:rFonts w:ascii="Comenia Serif" w:hAnsi="Comenia Serif"/>
          <w:b/>
          <w:bCs/>
        </w:rPr>
        <w:lastRenderedPageBreak/>
        <w:t>Příloha č. 3: Dotazník</w:t>
      </w:r>
    </w:p>
    <w:p w14:paraId="770F1C05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1. Vyberte, prosím, fakultu, na níž studujete doktorské studium.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9B2D6F7" w14:textId="77777777" w:rsidR="009F0018" w:rsidRPr="009F0018" w:rsidRDefault="009F0018" w:rsidP="00C076C1">
      <w:pPr>
        <w:pStyle w:val="paragraph"/>
        <w:numPr>
          <w:ilvl w:val="0"/>
          <w:numId w:val="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Fakulta informatiky a managementu (FIM).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CED91FA" w14:textId="77777777" w:rsidR="009F0018" w:rsidRPr="009F0018" w:rsidRDefault="009F0018" w:rsidP="00C076C1">
      <w:pPr>
        <w:pStyle w:val="paragraph"/>
        <w:numPr>
          <w:ilvl w:val="0"/>
          <w:numId w:val="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Filozofická fakulta (FF).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1061244" w14:textId="77777777" w:rsidR="009F0018" w:rsidRPr="009F0018" w:rsidRDefault="009F0018" w:rsidP="00C076C1">
      <w:pPr>
        <w:pStyle w:val="paragraph"/>
        <w:numPr>
          <w:ilvl w:val="0"/>
          <w:numId w:val="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Pedagogická fakulta (</w:t>
      </w:r>
      <w:proofErr w:type="spellStart"/>
      <w:r w:rsidRPr="009F0018">
        <w:rPr>
          <w:rStyle w:val="spellingerror"/>
          <w:rFonts w:ascii="Comenia Serif" w:hAnsi="Comenia Serif" w:cs="Calibri"/>
          <w:sz w:val="22"/>
          <w:szCs w:val="22"/>
        </w:rPr>
        <w:t>PdF</w:t>
      </w:r>
      <w:proofErr w:type="spellEnd"/>
      <w:r w:rsidRPr="009F0018">
        <w:rPr>
          <w:rStyle w:val="normaltextrun"/>
          <w:rFonts w:ascii="Comenia Serif" w:hAnsi="Comenia Serif" w:cs="Calibri"/>
          <w:sz w:val="22"/>
          <w:szCs w:val="22"/>
        </w:rPr>
        <w:t>).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0F78AA7" w14:textId="77777777" w:rsidR="009F0018" w:rsidRPr="009F0018" w:rsidRDefault="009F0018" w:rsidP="00C076C1">
      <w:pPr>
        <w:pStyle w:val="paragraph"/>
        <w:numPr>
          <w:ilvl w:val="0"/>
          <w:numId w:val="2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Přírodovědecká fakulta (</w:t>
      </w:r>
      <w:proofErr w:type="spellStart"/>
      <w:r w:rsidRPr="009F0018">
        <w:rPr>
          <w:rStyle w:val="spellingerror"/>
          <w:rFonts w:ascii="Comenia Serif" w:hAnsi="Comenia Serif" w:cs="Calibri"/>
          <w:sz w:val="22"/>
          <w:szCs w:val="22"/>
        </w:rPr>
        <w:t>PřF</w:t>
      </w:r>
      <w:proofErr w:type="spellEnd"/>
      <w:r w:rsidRPr="009F0018">
        <w:rPr>
          <w:rStyle w:val="normaltextrun"/>
          <w:rFonts w:ascii="Comenia Serif" w:hAnsi="Comenia Serif" w:cs="Calibri"/>
          <w:sz w:val="22"/>
          <w:szCs w:val="22"/>
        </w:rPr>
        <w:t>).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38EFB3D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2. Vyberte, prosím, studijní program nebo studijní obor. </w:t>
      </w:r>
      <w:r w:rsidRPr="009F0018">
        <w:rPr>
          <w:rStyle w:val="normaltextrun"/>
          <w:rFonts w:ascii="Comenia Serif" w:hAnsi="Comenia Serif" w:cs="Calibri"/>
          <w:i/>
          <w:iCs/>
          <w:sz w:val="22"/>
          <w:szCs w:val="22"/>
        </w:rPr>
        <w:t>(Pouze pro doktorandy FIM.)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F493372" w14:textId="77777777" w:rsidR="009F0018" w:rsidRPr="009F0018" w:rsidRDefault="009F0018" w:rsidP="00C076C1">
      <w:pPr>
        <w:pStyle w:val="paragraph"/>
        <w:numPr>
          <w:ilvl w:val="0"/>
          <w:numId w:val="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Aplikovaná informatika.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6475F8D" w14:textId="77777777" w:rsidR="009F0018" w:rsidRPr="009F0018" w:rsidRDefault="009F0018" w:rsidP="00C076C1">
      <w:pPr>
        <w:pStyle w:val="paragraph"/>
        <w:numPr>
          <w:ilvl w:val="0"/>
          <w:numId w:val="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Systémové inženýrství a informatika nebo Informační a znalostní management.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B297479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3. Vyberte, prosím, studijní program nebo studijní obor.</w:t>
      </w:r>
      <w:r w:rsidRPr="009F0018">
        <w:rPr>
          <w:rStyle w:val="normaltextrun"/>
          <w:rFonts w:ascii="Comenia Serif" w:hAnsi="Comenia Serif" w:cs="Calibri"/>
          <w:i/>
          <w:iCs/>
          <w:sz w:val="22"/>
          <w:szCs w:val="22"/>
        </w:rPr>
        <w:t> (Pouze pro doktorandy FF.)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0660E0A" w14:textId="77777777" w:rsidR="009F0018" w:rsidRPr="009F0018" w:rsidRDefault="009F0018" w:rsidP="00C076C1">
      <w:pPr>
        <w:pStyle w:val="paragraph"/>
        <w:numPr>
          <w:ilvl w:val="0"/>
          <w:numId w:val="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Archeologie.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635656F" w14:textId="77777777" w:rsidR="009F0018" w:rsidRPr="009F0018" w:rsidRDefault="009F0018" w:rsidP="00C076C1">
      <w:pPr>
        <w:pStyle w:val="paragraph"/>
        <w:numPr>
          <w:ilvl w:val="0"/>
          <w:numId w:val="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Archivnictví.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98117F5" w14:textId="77777777" w:rsidR="009F0018" w:rsidRPr="009F0018" w:rsidRDefault="009F0018" w:rsidP="00C076C1">
      <w:pPr>
        <w:pStyle w:val="paragraph"/>
        <w:numPr>
          <w:ilvl w:val="0"/>
          <w:numId w:val="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Filozofie.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880FA87" w14:textId="77777777" w:rsidR="009F0018" w:rsidRPr="009F0018" w:rsidRDefault="009F0018" w:rsidP="00C076C1">
      <w:pPr>
        <w:pStyle w:val="paragraph"/>
        <w:numPr>
          <w:ilvl w:val="0"/>
          <w:numId w:val="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Historie nebo České a československé dějiny.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717F5CC" w14:textId="77777777" w:rsidR="009F0018" w:rsidRPr="009F0018" w:rsidRDefault="009F0018" w:rsidP="00C076C1">
      <w:pPr>
        <w:pStyle w:val="paragraph"/>
        <w:numPr>
          <w:ilvl w:val="0"/>
          <w:numId w:val="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Politologie (Africká studia nebo Latinskoamerická studia).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D3D4430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4. Vyberte, prosím, studijní program nebo studijní obor.</w:t>
      </w:r>
      <w:r w:rsidRPr="009F0018">
        <w:rPr>
          <w:rStyle w:val="normaltextrun"/>
          <w:rFonts w:ascii="Comenia Serif" w:hAnsi="Comenia Serif" w:cs="Calibri"/>
          <w:i/>
          <w:iCs/>
          <w:sz w:val="22"/>
          <w:szCs w:val="22"/>
        </w:rPr>
        <w:t> (Pouze pro doktorandy </w:t>
      </w:r>
      <w:proofErr w:type="spellStart"/>
      <w:r w:rsidRPr="009F0018">
        <w:rPr>
          <w:rStyle w:val="spellingerror"/>
          <w:rFonts w:ascii="Comenia Serif" w:hAnsi="Comenia Serif" w:cs="Calibri"/>
          <w:i/>
          <w:iCs/>
          <w:sz w:val="22"/>
          <w:szCs w:val="22"/>
        </w:rPr>
        <w:t>PdF</w:t>
      </w:r>
      <w:proofErr w:type="spellEnd"/>
      <w:r w:rsidRPr="009F0018">
        <w:rPr>
          <w:rStyle w:val="normaltextrun"/>
          <w:rFonts w:ascii="Comenia Serif" w:hAnsi="Comenia Serif" w:cs="Calibri"/>
          <w:i/>
          <w:iCs/>
          <w:sz w:val="22"/>
          <w:szCs w:val="22"/>
        </w:rPr>
        <w:t>.)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26DBE4D" w14:textId="77777777" w:rsidR="009F0018" w:rsidRPr="009F0018" w:rsidRDefault="009F0018" w:rsidP="00C076C1">
      <w:pPr>
        <w:pStyle w:val="paragraph"/>
        <w:numPr>
          <w:ilvl w:val="0"/>
          <w:numId w:val="5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Hudební teorie a pedagogika.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72A7A25" w14:textId="77777777" w:rsidR="009F0018" w:rsidRPr="009F0018" w:rsidRDefault="009F0018" w:rsidP="00C076C1">
      <w:pPr>
        <w:pStyle w:val="paragraph"/>
        <w:numPr>
          <w:ilvl w:val="0"/>
          <w:numId w:val="5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Informační a komunikační technologie ve vzdělávání.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39CC61E" w14:textId="77777777" w:rsidR="009F0018" w:rsidRPr="009F0018" w:rsidRDefault="009F0018" w:rsidP="00C076C1">
      <w:pPr>
        <w:pStyle w:val="paragraph"/>
        <w:numPr>
          <w:ilvl w:val="0"/>
          <w:numId w:val="5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Teorie a dějiny české literatury.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0693D4C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5. Vyberte, prosím, studijní program nebo studijní obor.</w:t>
      </w:r>
      <w:r w:rsidRPr="009F0018">
        <w:rPr>
          <w:rStyle w:val="normaltextrun"/>
          <w:rFonts w:ascii="Comenia Serif" w:hAnsi="Comenia Serif" w:cs="Calibri"/>
          <w:i/>
          <w:iCs/>
          <w:sz w:val="22"/>
          <w:szCs w:val="22"/>
        </w:rPr>
        <w:t> (Pouze pro doktorandy </w:t>
      </w:r>
      <w:proofErr w:type="spellStart"/>
      <w:r w:rsidRPr="009F0018">
        <w:rPr>
          <w:rStyle w:val="spellingerror"/>
          <w:rFonts w:ascii="Comenia Serif" w:hAnsi="Comenia Serif" w:cs="Calibri"/>
          <w:i/>
          <w:iCs/>
          <w:sz w:val="22"/>
          <w:szCs w:val="22"/>
        </w:rPr>
        <w:t>PřF</w:t>
      </w:r>
      <w:proofErr w:type="spellEnd"/>
      <w:r w:rsidRPr="009F0018">
        <w:rPr>
          <w:rStyle w:val="normaltextrun"/>
          <w:rFonts w:ascii="Comenia Serif" w:hAnsi="Comenia Serif" w:cs="Calibri"/>
          <w:i/>
          <w:iCs/>
          <w:sz w:val="22"/>
          <w:szCs w:val="22"/>
        </w:rPr>
        <w:t>.)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06162A2" w14:textId="77777777" w:rsidR="009F0018" w:rsidRPr="009F0018" w:rsidRDefault="009F0018" w:rsidP="00C076C1">
      <w:pPr>
        <w:pStyle w:val="paragraph"/>
        <w:numPr>
          <w:ilvl w:val="0"/>
          <w:numId w:val="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Aplikovaná biologie a ekologie nebo Biologie a ekologie.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311820C" w14:textId="77777777" w:rsidR="009F0018" w:rsidRPr="009F0018" w:rsidRDefault="009F0018" w:rsidP="00C076C1">
      <w:pPr>
        <w:pStyle w:val="paragraph"/>
        <w:numPr>
          <w:ilvl w:val="0"/>
          <w:numId w:val="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Didaktika fyziky nebo Teorie vzdělávání ve fyzice.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1B6CBBF" w14:textId="77777777" w:rsidR="009F0018" w:rsidRPr="009F0018" w:rsidRDefault="009F0018" w:rsidP="00C076C1">
      <w:pPr>
        <w:pStyle w:val="paragraph"/>
        <w:numPr>
          <w:ilvl w:val="0"/>
          <w:numId w:val="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Didaktika chemie.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CB327E5" w14:textId="77777777" w:rsidR="009F0018" w:rsidRPr="009F0018" w:rsidRDefault="009F0018" w:rsidP="00C076C1">
      <w:pPr>
        <w:pStyle w:val="paragraph"/>
        <w:numPr>
          <w:ilvl w:val="0"/>
          <w:numId w:val="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Informační a komunikační technologie ve vzdělávání.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00E36F0" w14:textId="77777777" w:rsidR="009F0018" w:rsidRPr="009F0018" w:rsidRDefault="009F0018" w:rsidP="00C076C1">
      <w:pPr>
        <w:pStyle w:val="paragraph"/>
        <w:numPr>
          <w:ilvl w:val="0"/>
          <w:numId w:val="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Toxikologie.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C5E583F" w14:textId="7E537C1A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</w:p>
    <w:p w14:paraId="2A6C5888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b/>
          <w:bCs/>
          <w:sz w:val="22"/>
          <w:szCs w:val="22"/>
        </w:rPr>
        <w:t>A) Organizace doktorského studia a zázemí v rámci studia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98D259C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6. Máte všechny potřebné informace ke studiu (studijní/výukové/publikační/katedrové povinnosti, harmonogram apod.)?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6E8A118" w14:textId="77777777" w:rsidR="009F0018" w:rsidRPr="009F0018" w:rsidRDefault="009F0018" w:rsidP="00C076C1">
      <w:pPr>
        <w:pStyle w:val="paragraph"/>
        <w:numPr>
          <w:ilvl w:val="0"/>
          <w:numId w:val="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579043D" w14:textId="77777777" w:rsidR="009F0018" w:rsidRPr="009F0018" w:rsidRDefault="009F0018" w:rsidP="00C076C1">
      <w:pPr>
        <w:pStyle w:val="paragraph"/>
        <w:numPr>
          <w:ilvl w:val="0"/>
          <w:numId w:val="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EA46EEC" w14:textId="77777777" w:rsidR="009F0018" w:rsidRPr="009F0018" w:rsidRDefault="009F0018" w:rsidP="00C076C1">
      <w:pPr>
        <w:pStyle w:val="paragraph"/>
        <w:numPr>
          <w:ilvl w:val="0"/>
          <w:numId w:val="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54060FA" w14:textId="77777777" w:rsidR="009F0018" w:rsidRPr="009F0018" w:rsidRDefault="009F0018" w:rsidP="00C076C1">
      <w:pPr>
        <w:pStyle w:val="paragraph"/>
        <w:numPr>
          <w:ilvl w:val="0"/>
          <w:numId w:val="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1D5196F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7.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CF74C76" w14:textId="63CCE43C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 </w:t>
      </w:r>
    </w:p>
    <w:p w14:paraId="463D180B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8. Jak hodnotíte zázemí, které máte na katedře/ústavu (zejm. místo k práci, počítač či další potřebné vybavení)?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0D03B48" w14:textId="77777777" w:rsidR="009F0018" w:rsidRPr="009F0018" w:rsidRDefault="009F0018" w:rsidP="00C076C1">
      <w:pPr>
        <w:pStyle w:val="paragraph"/>
        <w:numPr>
          <w:ilvl w:val="0"/>
          <w:numId w:val="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Vynikající.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F7F1877" w14:textId="77777777" w:rsidR="009F0018" w:rsidRPr="009F0018" w:rsidRDefault="009F0018" w:rsidP="00C076C1">
      <w:pPr>
        <w:pStyle w:val="paragraph"/>
        <w:numPr>
          <w:ilvl w:val="0"/>
          <w:numId w:val="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Dobré.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9DA68DF" w14:textId="77777777" w:rsidR="009F0018" w:rsidRPr="009F0018" w:rsidRDefault="009F0018" w:rsidP="00C076C1">
      <w:pPr>
        <w:pStyle w:val="paragraph"/>
        <w:numPr>
          <w:ilvl w:val="0"/>
          <w:numId w:val="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Slabší.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AF5EC1C" w14:textId="77777777" w:rsidR="009F0018" w:rsidRPr="009F0018" w:rsidRDefault="009F0018" w:rsidP="00C076C1">
      <w:pPr>
        <w:pStyle w:val="paragraph"/>
        <w:numPr>
          <w:ilvl w:val="0"/>
          <w:numId w:val="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Špatné.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76FB161" w14:textId="77777777" w:rsidR="009F0018" w:rsidRPr="009F0018" w:rsidRDefault="009F0018" w:rsidP="00C076C1">
      <w:pPr>
        <w:pStyle w:val="paragraph"/>
        <w:numPr>
          <w:ilvl w:val="0"/>
          <w:numId w:val="10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Nerelevantní.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2F4D3D1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9.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56EE340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A10DE6C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431BCB7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lastRenderedPageBreak/>
        <w:t>10. Jak hodnotíte komunikaci a vedení ze strany školitele (dostupnost, konzultace, komentáře k a diskuse o publikačních výstupech, plánování milníků studia)?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321660A" w14:textId="77777777" w:rsidR="009F0018" w:rsidRPr="009F0018" w:rsidRDefault="009F0018" w:rsidP="00C076C1">
      <w:pPr>
        <w:pStyle w:val="paragraph"/>
        <w:numPr>
          <w:ilvl w:val="0"/>
          <w:numId w:val="1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Vynikající.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35451E5" w14:textId="77777777" w:rsidR="009F0018" w:rsidRPr="009F0018" w:rsidRDefault="009F0018" w:rsidP="00C076C1">
      <w:pPr>
        <w:pStyle w:val="paragraph"/>
        <w:numPr>
          <w:ilvl w:val="0"/>
          <w:numId w:val="1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Dobrá.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4D683E1" w14:textId="77777777" w:rsidR="009F0018" w:rsidRPr="009F0018" w:rsidRDefault="009F0018" w:rsidP="00C076C1">
      <w:pPr>
        <w:pStyle w:val="paragraph"/>
        <w:numPr>
          <w:ilvl w:val="0"/>
          <w:numId w:val="1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Slabší.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48E165E" w14:textId="77777777" w:rsidR="009F0018" w:rsidRPr="009F0018" w:rsidRDefault="009F0018" w:rsidP="00C076C1">
      <w:pPr>
        <w:pStyle w:val="paragraph"/>
        <w:numPr>
          <w:ilvl w:val="0"/>
          <w:numId w:val="1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Špatná.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D366516" w14:textId="0528CA40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11.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AD0F6C0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D970409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12. Jak hodnotíte komunikaci ze strany katedry/ústavu, příp. tajemníka oborové rady (dostupnost, konzultace, ochota/schopnost poskytnout informace o organizaci doktorského studia)?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5829068" w14:textId="77777777" w:rsidR="009F0018" w:rsidRPr="009F0018" w:rsidRDefault="009F0018" w:rsidP="00C076C1">
      <w:pPr>
        <w:pStyle w:val="paragraph"/>
        <w:numPr>
          <w:ilvl w:val="0"/>
          <w:numId w:val="12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Vynikající.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CEAB608" w14:textId="77777777" w:rsidR="009F0018" w:rsidRPr="009F0018" w:rsidRDefault="009F0018" w:rsidP="00C076C1">
      <w:pPr>
        <w:pStyle w:val="paragraph"/>
        <w:numPr>
          <w:ilvl w:val="0"/>
          <w:numId w:val="1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Dobrá.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35618FE" w14:textId="77777777" w:rsidR="009F0018" w:rsidRPr="009F0018" w:rsidRDefault="009F0018" w:rsidP="00C076C1">
      <w:pPr>
        <w:pStyle w:val="paragraph"/>
        <w:numPr>
          <w:ilvl w:val="0"/>
          <w:numId w:val="1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Slabší.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90971B5" w14:textId="77777777" w:rsidR="009F0018" w:rsidRPr="009F0018" w:rsidRDefault="009F0018" w:rsidP="00C076C1">
      <w:pPr>
        <w:pStyle w:val="paragraph"/>
        <w:numPr>
          <w:ilvl w:val="0"/>
          <w:numId w:val="1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Špatná.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A5C17C1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158AB2F" w14:textId="212F8FB4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13.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1ABDB01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8FD804C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14. Jak hodnotíte komunikaci ze strany oddělení děkanátu (zahraniční oddělení, oddělení pro vědu, studijní oddělení): dostupnost, ochota/schopnost poskytnout relevantní informace pro studující doktorského studia?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02F894D" w14:textId="77777777" w:rsidR="009F0018" w:rsidRPr="009F0018" w:rsidRDefault="009F0018" w:rsidP="00C076C1">
      <w:pPr>
        <w:pStyle w:val="paragraph"/>
        <w:numPr>
          <w:ilvl w:val="0"/>
          <w:numId w:val="1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Vynikající.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AB31076" w14:textId="77777777" w:rsidR="009F0018" w:rsidRPr="009F0018" w:rsidRDefault="009F0018" w:rsidP="00C076C1">
      <w:pPr>
        <w:pStyle w:val="paragraph"/>
        <w:numPr>
          <w:ilvl w:val="0"/>
          <w:numId w:val="1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Dobrá.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28B4F45" w14:textId="77777777" w:rsidR="009F0018" w:rsidRPr="009F0018" w:rsidRDefault="009F0018" w:rsidP="00C076C1">
      <w:pPr>
        <w:pStyle w:val="paragraph"/>
        <w:numPr>
          <w:ilvl w:val="0"/>
          <w:numId w:val="15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Slabší.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56CC81C" w14:textId="38A8A0FE" w:rsidR="009F0018" w:rsidRDefault="009F0018" w:rsidP="00C076C1">
      <w:pPr>
        <w:pStyle w:val="paragraph"/>
        <w:numPr>
          <w:ilvl w:val="0"/>
          <w:numId w:val="15"/>
        </w:numPr>
        <w:spacing w:before="0" w:beforeAutospacing="0" w:after="0" w:afterAutospacing="0"/>
        <w:ind w:left="360" w:firstLine="0"/>
        <w:textAlignment w:val="baseline"/>
        <w:rPr>
          <w:rStyle w:val="eop"/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Špatná.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834F762" w14:textId="77777777" w:rsidR="003208FA" w:rsidRPr="009F0018" w:rsidRDefault="003208FA" w:rsidP="003208FA">
      <w:pPr>
        <w:pStyle w:val="paragraph"/>
        <w:spacing w:before="0" w:beforeAutospacing="0" w:after="0" w:afterAutospacing="0"/>
        <w:ind w:left="360"/>
        <w:textAlignment w:val="baseline"/>
        <w:rPr>
          <w:rFonts w:ascii="Comenia Serif" w:hAnsi="Comenia Serif" w:cs="Calibri"/>
          <w:sz w:val="22"/>
          <w:szCs w:val="22"/>
        </w:rPr>
      </w:pPr>
    </w:p>
    <w:p w14:paraId="29459CF0" w14:textId="63032C89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15.</w:t>
      </w:r>
      <w:r w:rsidR="003208FA">
        <w:rPr>
          <w:rStyle w:val="normaltextrun"/>
          <w:rFonts w:ascii="Comenia Serif" w:hAnsi="Comenia Serif" w:cs="Calibri"/>
          <w:sz w:val="22"/>
          <w:szCs w:val="22"/>
        </w:rPr>
        <w:t xml:space="preserve"> </w:t>
      </w:r>
      <w:r w:rsidRPr="009F0018">
        <w:rPr>
          <w:rStyle w:val="normaltextrun"/>
          <w:rFonts w:ascii="Comenia Serif" w:hAnsi="Comenia Serif" w:cs="Calibri"/>
          <w:sz w:val="22"/>
          <w:szCs w:val="22"/>
        </w:rPr>
        <w:t>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BC0E91F" w14:textId="77777777" w:rsidR="003208FA" w:rsidRDefault="003208FA" w:rsidP="009F0018">
      <w:pPr>
        <w:pStyle w:val="paragraph"/>
        <w:spacing w:before="0" w:beforeAutospacing="0" w:after="0" w:afterAutospacing="0"/>
        <w:textAlignment w:val="baseline"/>
        <w:rPr>
          <w:rStyle w:val="pagebreaktextspan"/>
          <w:rFonts w:ascii="Comenia Serif" w:hAnsi="Comenia Serif" w:cs="Segoe UI"/>
          <w:color w:val="666666"/>
          <w:sz w:val="22"/>
          <w:szCs w:val="22"/>
          <w:shd w:val="clear" w:color="auto" w:fill="FFFFFF"/>
        </w:rPr>
      </w:pPr>
    </w:p>
    <w:p w14:paraId="6EA26798" w14:textId="62BC473E" w:rsidR="009F0018" w:rsidRPr="009F0018" w:rsidRDefault="003208FA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>
        <w:rPr>
          <w:rStyle w:val="normaltextrun"/>
          <w:rFonts w:ascii="Comenia Serif" w:hAnsi="Comenia Serif" w:cs="Calibri"/>
          <w:b/>
          <w:bCs/>
          <w:sz w:val="22"/>
          <w:szCs w:val="22"/>
        </w:rPr>
        <w:t>B</w:t>
      </w:r>
      <w:r w:rsidR="009F0018" w:rsidRPr="009F0018">
        <w:rPr>
          <w:rStyle w:val="normaltextrun"/>
          <w:rFonts w:ascii="Comenia Serif" w:hAnsi="Comenia Serif" w:cs="Calibri"/>
          <w:b/>
          <w:bCs/>
          <w:sz w:val="22"/>
          <w:szCs w:val="22"/>
        </w:rPr>
        <w:t>) Povinnosti stanovené v rámci doktorského studia</w:t>
      </w:r>
      <w:r w:rsidR="009F0018"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76D2C33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16. Pokládáte za adekvátní počet předmětů, které v rámci studia musíte absolvovat?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24595A3" w14:textId="77777777" w:rsidR="009F0018" w:rsidRPr="009F0018" w:rsidRDefault="009F0018" w:rsidP="00C076C1">
      <w:pPr>
        <w:pStyle w:val="paragraph"/>
        <w:numPr>
          <w:ilvl w:val="0"/>
          <w:numId w:val="1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28A8ABF" w14:textId="77777777" w:rsidR="009F0018" w:rsidRPr="009F0018" w:rsidRDefault="009F0018" w:rsidP="00C076C1">
      <w:pPr>
        <w:pStyle w:val="paragraph"/>
        <w:numPr>
          <w:ilvl w:val="0"/>
          <w:numId w:val="1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7F996E1" w14:textId="77777777" w:rsidR="009F0018" w:rsidRPr="009F0018" w:rsidRDefault="009F0018" w:rsidP="00C076C1">
      <w:pPr>
        <w:pStyle w:val="paragraph"/>
        <w:numPr>
          <w:ilvl w:val="0"/>
          <w:numId w:val="1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D1E193D" w14:textId="77777777" w:rsidR="009F0018" w:rsidRPr="009F0018" w:rsidRDefault="009F0018" w:rsidP="00C076C1">
      <w:pPr>
        <w:pStyle w:val="paragraph"/>
        <w:numPr>
          <w:ilvl w:val="0"/>
          <w:numId w:val="1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6BB41C2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17.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4627385" w14:textId="3A9A1602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FF68304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18. Jak hodnotíte celkovou kvalitu výuky předmětů v doktorském studiu?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F0D1827" w14:textId="77777777" w:rsidR="009F0018" w:rsidRPr="009F0018" w:rsidRDefault="009F0018" w:rsidP="00C076C1">
      <w:pPr>
        <w:pStyle w:val="paragraph"/>
        <w:numPr>
          <w:ilvl w:val="0"/>
          <w:numId w:val="1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Vynikající.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46478FE" w14:textId="77777777" w:rsidR="009F0018" w:rsidRPr="009F0018" w:rsidRDefault="009F0018" w:rsidP="00C076C1">
      <w:pPr>
        <w:pStyle w:val="paragraph"/>
        <w:numPr>
          <w:ilvl w:val="0"/>
          <w:numId w:val="1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Dobrá.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D82869B" w14:textId="77777777" w:rsidR="009F0018" w:rsidRPr="009F0018" w:rsidRDefault="009F0018" w:rsidP="00C076C1">
      <w:pPr>
        <w:pStyle w:val="paragraph"/>
        <w:numPr>
          <w:ilvl w:val="0"/>
          <w:numId w:val="1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Slabší.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372DC73" w14:textId="77777777" w:rsidR="009F0018" w:rsidRPr="009F0018" w:rsidRDefault="009F0018" w:rsidP="00C076C1">
      <w:pPr>
        <w:pStyle w:val="paragraph"/>
        <w:numPr>
          <w:ilvl w:val="0"/>
          <w:numId w:val="1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Špatná.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F2FFA14" w14:textId="13648DBA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19.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E99814C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20204A5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20. Jsou podle Vás přiměřené nároky na Vaši výukovou činnost v rámci studia?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2790516" w14:textId="77777777" w:rsidR="009F0018" w:rsidRPr="009F0018" w:rsidRDefault="009F0018" w:rsidP="00C076C1">
      <w:pPr>
        <w:pStyle w:val="paragraph"/>
        <w:numPr>
          <w:ilvl w:val="0"/>
          <w:numId w:val="1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7C4D9FC" w14:textId="77777777" w:rsidR="009F0018" w:rsidRPr="009F0018" w:rsidRDefault="009F0018" w:rsidP="00C076C1">
      <w:pPr>
        <w:pStyle w:val="paragraph"/>
        <w:numPr>
          <w:ilvl w:val="0"/>
          <w:numId w:val="1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5EB6CD7" w14:textId="77777777" w:rsidR="009F0018" w:rsidRPr="009F0018" w:rsidRDefault="009F0018" w:rsidP="00C076C1">
      <w:pPr>
        <w:pStyle w:val="paragraph"/>
        <w:numPr>
          <w:ilvl w:val="0"/>
          <w:numId w:val="1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lastRenderedPageBreak/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3BB5B36" w14:textId="77777777" w:rsidR="009F0018" w:rsidRPr="009F0018" w:rsidRDefault="009F0018" w:rsidP="00C076C1">
      <w:pPr>
        <w:pStyle w:val="paragraph"/>
        <w:numPr>
          <w:ilvl w:val="0"/>
          <w:numId w:val="1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5A6D7B3" w14:textId="77777777" w:rsidR="009F0018" w:rsidRPr="009F0018" w:rsidRDefault="009F0018" w:rsidP="00C076C1">
      <w:pPr>
        <w:pStyle w:val="paragraph"/>
        <w:numPr>
          <w:ilvl w:val="0"/>
          <w:numId w:val="20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Nerelevantní.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CADA088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21.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5103795" w14:textId="2AA657A2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A31187C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22. Jsou podle Vás přiměřené nároky na zahraniční mobility nebo na účast na jiných formách mezinárodní spolupráce v rámci studia?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8852038" w14:textId="77777777" w:rsidR="009F0018" w:rsidRPr="009F0018" w:rsidRDefault="009F0018" w:rsidP="00C076C1">
      <w:pPr>
        <w:pStyle w:val="paragraph"/>
        <w:numPr>
          <w:ilvl w:val="0"/>
          <w:numId w:val="2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631CFA5" w14:textId="77777777" w:rsidR="009F0018" w:rsidRPr="009F0018" w:rsidRDefault="009F0018" w:rsidP="00C076C1">
      <w:pPr>
        <w:pStyle w:val="paragraph"/>
        <w:numPr>
          <w:ilvl w:val="0"/>
          <w:numId w:val="2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FF7DBD6" w14:textId="77777777" w:rsidR="009F0018" w:rsidRPr="009F0018" w:rsidRDefault="009F0018" w:rsidP="00C076C1">
      <w:pPr>
        <w:pStyle w:val="paragraph"/>
        <w:numPr>
          <w:ilvl w:val="0"/>
          <w:numId w:val="2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2B973FE" w14:textId="77777777" w:rsidR="009F0018" w:rsidRPr="009F0018" w:rsidRDefault="009F0018" w:rsidP="00C076C1">
      <w:pPr>
        <w:pStyle w:val="paragraph"/>
        <w:numPr>
          <w:ilvl w:val="0"/>
          <w:numId w:val="2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FA3832F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23.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E248DAC" w14:textId="2ADAEDC6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B5BC52B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24. Jsou podle Vás přiměřené nároky na vaše zapojení v rámci další činnosti katedry/ústavu (kromě výuky) (jako jsou např. aktivity sloužící k popularizaci vědy, zapojení do organizace konferencí, dnů otevřených dveří apod.)?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AA7D99E" w14:textId="77777777" w:rsidR="009F0018" w:rsidRPr="009F0018" w:rsidRDefault="009F0018" w:rsidP="00C076C1">
      <w:pPr>
        <w:pStyle w:val="paragraph"/>
        <w:numPr>
          <w:ilvl w:val="0"/>
          <w:numId w:val="22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4543174" w14:textId="77777777" w:rsidR="009F0018" w:rsidRPr="009F0018" w:rsidRDefault="009F0018" w:rsidP="00C076C1">
      <w:pPr>
        <w:pStyle w:val="paragraph"/>
        <w:numPr>
          <w:ilvl w:val="0"/>
          <w:numId w:val="22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CFA0BAE" w14:textId="77777777" w:rsidR="009F0018" w:rsidRPr="009F0018" w:rsidRDefault="009F0018" w:rsidP="00C076C1">
      <w:pPr>
        <w:pStyle w:val="paragraph"/>
        <w:numPr>
          <w:ilvl w:val="0"/>
          <w:numId w:val="2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F9ED233" w14:textId="77777777" w:rsidR="009F0018" w:rsidRPr="009F0018" w:rsidRDefault="009F0018" w:rsidP="00C076C1">
      <w:pPr>
        <w:pStyle w:val="paragraph"/>
        <w:numPr>
          <w:ilvl w:val="0"/>
          <w:numId w:val="2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AF2CD03" w14:textId="77777777" w:rsidR="009F0018" w:rsidRPr="009F0018" w:rsidRDefault="009F0018" w:rsidP="00C076C1">
      <w:pPr>
        <w:pStyle w:val="paragraph"/>
        <w:numPr>
          <w:ilvl w:val="0"/>
          <w:numId w:val="2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Nerelevantní.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FAFC7CD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25.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4DBDE78" w14:textId="18234BF0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1F26FF9" w14:textId="21B2AC5D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26. Jsou podle Vás přiměřené nároky na výstupy Vaší tvůrčí činnosti (publikace apod.) v</w:t>
      </w:r>
      <w:r w:rsidR="005C6F61">
        <w:rPr>
          <w:rStyle w:val="normaltextrun"/>
          <w:rFonts w:ascii="Calibri" w:hAnsi="Calibri" w:cs="Calibri"/>
          <w:sz w:val="22"/>
          <w:szCs w:val="22"/>
        </w:rPr>
        <w:t> </w:t>
      </w:r>
      <w:r w:rsidRPr="009F0018">
        <w:rPr>
          <w:rStyle w:val="normaltextrun"/>
          <w:rFonts w:ascii="Comenia Serif" w:hAnsi="Comenia Serif" w:cs="Calibri"/>
          <w:sz w:val="22"/>
          <w:szCs w:val="22"/>
        </w:rPr>
        <w:t>rámci doktorského studia?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CBE56C8" w14:textId="77777777" w:rsidR="009F0018" w:rsidRPr="009F0018" w:rsidRDefault="009F0018" w:rsidP="00C076C1">
      <w:pPr>
        <w:pStyle w:val="paragraph"/>
        <w:numPr>
          <w:ilvl w:val="0"/>
          <w:numId w:val="2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D1420C1" w14:textId="77777777" w:rsidR="009F0018" w:rsidRPr="009F0018" w:rsidRDefault="009F0018" w:rsidP="00C076C1">
      <w:pPr>
        <w:pStyle w:val="paragraph"/>
        <w:numPr>
          <w:ilvl w:val="0"/>
          <w:numId w:val="2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8396DBE" w14:textId="77777777" w:rsidR="009F0018" w:rsidRPr="009F0018" w:rsidRDefault="009F0018" w:rsidP="00C076C1">
      <w:pPr>
        <w:pStyle w:val="paragraph"/>
        <w:numPr>
          <w:ilvl w:val="0"/>
          <w:numId w:val="25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E3405DC" w14:textId="77777777" w:rsidR="009F0018" w:rsidRPr="009F0018" w:rsidRDefault="009F0018" w:rsidP="00C076C1">
      <w:pPr>
        <w:pStyle w:val="paragraph"/>
        <w:numPr>
          <w:ilvl w:val="0"/>
          <w:numId w:val="25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CD1C215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27.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9101526" w14:textId="2F388CFF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908200F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28. Umožňuje Vám celková struktura povinností v rámci doktorského studia věnovat dostatečný čas přípravě Vaší dizertační práce?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7C29D56" w14:textId="77777777" w:rsidR="009F0018" w:rsidRPr="009F0018" w:rsidRDefault="009F0018" w:rsidP="00C076C1">
      <w:pPr>
        <w:pStyle w:val="paragraph"/>
        <w:numPr>
          <w:ilvl w:val="0"/>
          <w:numId w:val="2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01AEDCB" w14:textId="77777777" w:rsidR="009F0018" w:rsidRPr="009F0018" w:rsidRDefault="009F0018" w:rsidP="00C076C1">
      <w:pPr>
        <w:pStyle w:val="paragraph"/>
        <w:numPr>
          <w:ilvl w:val="0"/>
          <w:numId w:val="2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42160C3" w14:textId="77777777" w:rsidR="009F0018" w:rsidRPr="009F0018" w:rsidRDefault="009F0018" w:rsidP="00C076C1">
      <w:pPr>
        <w:pStyle w:val="paragraph"/>
        <w:numPr>
          <w:ilvl w:val="0"/>
          <w:numId w:val="2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F89CE69" w14:textId="77777777" w:rsidR="009F0018" w:rsidRPr="009F0018" w:rsidRDefault="009F0018" w:rsidP="00C076C1">
      <w:pPr>
        <w:pStyle w:val="paragraph"/>
        <w:numPr>
          <w:ilvl w:val="0"/>
          <w:numId w:val="2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4C08D7A" w14:textId="77777777" w:rsidR="009F0018" w:rsidRPr="009F0018" w:rsidRDefault="009F0018" w:rsidP="009F0018">
      <w:pPr>
        <w:pStyle w:val="paragraph"/>
        <w:spacing w:before="0" w:beforeAutospacing="0" w:after="0" w:afterAutospacing="0"/>
        <w:ind w:left="72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A005A69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29.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5404229" w14:textId="553E737A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D36E95F" w14:textId="3A37958D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30. Je podle Vás adekvátní systém kontroly postupu zpracovávání Vaší disertační práce (ve smyslu kladení důrazu na průběžnou tvorbu disertace, prezentace dílčích výsledků v</w:t>
      </w:r>
      <w:r w:rsidR="000A57EE">
        <w:rPr>
          <w:rStyle w:val="normaltextrun"/>
          <w:rFonts w:ascii="Calibri" w:hAnsi="Calibri" w:cs="Calibri"/>
          <w:sz w:val="22"/>
          <w:szCs w:val="22"/>
        </w:rPr>
        <w:t> </w:t>
      </w:r>
      <w:r w:rsidRPr="009F0018">
        <w:rPr>
          <w:rStyle w:val="normaltextrun"/>
          <w:rFonts w:ascii="Comenia Serif" w:hAnsi="Comenia Serif" w:cs="Calibri"/>
          <w:sz w:val="22"/>
          <w:szCs w:val="22"/>
        </w:rPr>
        <w:t>rámci doktorských seminářů atd.)?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EA3D07C" w14:textId="77777777" w:rsidR="009F0018" w:rsidRPr="009F0018" w:rsidRDefault="009F0018" w:rsidP="00C076C1">
      <w:pPr>
        <w:pStyle w:val="paragraph"/>
        <w:numPr>
          <w:ilvl w:val="0"/>
          <w:numId w:val="2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D81D8E7" w14:textId="77777777" w:rsidR="009F0018" w:rsidRPr="009F0018" w:rsidRDefault="009F0018" w:rsidP="00C076C1">
      <w:pPr>
        <w:pStyle w:val="paragraph"/>
        <w:numPr>
          <w:ilvl w:val="0"/>
          <w:numId w:val="2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96ABDB4" w14:textId="77777777" w:rsidR="009F0018" w:rsidRPr="009F0018" w:rsidRDefault="009F0018" w:rsidP="00C076C1">
      <w:pPr>
        <w:pStyle w:val="paragraph"/>
        <w:numPr>
          <w:ilvl w:val="0"/>
          <w:numId w:val="2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EFC8D8A" w14:textId="77777777" w:rsidR="009F0018" w:rsidRPr="009F0018" w:rsidRDefault="009F0018" w:rsidP="00C076C1">
      <w:pPr>
        <w:pStyle w:val="paragraph"/>
        <w:numPr>
          <w:ilvl w:val="0"/>
          <w:numId w:val="2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lastRenderedPageBreak/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9CEB73B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31.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D20BBC0" w14:textId="77777777" w:rsidR="003208FA" w:rsidRDefault="003208FA" w:rsidP="009F001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omenia Serif" w:hAnsi="Comenia Serif" w:cs="Calibri"/>
          <w:b/>
          <w:bCs/>
          <w:sz w:val="22"/>
          <w:szCs w:val="22"/>
        </w:rPr>
      </w:pPr>
    </w:p>
    <w:p w14:paraId="54A71F97" w14:textId="57E0FB9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b/>
          <w:bCs/>
          <w:sz w:val="22"/>
          <w:szCs w:val="22"/>
        </w:rPr>
        <w:t>C) Tvůrčí činnost a publikování jejích výsledků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A73CE1B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32. Máte dostatečné informace o tom, jak provádět výzkum ve Vašem vědním oboru a jak psát a publikovat výsledky tvůrčí činnosti?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7B6AB04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i/>
          <w:iCs/>
          <w:sz w:val="22"/>
          <w:szCs w:val="22"/>
        </w:rPr>
        <w:t>Do komentářů, prosím, uveďte, od koho nejčastěji informace získáváte (školitel, garant studijního programu, vedoucí katedry, proděkan pro vědu, kolegové atd.).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5CB7DAF" w14:textId="77777777" w:rsidR="009F0018" w:rsidRPr="009F0018" w:rsidRDefault="009F0018" w:rsidP="00C076C1">
      <w:pPr>
        <w:pStyle w:val="paragraph"/>
        <w:numPr>
          <w:ilvl w:val="0"/>
          <w:numId w:val="2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AA19C7C" w14:textId="77777777" w:rsidR="009F0018" w:rsidRPr="009F0018" w:rsidRDefault="009F0018" w:rsidP="00C076C1">
      <w:pPr>
        <w:pStyle w:val="paragraph"/>
        <w:numPr>
          <w:ilvl w:val="0"/>
          <w:numId w:val="2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4FD08E7" w14:textId="77777777" w:rsidR="009F0018" w:rsidRPr="009F0018" w:rsidRDefault="009F0018" w:rsidP="00C076C1">
      <w:pPr>
        <w:pStyle w:val="paragraph"/>
        <w:numPr>
          <w:ilvl w:val="0"/>
          <w:numId w:val="2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A4B672D" w14:textId="77777777" w:rsidR="009F0018" w:rsidRPr="009F0018" w:rsidRDefault="009F0018" w:rsidP="00C076C1">
      <w:pPr>
        <w:pStyle w:val="paragraph"/>
        <w:numPr>
          <w:ilvl w:val="0"/>
          <w:numId w:val="2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9C1FA58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33.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7DEAE77" w14:textId="07D9E35C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4D7D39D" w14:textId="69011DFE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34. Motivuje Vás fakulta dostatečně k tvůrčí činnosti i nad rámec povinností v</w:t>
      </w:r>
      <w:r w:rsidR="000A57EE">
        <w:rPr>
          <w:rStyle w:val="normaltextrun"/>
          <w:rFonts w:ascii="Calibri" w:hAnsi="Calibri" w:cs="Calibri"/>
          <w:sz w:val="22"/>
          <w:szCs w:val="22"/>
        </w:rPr>
        <w:t> </w:t>
      </w:r>
      <w:r w:rsidRPr="009F0018">
        <w:rPr>
          <w:rStyle w:val="normaltextrun"/>
          <w:rFonts w:ascii="Comenia Serif" w:hAnsi="Comenia Serif" w:cs="Calibri"/>
          <w:sz w:val="22"/>
          <w:szCs w:val="22"/>
        </w:rPr>
        <w:t>doktorském studiu (speciální stipendia, odměny za publikace apod.)?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6DDF359" w14:textId="77777777" w:rsidR="009F0018" w:rsidRPr="009F0018" w:rsidRDefault="009F0018" w:rsidP="00C076C1">
      <w:pPr>
        <w:pStyle w:val="paragraph"/>
        <w:numPr>
          <w:ilvl w:val="0"/>
          <w:numId w:val="30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BCD517C" w14:textId="77777777" w:rsidR="009F0018" w:rsidRPr="009F0018" w:rsidRDefault="009F0018" w:rsidP="00C076C1">
      <w:pPr>
        <w:pStyle w:val="paragraph"/>
        <w:numPr>
          <w:ilvl w:val="0"/>
          <w:numId w:val="30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EBBC5B5" w14:textId="77777777" w:rsidR="009F0018" w:rsidRPr="009F0018" w:rsidRDefault="009F0018" w:rsidP="00C076C1">
      <w:pPr>
        <w:pStyle w:val="paragraph"/>
        <w:numPr>
          <w:ilvl w:val="0"/>
          <w:numId w:val="30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49C8B6A" w14:textId="77777777" w:rsidR="009F0018" w:rsidRPr="009F0018" w:rsidRDefault="009F0018" w:rsidP="00C076C1">
      <w:pPr>
        <w:pStyle w:val="paragraph"/>
        <w:numPr>
          <w:ilvl w:val="0"/>
          <w:numId w:val="31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49D5977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35.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37E2305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91222CD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36. Máte dostatečné informace o možnosti zapojit se do projektů specifického výzkumu a dalších interních soutěží na Vaší fakultě?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7CDDDD9" w14:textId="77777777" w:rsidR="009F0018" w:rsidRPr="009F0018" w:rsidRDefault="009F0018" w:rsidP="00C076C1">
      <w:pPr>
        <w:pStyle w:val="paragraph"/>
        <w:numPr>
          <w:ilvl w:val="0"/>
          <w:numId w:val="32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FC4C3B1" w14:textId="77777777" w:rsidR="009F0018" w:rsidRPr="009F0018" w:rsidRDefault="009F0018" w:rsidP="00C076C1">
      <w:pPr>
        <w:pStyle w:val="paragraph"/>
        <w:numPr>
          <w:ilvl w:val="0"/>
          <w:numId w:val="3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A9452CA" w14:textId="77777777" w:rsidR="009F0018" w:rsidRPr="009F0018" w:rsidRDefault="009F0018" w:rsidP="00C076C1">
      <w:pPr>
        <w:pStyle w:val="paragraph"/>
        <w:numPr>
          <w:ilvl w:val="0"/>
          <w:numId w:val="3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738E207" w14:textId="77777777" w:rsidR="009F0018" w:rsidRPr="009F0018" w:rsidRDefault="009F0018" w:rsidP="00C076C1">
      <w:pPr>
        <w:pStyle w:val="paragraph"/>
        <w:numPr>
          <w:ilvl w:val="0"/>
          <w:numId w:val="33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9D20A21" w14:textId="4CF3FCD0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37.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 </w:t>
      </w:r>
    </w:p>
    <w:p w14:paraId="59DB3E52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AF2C1AE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38. Máte reálnou možnost (ze strany katedry/ústavu, školitele) zapojit se do výzkumných projektů, které jsou financovány externími poskytovateli (např. GA ČR, TA ČR, NAKI apod.)?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DFD0DA5" w14:textId="77777777" w:rsidR="009F0018" w:rsidRPr="009F0018" w:rsidRDefault="009F0018" w:rsidP="00C076C1">
      <w:pPr>
        <w:pStyle w:val="paragraph"/>
        <w:numPr>
          <w:ilvl w:val="0"/>
          <w:numId w:val="3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0016030" w14:textId="77777777" w:rsidR="009F0018" w:rsidRPr="009F0018" w:rsidRDefault="009F0018" w:rsidP="00C076C1">
      <w:pPr>
        <w:pStyle w:val="paragraph"/>
        <w:numPr>
          <w:ilvl w:val="0"/>
          <w:numId w:val="3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FD3E4D5" w14:textId="77777777" w:rsidR="009F0018" w:rsidRPr="009F0018" w:rsidRDefault="009F0018" w:rsidP="00C076C1">
      <w:pPr>
        <w:pStyle w:val="paragraph"/>
        <w:numPr>
          <w:ilvl w:val="0"/>
          <w:numId w:val="34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EFE9F96" w14:textId="77777777" w:rsidR="009F0018" w:rsidRPr="009F0018" w:rsidRDefault="009F0018" w:rsidP="00C076C1">
      <w:pPr>
        <w:pStyle w:val="paragraph"/>
        <w:numPr>
          <w:ilvl w:val="0"/>
          <w:numId w:val="35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93D2005" w14:textId="22F5F3DF" w:rsidR="009F0018" w:rsidRDefault="009F0018" w:rsidP="009F0018">
      <w:pPr>
        <w:pStyle w:val="paragraph"/>
        <w:spacing w:before="0" w:beforeAutospacing="0" w:after="0" w:afterAutospacing="0"/>
        <w:textAlignment w:val="baseline"/>
        <w:rPr>
          <w:rStyle w:val="eop"/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39.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09983C2" w14:textId="77777777" w:rsidR="00E869BF" w:rsidRPr="009F0018" w:rsidRDefault="00E869BF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</w:p>
    <w:p w14:paraId="69025A8C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40. Máte dostatečné informace o tom, jak psát žádosti o výzkumné granty externích poskytovatelů (např. GA ČR, TA ČR, NAKI apod.), případně žádosti o prestižní mezinárodní stipendia?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A589AEF" w14:textId="77777777" w:rsidR="009F0018" w:rsidRPr="009F0018" w:rsidRDefault="009F0018" w:rsidP="00C076C1">
      <w:pPr>
        <w:pStyle w:val="paragraph"/>
        <w:numPr>
          <w:ilvl w:val="0"/>
          <w:numId w:val="3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43C6FC8" w14:textId="77777777" w:rsidR="009F0018" w:rsidRPr="009F0018" w:rsidRDefault="009F0018" w:rsidP="00C076C1">
      <w:pPr>
        <w:pStyle w:val="paragraph"/>
        <w:numPr>
          <w:ilvl w:val="0"/>
          <w:numId w:val="36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D9924E6" w14:textId="77777777" w:rsidR="009F0018" w:rsidRPr="009F0018" w:rsidRDefault="009F0018" w:rsidP="00C076C1">
      <w:pPr>
        <w:pStyle w:val="paragraph"/>
        <w:numPr>
          <w:ilvl w:val="0"/>
          <w:numId w:val="3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7294BD7" w14:textId="77777777" w:rsidR="009F0018" w:rsidRPr="009F0018" w:rsidRDefault="009F0018" w:rsidP="00C076C1">
      <w:pPr>
        <w:pStyle w:val="paragraph"/>
        <w:numPr>
          <w:ilvl w:val="0"/>
          <w:numId w:val="37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64F7177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lastRenderedPageBreak/>
        <w:t>41.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ACB496F" w14:textId="0E94A0DA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3CCD855" w14:textId="40BA12D4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42. Máte dostatečné informace o tom, v jakých domácích nebo zahraničních časopisech publikovat Vaše odborné texty (povědomí o predátorských časopisech/vydavatelích;</w:t>
      </w:r>
      <w:r w:rsidR="000A57EE" w:rsidRPr="009F0018">
        <w:rPr>
          <w:rStyle w:val="spellingerror"/>
          <w:rFonts w:ascii="Comenia Serif" w:hAnsi="Comenia Serif" w:cs="Calibri"/>
          <w:sz w:val="22"/>
          <w:szCs w:val="22"/>
        </w:rPr>
        <w:t xml:space="preserve"> </w:t>
      </w:r>
      <w:proofErr w:type="spellStart"/>
      <w:r w:rsidRPr="009F0018">
        <w:rPr>
          <w:rStyle w:val="spellingerror"/>
          <w:rFonts w:ascii="Comenia Serif" w:hAnsi="Comenia Serif" w:cs="Calibri"/>
          <w:sz w:val="22"/>
          <w:szCs w:val="22"/>
        </w:rPr>
        <w:t>rankingy</w:t>
      </w:r>
      <w:proofErr w:type="spellEnd"/>
      <w:r w:rsidR="000A57EE">
        <w:rPr>
          <w:rStyle w:val="normaltextrun"/>
          <w:rFonts w:ascii="Comenia Serif" w:hAnsi="Comenia Serif" w:cs="Calibri"/>
          <w:sz w:val="22"/>
          <w:szCs w:val="22"/>
        </w:rPr>
        <w:t xml:space="preserve"> </w:t>
      </w:r>
      <w:r w:rsidRPr="009F0018">
        <w:rPr>
          <w:rStyle w:val="normaltextrun"/>
          <w:rFonts w:ascii="Comenia Serif" w:hAnsi="Comenia Serif" w:cs="Calibri"/>
          <w:sz w:val="22"/>
          <w:szCs w:val="22"/>
        </w:rPr>
        <w:t>časopisů podle oborových oblastí – </w:t>
      </w:r>
      <w:proofErr w:type="spellStart"/>
      <w:r w:rsidRPr="009F0018">
        <w:rPr>
          <w:rStyle w:val="normaltextrun"/>
          <w:rFonts w:ascii="Comenia Serif" w:hAnsi="Comenia Serif" w:cs="Calibri"/>
          <w:sz w:val="22"/>
          <w:szCs w:val="22"/>
        </w:rPr>
        <w:t>kvartily</w:t>
      </w:r>
      <w:proofErr w:type="spellEnd"/>
      <w:r w:rsidRPr="009F0018">
        <w:rPr>
          <w:rStyle w:val="normaltextrun"/>
          <w:rFonts w:ascii="Comenia Serif" w:hAnsi="Comenia Serif" w:cs="Calibri"/>
          <w:sz w:val="22"/>
          <w:szCs w:val="22"/>
        </w:rPr>
        <w:t>, top decily ve </w:t>
      </w:r>
      <w:proofErr w:type="spellStart"/>
      <w:r w:rsidRPr="009F0018">
        <w:rPr>
          <w:rStyle w:val="spellingerror"/>
          <w:rFonts w:ascii="Comenia Serif" w:hAnsi="Comenia Serif" w:cs="Calibri"/>
          <w:sz w:val="22"/>
          <w:szCs w:val="22"/>
        </w:rPr>
        <w:t>WoS</w:t>
      </w:r>
      <w:proofErr w:type="spellEnd"/>
      <w:r w:rsidRPr="009F0018">
        <w:rPr>
          <w:rStyle w:val="normaltextrun"/>
          <w:rFonts w:ascii="Comenia Serif" w:hAnsi="Comenia Serif" w:cs="Calibri"/>
          <w:sz w:val="22"/>
          <w:szCs w:val="22"/>
        </w:rPr>
        <w:t>, </w:t>
      </w:r>
      <w:proofErr w:type="spellStart"/>
      <w:r w:rsidRPr="009F0018">
        <w:rPr>
          <w:rStyle w:val="spellingerror"/>
          <w:rFonts w:ascii="Comenia Serif" w:hAnsi="Comenia Serif" w:cs="Calibri"/>
          <w:sz w:val="22"/>
          <w:szCs w:val="22"/>
        </w:rPr>
        <w:t>Scopus</w:t>
      </w:r>
      <w:proofErr w:type="spellEnd"/>
      <w:r w:rsidRPr="009F0018">
        <w:rPr>
          <w:rStyle w:val="normaltextrun"/>
          <w:rFonts w:ascii="Comenia Serif" w:hAnsi="Comenia Serif" w:cs="Calibri"/>
          <w:sz w:val="22"/>
          <w:szCs w:val="22"/>
        </w:rPr>
        <w:t>, </w:t>
      </w:r>
      <w:proofErr w:type="spellStart"/>
      <w:r w:rsidRPr="009F0018">
        <w:rPr>
          <w:rStyle w:val="spellingerror"/>
          <w:rFonts w:ascii="Comenia Serif" w:hAnsi="Comenia Serif" w:cs="Calibri"/>
          <w:sz w:val="22"/>
          <w:szCs w:val="22"/>
        </w:rPr>
        <w:t>Scimago</w:t>
      </w:r>
      <w:proofErr w:type="spellEnd"/>
      <w:r w:rsidRPr="009F0018">
        <w:rPr>
          <w:rStyle w:val="normaltextrun"/>
          <w:rFonts w:ascii="Comenia Serif" w:hAnsi="Comenia Serif" w:cs="Calibri"/>
          <w:sz w:val="22"/>
          <w:szCs w:val="22"/>
        </w:rPr>
        <w:t>)?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493E069" w14:textId="77777777" w:rsidR="009F0018" w:rsidRPr="009F0018" w:rsidRDefault="009F0018" w:rsidP="00C076C1">
      <w:pPr>
        <w:pStyle w:val="paragraph"/>
        <w:numPr>
          <w:ilvl w:val="0"/>
          <w:numId w:val="3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18150A71" w14:textId="77777777" w:rsidR="009F0018" w:rsidRPr="009F0018" w:rsidRDefault="009F0018" w:rsidP="00C076C1">
      <w:pPr>
        <w:pStyle w:val="paragraph"/>
        <w:numPr>
          <w:ilvl w:val="0"/>
          <w:numId w:val="3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A3E52E9" w14:textId="77777777" w:rsidR="009F0018" w:rsidRPr="009F0018" w:rsidRDefault="009F0018" w:rsidP="00C076C1">
      <w:pPr>
        <w:pStyle w:val="paragraph"/>
        <w:numPr>
          <w:ilvl w:val="0"/>
          <w:numId w:val="3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3FFA7E2" w14:textId="77777777" w:rsidR="009F0018" w:rsidRPr="009F0018" w:rsidRDefault="009F0018" w:rsidP="00C076C1">
      <w:pPr>
        <w:pStyle w:val="paragraph"/>
        <w:numPr>
          <w:ilvl w:val="0"/>
          <w:numId w:val="38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1D87107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43.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774F0E9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3E8A35D3" w14:textId="76EB70F5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  <w:r w:rsidRPr="009F0018">
        <w:rPr>
          <w:rStyle w:val="normaltextrun"/>
          <w:rFonts w:ascii="Comenia Serif" w:hAnsi="Comenia Serif" w:cs="Calibri"/>
          <w:b/>
          <w:bCs/>
          <w:sz w:val="22"/>
          <w:szCs w:val="22"/>
        </w:rPr>
        <w:t>D) Celkové hodnocení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73FAC9A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44. Je podle Vás výše doktorského stipendia dostatečná vzhledem k pokrytí Vašich životních nákladů a možnosti věnovat se adekvátně Vašim povinnostem v doktorském studiu?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0CD7EB1" w14:textId="77777777" w:rsidR="009F0018" w:rsidRPr="009F0018" w:rsidRDefault="009F0018" w:rsidP="00C076C1">
      <w:pPr>
        <w:pStyle w:val="paragraph"/>
        <w:numPr>
          <w:ilvl w:val="0"/>
          <w:numId w:val="3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682119D" w14:textId="77777777" w:rsidR="009F0018" w:rsidRPr="009F0018" w:rsidRDefault="009F0018" w:rsidP="00C076C1">
      <w:pPr>
        <w:pStyle w:val="paragraph"/>
        <w:numPr>
          <w:ilvl w:val="0"/>
          <w:numId w:val="3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ano.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66EA682F" w14:textId="77777777" w:rsidR="009F0018" w:rsidRPr="009F0018" w:rsidRDefault="009F0018" w:rsidP="00C076C1">
      <w:pPr>
        <w:pStyle w:val="paragraph"/>
        <w:numPr>
          <w:ilvl w:val="0"/>
          <w:numId w:val="3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Spíše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49ABBD19" w14:textId="77777777" w:rsidR="009F0018" w:rsidRPr="009F0018" w:rsidRDefault="009F0018" w:rsidP="00C076C1">
      <w:pPr>
        <w:pStyle w:val="paragraph"/>
        <w:numPr>
          <w:ilvl w:val="0"/>
          <w:numId w:val="39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Určitě ne.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5C8242BE" w14:textId="77777777" w:rsidR="009F0018" w:rsidRPr="009F0018" w:rsidRDefault="009F0018" w:rsidP="00C076C1">
      <w:pPr>
        <w:pStyle w:val="paragraph"/>
        <w:numPr>
          <w:ilvl w:val="0"/>
          <w:numId w:val="40"/>
        </w:numPr>
        <w:spacing w:before="0" w:beforeAutospacing="0" w:after="0" w:afterAutospacing="0"/>
        <w:ind w:left="360" w:firstLine="0"/>
        <w:textAlignment w:val="baseline"/>
        <w:rPr>
          <w:rFonts w:ascii="Comenia Serif" w:hAnsi="Comenia Serif" w:cs="Calibr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Nerelevantní.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C476AFD" w14:textId="77777777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45. Uveďte, prosím, Váš komentář k předchozí otázce.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01292C9D" w14:textId="09E5A226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23A139BC" w14:textId="30484E50" w:rsidR="009F0018" w:rsidRPr="009F0018" w:rsidRDefault="009F0018" w:rsidP="009F0018">
      <w:pPr>
        <w:pStyle w:val="paragraph"/>
        <w:spacing w:before="0" w:beforeAutospacing="0" w:after="0" w:afterAutospacing="0"/>
        <w:textAlignment w:val="baseline"/>
        <w:rPr>
          <w:rFonts w:ascii="Comenia Serif" w:hAnsi="Comenia Serif" w:cs="Segoe UI"/>
          <w:sz w:val="22"/>
          <w:szCs w:val="22"/>
        </w:rPr>
      </w:pPr>
      <w:r w:rsidRPr="009F0018">
        <w:rPr>
          <w:rStyle w:val="normaltextrun"/>
          <w:rFonts w:ascii="Comenia Serif" w:hAnsi="Comenia Serif" w:cs="Calibri"/>
          <w:sz w:val="22"/>
          <w:szCs w:val="22"/>
        </w:rPr>
        <w:t>46.  Celkově zhodnoťte, prosím, co při Vašem doktorském studiu nejvíce oceňujete a v</w:t>
      </w:r>
      <w:r w:rsidR="002F1505">
        <w:rPr>
          <w:rStyle w:val="normaltextrun"/>
          <w:rFonts w:ascii="Calibri" w:hAnsi="Calibri" w:cs="Calibri"/>
          <w:sz w:val="22"/>
          <w:szCs w:val="22"/>
        </w:rPr>
        <w:t> </w:t>
      </w:r>
      <w:bookmarkStart w:id="0" w:name="_GoBack"/>
      <w:bookmarkEnd w:id="0"/>
      <w:r w:rsidRPr="009F0018">
        <w:rPr>
          <w:rStyle w:val="normaltextrun"/>
          <w:rFonts w:ascii="Comenia Serif" w:hAnsi="Comenia Serif" w:cs="Calibri"/>
          <w:sz w:val="22"/>
          <w:szCs w:val="22"/>
        </w:rPr>
        <w:t>čem by naopak podle Vás mohlo být jiné a lepší.</w:t>
      </w:r>
      <w:r w:rsidRPr="009F0018">
        <w:rPr>
          <w:rStyle w:val="eop"/>
          <w:rFonts w:ascii="Comenia Serif" w:hAnsi="Comenia Serif" w:cs="Calibri"/>
          <w:sz w:val="22"/>
          <w:szCs w:val="22"/>
        </w:rPr>
        <w:t> </w:t>
      </w:r>
    </w:p>
    <w:p w14:paraId="7489A48C" w14:textId="77777777" w:rsidR="003D610D" w:rsidRPr="00906DEF" w:rsidRDefault="003D610D" w:rsidP="002A2039">
      <w:pPr>
        <w:spacing w:after="120"/>
        <w:rPr>
          <w:rFonts w:ascii="Comenia Serif" w:hAnsi="Comenia Serif"/>
          <w:bCs/>
        </w:rPr>
      </w:pPr>
    </w:p>
    <w:sectPr w:rsidR="003D610D" w:rsidRPr="00906DEF" w:rsidSect="00C60A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518C66" w14:textId="77777777" w:rsidR="00D169A1" w:rsidRDefault="00D169A1" w:rsidP="00E8634B">
      <w:pPr>
        <w:spacing w:after="0" w:line="240" w:lineRule="auto"/>
      </w:pPr>
      <w:r>
        <w:separator/>
      </w:r>
    </w:p>
  </w:endnote>
  <w:endnote w:type="continuationSeparator" w:id="0">
    <w:p w14:paraId="00BC8A08" w14:textId="77777777" w:rsidR="00D169A1" w:rsidRDefault="00D169A1" w:rsidP="00E863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lbertus Medium">
    <w:altName w:val="Arial"/>
    <w:charset w:val="EE"/>
    <w:family w:val="swiss"/>
    <w:pitch w:val="variable"/>
    <w:sig w:usb0="00000007" w:usb1="00000000" w:usb2="00000000" w:usb3="00000000" w:csb0="00000093" w:csb1="00000000"/>
  </w:font>
  <w:font w:name="Comenia Sans">
    <w:altName w:val="Calibri"/>
    <w:panose1 w:val="02000503080000020004"/>
    <w:charset w:val="00"/>
    <w:family w:val="modern"/>
    <w:notTrueType/>
    <w:pitch w:val="variable"/>
    <w:sig w:usb0="A00000AF" w:usb1="5000207A" w:usb2="00000000" w:usb3="00000000" w:csb0="00000193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menia Serif">
    <w:altName w:val="Calibri"/>
    <w:panose1 w:val="02000503000000020004"/>
    <w:charset w:val="00"/>
    <w:family w:val="modern"/>
    <w:notTrueType/>
    <w:pitch w:val="variable"/>
    <w:sig w:usb0="A00000AF" w:usb1="5000207B" w:usb2="00000004" w:usb3="00000000" w:csb0="0000009B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85220524"/>
      <w:docPartObj>
        <w:docPartGallery w:val="Page Numbers (Bottom of Page)"/>
        <w:docPartUnique/>
      </w:docPartObj>
    </w:sdtPr>
    <w:sdtEndPr/>
    <w:sdtContent>
      <w:p w14:paraId="5BDE41B8" w14:textId="323F0F03" w:rsidR="00103C33" w:rsidRDefault="00103C33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DEDB4D3" w14:textId="77777777" w:rsidR="00103C33" w:rsidRDefault="00103C33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70962C" w14:textId="77777777" w:rsidR="00D169A1" w:rsidRDefault="00D169A1" w:rsidP="00E8634B">
      <w:pPr>
        <w:spacing w:after="0" w:line="240" w:lineRule="auto"/>
      </w:pPr>
      <w:r>
        <w:separator/>
      </w:r>
    </w:p>
  </w:footnote>
  <w:footnote w:type="continuationSeparator" w:id="0">
    <w:p w14:paraId="1E06FBC5" w14:textId="77777777" w:rsidR="00D169A1" w:rsidRDefault="00D169A1" w:rsidP="00E863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2311C"/>
    <w:multiLevelType w:val="multilevel"/>
    <w:tmpl w:val="97226F7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" w15:restartNumberingAfterBreak="0">
    <w:nsid w:val="0547368D"/>
    <w:multiLevelType w:val="multilevel"/>
    <w:tmpl w:val="F63861C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" w15:restartNumberingAfterBreak="0">
    <w:nsid w:val="05F93EA6"/>
    <w:multiLevelType w:val="multilevel"/>
    <w:tmpl w:val="4DA2D28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" w15:restartNumberingAfterBreak="0">
    <w:nsid w:val="06372366"/>
    <w:multiLevelType w:val="multilevel"/>
    <w:tmpl w:val="7A849E8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" w15:restartNumberingAfterBreak="0">
    <w:nsid w:val="0B0206A2"/>
    <w:multiLevelType w:val="multilevel"/>
    <w:tmpl w:val="61C07CF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5" w15:restartNumberingAfterBreak="0">
    <w:nsid w:val="0B3941F9"/>
    <w:multiLevelType w:val="multilevel"/>
    <w:tmpl w:val="62E6AB8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6" w15:restartNumberingAfterBreak="0">
    <w:nsid w:val="0BFD11E7"/>
    <w:multiLevelType w:val="multilevel"/>
    <w:tmpl w:val="1826F21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7" w15:restartNumberingAfterBreak="0">
    <w:nsid w:val="13CE039F"/>
    <w:multiLevelType w:val="multilevel"/>
    <w:tmpl w:val="4B4AEC4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8" w15:restartNumberingAfterBreak="0">
    <w:nsid w:val="162F3294"/>
    <w:multiLevelType w:val="multilevel"/>
    <w:tmpl w:val="2DEC3D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9" w15:restartNumberingAfterBreak="0">
    <w:nsid w:val="16E92502"/>
    <w:multiLevelType w:val="multilevel"/>
    <w:tmpl w:val="132005D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0" w15:restartNumberingAfterBreak="0">
    <w:nsid w:val="19E93AFA"/>
    <w:multiLevelType w:val="multilevel"/>
    <w:tmpl w:val="7C5C5C5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1" w15:restartNumberingAfterBreak="0">
    <w:nsid w:val="1A2D744D"/>
    <w:multiLevelType w:val="multilevel"/>
    <w:tmpl w:val="DE7E0A4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2" w15:restartNumberingAfterBreak="0">
    <w:nsid w:val="1AF83F75"/>
    <w:multiLevelType w:val="multilevel"/>
    <w:tmpl w:val="5DF4B63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3" w15:restartNumberingAfterBreak="0">
    <w:nsid w:val="1B262A2B"/>
    <w:multiLevelType w:val="multilevel"/>
    <w:tmpl w:val="EDAA164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4" w15:restartNumberingAfterBreak="0">
    <w:nsid w:val="1F8F5C00"/>
    <w:multiLevelType w:val="multilevel"/>
    <w:tmpl w:val="825ED86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5" w15:restartNumberingAfterBreak="0">
    <w:nsid w:val="21BF56D7"/>
    <w:multiLevelType w:val="hybridMultilevel"/>
    <w:tmpl w:val="70B6881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0A5CD3"/>
    <w:multiLevelType w:val="multilevel"/>
    <w:tmpl w:val="916EABB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7" w15:restartNumberingAfterBreak="0">
    <w:nsid w:val="260A0608"/>
    <w:multiLevelType w:val="multilevel"/>
    <w:tmpl w:val="01D803B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8" w15:restartNumberingAfterBreak="0">
    <w:nsid w:val="2FB6183B"/>
    <w:multiLevelType w:val="multilevel"/>
    <w:tmpl w:val="80EA1C4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9" w15:restartNumberingAfterBreak="0">
    <w:nsid w:val="34C703D1"/>
    <w:multiLevelType w:val="multilevel"/>
    <w:tmpl w:val="3462E89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0" w15:restartNumberingAfterBreak="0">
    <w:nsid w:val="37C53F39"/>
    <w:multiLevelType w:val="multilevel"/>
    <w:tmpl w:val="682E368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1" w15:restartNumberingAfterBreak="0">
    <w:nsid w:val="39F76EE6"/>
    <w:multiLevelType w:val="multilevel"/>
    <w:tmpl w:val="6920623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2" w15:restartNumberingAfterBreak="0">
    <w:nsid w:val="3A8E1895"/>
    <w:multiLevelType w:val="multilevel"/>
    <w:tmpl w:val="67AA863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3" w15:restartNumberingAfterBreak="0">
    <w:nsid w:val="3EA62183"/>
    <w:multiLevelType w:val="multilevel"/>
    <w:tmpl w:val="BC00E86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4" w15:restartNumberingAfterBreak="0">
    <w:nsid w:val="3EC83FF8"/>
    <w:multiLevelType w:val="multilevel"/>
    <w:tmpl w:val="9D96F31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5" w15:restartNumberingAfterBreak="0">
    <w:nsid w:val="45AB7CBF"/>
    <w:multiLevelType w:val="multilevel"/>
    <w:tmpl w:val="EC28613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6" w15:restartNumberingAfterBreak="0">
    <w:nsid w:val="46795B27"/>
    <w:multiLevelType w:val="multilevel"/>
    <w:tmpl w:val="848EC53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7" w15:restartNumberingAfterBreak="0">
    <w:nsid w:val="481A4CE4"/>
    <w:multiLevelType w:val="multilevel"/>
    <w:tmpl w:val="38F0BF1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8" w15:restartNumberingAfterBreak="0">
    <w:nsid w:val="528F6F7C"/>
    <w:multiLevelType w:val="multilevel"/>
    <w:tmpl w:val="5E10F5F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9" w15:restartNumberingAfterBreak="0">
    <w:nsid w:val="59333C8C"/>
    <w:multiLevelType w:val="multilevel"/>
    <w:tmpl w:val="078CCBB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0" w15:restartNumberingAfterBreak="0">
    <w:nsid w:val="5BD12FAF"/>
    <w:multiLevelType w:val="multilevel"/>
    <w:tmpl w:val="1824644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1" w15:restartNumberingAfterBreak="0">
    <w:nsid w:val="5D7C2CD1"/>
    <w:multiLevelType w:val="multilevel"/>
    <w:tmpl w:val="134211A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2" w15:restartNumberingAfterBreak="0">
    <w:nsid w:val="63CD0C72"/>
    <w:multiLevelType w:val="multilevel"/>
    <w:tmpl w:val="2462267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3" w15:restartNumberingAfterBreak="0">
    <w:nsid w:val="65C16777"/>
    <w:multiLevelType w:val="multilevel"/>
    <w:tmpl w:val="FC1A186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4" w15:restartNumberingAfterBreak="0">
    <w:nsid w:val="680C650D"/>
    <w:multiLevelType w:val="multilevel"/>
    <w:tmpl w:val="D6089A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5" w15:restartNumberingAfterBreak="0">
    <w:nsid w:val="6A191F15"/>
    <w:multiLevelType w:val="multilevel"/>
    <w:tmpl w:val="4CDE3A7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6" w15:restartNumberingAfterBreak="0">
    <w:nsid w:val="6AD11F4F"/>
    <w:multiLevelType w:val="multilevel"/>
    <w:tmpl w:val="82AECAC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7" w15:restartNumberingAfterBreak="0">
    <w:nsid w:val="6C36141F"/>
    <w:multiLevelType w:val="multilevel"/>
    <w:tmpl w:val="25F0D6B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8" w15:restartNumberingAfterBreak="0">
    <w:nsid w:val="6C752427"/>
    <w:multiLevelType w:val="multilevel"/>
    <w:tmpl w:val="5296C7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9" w15:restartNumberingAfterBreak="0">
    <w:nsid w:val="7290606B"/>
    <w:multiLevelType w:val="multilevel"/>
    <w:tmpl w:val="81BEC6E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0" w15:restartNumberingAfterBreak="0">
    <w:nsid w:val="75DE1F6A"/>
    <w:multiLevelType w:val="multilevel"/>
    <w:tmpl w:val="A486455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num w:numId="1">
    <w:abstractNumId w:val="33"/>
  </w:num>
  <w:num w:numId="2">
    <w:abstractNumId w:val="22"/>
  </w:num>
  <w:num w:numId="3">
    <w:abstractNumId w:val="2"/>
  </w:num>
  <w:num w:numId="4">
    <w:abstractNumId w:val="18"/>
  </w:num>
  <w:num w:numId="5">
    <w:abstractNumId w:val="37"/>
  </w:num>
  <w:num w:numId="6">
    <w:abstractNumId w:val="11"/>
  </w:num>
  <w:num w:numId="7">
    <w:abstractNumId w:val="28"/>
  </w:num>
  <w:num w:numId="8">
    <w:abstractNumId w:val="24"/>
  </w:num>
  <w:num w:numId="9">
    <w:abstractNumId w:val="10"/>
  </w:num>
  <w:num w:numId="10">
    <w:abstractNumId w:val="35"/>
  </w:num>
  <w:num w:numId="11">
    <w:abstractNumId w:val="4"/>
  </w:num>
  <w:num w:numId="12">
    <w:abstractNumId w:val="0"/>
  </w:num>
  <w:num w:numId="13">
    <w:abstractNumId w:val="36"/>
  </w:num>
  <w:num w:numId="14">
    <w:abstractNumId w:val="14"/>
  </w:num>
  <w:num w:numId="15">
    <w:abstractNumId w:val="13"/>
  </w:num>
  <w:num w:numId="16">
    <w:abstractNumId w:val="16"/>
  </w:num>
  <w:num w:numId="17">
    <w:abstractNumId w:val="23"/>
  </w:num>
  <w:num w:numId="18">
    <w:abstractNumId w:val="20"/>
  </w:num>
  <w:num w:numId="19">
    <w:abstractNumId w:val="21"/>
  </w:num>
  <w:num w:numId="20">
    <w:abstractNumId w:val="1"/>
  </w:num>
  <w:num w:numId="21">
    <w:abstractNumId w:val="32"/>
  </w:num>
  <w:num w:numId="22">
    <w:abstractNumId w:val="40"/>
  </w:num>
  <w:num w:numId="23">
    <w:abstractNumId w:val="19"/>
  </w:num>
  <w:num w:numId="24">
    <w:abstractNumId w:val="7"/>
  </w:num>
  <w:num w:numId="25">
    <w:abstractNumId w:val="29"/>
  </w:num>
  <w:num w:numId="26">
    <w:abstractNumId w:val="5"/>
  </w:num>
  <w:num w:numId="27">
    <w:abstractNumId w:val="17"/>
  </w:num>
  <w:num w:numId="28">
    <w:abstractNumId w:val="34"/>
  </w:num>
  <w:num w:numId="29">
    <w:abstractNumId w:val="9"/>
  </w:num>
  <w:num w:numId="30">
    <w:abstractNumId w:val="38"/>
  </w:num>
  <w:num w:numId="31">
    <w:abstractNumId w:val="27"/>
  </w:num>
  <w:num w:numId="32">
    <w:abstractNumId w:val="30"/>
  </w:num>
  <w:num w:numId="33">
    <w:abstractNumId w:val="6"/>
  </w:num>
  <w:num w:numId="34">
    <w:abstractNumId w:val="8"/>
  </w:num>
  <w:num w:numId="35">
    <w:abstractNumId w:val="31"/>
  </w:num>
  <w:num w:numId="36">
    <w:abstractNumId w:val="39"/>
  </w:num>
  <w:num w:numId="37">
    <w:abstractNumId w:val="12"/>
  </w:num>
  <w:num w:numId="38">
    <w:abstractNumId w:val="26"/>
  </w:num>
  <w:num w:numId="39">
    <w:abstractNumId w:val="25"/>
  </w:num>
  <w:num w:numId="40">
    <w:abstractNumId w:val="3"/>
  </w:num>
  <w:num w:numId="41">
    <w:abstractNumId w:val="15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22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F30A7"/>
    <w:rsid w:val="00007BC1"/>
    <w:rsid w:val="0001327B"/>
    <w:rsid w:val="000148CD"/>
    <w:rsid w:val="00024011"/>
    <w:rsid w:val="00031E16"/>
    <w:rsid w:val="000342A2"/>
    <w:rsid w:val="00034811"/>
    <w:rsid w:val="00034B92"/>
    <w:rsid w:val="000353DE"/>
    <w:rsid w:val="00036593"/>
    <w:rsid w:val="00036C4D"/>
    <w:rsid w:val="00041354"/>
    <w:rsid w:val="00041D97"/>
    <w:rsid w:val="00041DF8"/>
    <w:rsid w:val="0004534B"/>
    <w:rsid w:val="0005051D"/>
    <w:rsid w:val="00052AC9"/>
    <w:rsid w:val="00057713"/>
    <w:rsid w:val="00061706"/>
    <w:rsid w:val="00063CEB"/>
    <w:rsid w:val="00065DB3"/>
    <w:rsid w:val="00067C00"/>
    <w:rsid w:val="00071001"/>
    <w:rsid w:val="00072418"/>
    <w:rsid w:val="00073189"/>
    <w:rsid w:val="00084EDB"/>
    <w:rsid w:val="000863BB"/>
    <w:rsid w:val="00090230"/>
    <w:rsid w:val="00090FF7"/>
    <w:rsid w:val="00092440"/>
    <w:rsid w:val="00096D09"/>
    <w:rsid w:val="000A001F"/>
    <w:rsid w:val="000A01D4"/>
    <w:rsid w:val="000A428E"/>
    <w:rsid w:val="000A57EE"/>
    <w:rsid w:val="000A6A24"/>
    <w:rsid w:val="000B2E96"/>
    <w:rsid w:val="000B55C7"/>
    <w:rsid w:val="000B5DEE"/>
    <w:rsid w:val="000B6F94"/>
    <w:rsid w:val="000B76D8"/>
    <w:rsid w:val="000C5C8F"/>
    <w:rsid w:val="000C6DE1"/>
    <w:rsid w:val="000D146B"/>
    <w:rsid w:val="000D2F02"/>
    <w:rsid w:val="000D5AE9"/>
    <w:rsid w:val="000E487A"/>
    <w:rsid w:val="000E725C"/>
    <w:rsid w:val="000E7E6A"/>
    <w:rsid w:val="000F151F"/>
    <w:rsid w:val="00103C33"/>
    <w:rsid w:val="001057FB"/>
    <w:rsid w:val="0012363B"/>
    <w:rsid w:val="00130E89"/>
    <w:rsid w:val="00131C32"/>
    <w:rsid w:val="00136ED5"/>
    <w:rsid w:val="001374E8"/>
    <w:rsid w:val="00146D34"/>
    <w:rsid w:val="001478D1"/>
    <w:rsid w:val="00151813"/>
    <w:rsid w:val="00154CCC"/>
    <w:rsid w:val="00157D8B"/>
    <w:rsid w:val="00164116"/>
    <w:rsid w:val="00164F7D"/>
    <w:rsid w:val="00170D5B"/>
    <w:rsid w:val="00174844"/>
    <w:rsid w:val="00177948"/>
    <w:rsid w:val="00181E43"/>
    <w:rsid w:val="00183C8E"/>
    <w:rsid w:val="00187A93"/>
    <w:rsid w:val="00187B30"/>
    <w:rsid w:val="00190FEF"/>
    <w:rsid w:val="00196F02"/>
    <w:rsid w:val="001A29B8"/>
    <w:rsid w:val="001A2DBE"/>
    <w:rsid w:val="001A418B"/>
    <w:rsid w:val="001A4208"/>
    <w:rsid w:val="001A4768"/>
    <w:rsid w:val="001A5558"/>
    <w:rsid w:val="001B2A05"/>
    <w:rsid w:val="001B395E"/>
    <w:rsid w:val="001C6D27"/>
    <w:rsid w:val="001D0A24"/>
    <w:rsid w:val="001D5518"/>
    <w:rsid w:val="001D726B"/>
    <w:rsid w:val="001E0E06"/>
    <w:rsid w:val="001E1AA8"/>
    <w:rsid w:val="001E3C7B"/>
    <w:rsid w:val="001F0F75"/>
    <w:rsid w:val="001F5AA5"/>
    <w:rsid w:val="002045E7"/>
    <w:rsid w:val="00205060"/>
    <w:rsid w:val="00206111"/>
    <w:rsid w:val="0020685D"/>
    <w:rsid w:val="00207C3E"/>
    <w:rsid w:val="00212BFB"/>
    <w:rsid w:val="00215F2D"/>
    <w:rsid w:val="00217F0B"/>
    <w:rsid w:val="002205CC"/>
    <w:rsid w:val="00224960"/>
    <w:rsid w:val="00226B02"/>
    <w:rsid w:val="00231580"/>
    <w:rsid w:val="00236497"/>
    <w:rsid w:val="00236B19"/>
    <w:rsid w:val="00236B6C"/>
    <w:rsid w:val="0024043C"/>
    <w:rsid w:val="002409A6"/>
    <w:rsid w:val="00240EE6"/>
    <w:rsid w:val="0024377A"/>
    <w:rsid w:val="00245B89"/>
    <w:rsid w:val="00247B2F"/>
    <w:rsid w:val="00251ACD"/>
    <w:rsid w:val="00253821"/>
    <w:rsid w:val="00257455"/>
    <w:rsid w:val="00257B43"/>
    <w:rsid w:val="002610C2"/>
    <w:rsid w:val="002619EE"/>
    <w:rsid w:val="00263053"/>
    <w:rsid w:val="00265C28"/>
    <w:rsid w:val="00266185"/>
    <w:rsid w:val="00273E4B"/>
    <w:rsid w:val="002754D9"/>
    <w:rsid w:val="00282C3B"/>
    <w:rsid w:val="00284C05"/>
    <w:rsid w:val="00284E2F"/>
    <w:rsid w:val="0028675C"/>
    <w:rsid w:val="00287B00"/>
    <w:rsid w:val="002975E0"/>
    <w:rsid w:val="002A160B"/>
    <w:rsid w:val="002A2039"/>
    <w:rsid w:val="002A2B7F"/>
    <w:rsid w:val="002A506B"/>
    <w:rsid w:val="002B068D"/>
    <w:rsid w:val="002B2A1D"/>
    <w:rsid w:val="002B360E"/>
    <w:rsid w:val="002B53CB"/>
    <w:rsid w:val="002B6BA3"/>
    <w:rsid w:val="002C0028"/>
    <w:rsid w:val="002C41D9"/>
    <w:rsid w:val="002D3AA9"/>
    <w:rsid w:val="002E0DAC"/>
    <w:rsid w:val="002E1CAF"/>
    <w:rsid w:val="002E56E1"/>
    <w:rsid w:val="002E6740"/>
    <w:rsid w:val="002F1505"/>
    <w:rsid w:val="002F17D3"/>
    <w:rsid w:val="002F270A"/>
    <w:rsid w:val="002F7666"/>
    <w:rsid w:val="00300461"/>
    <w:rsid w:val="0030381B"/>
    <w:rsid w:val="00304C6C"/>
    <w:rsid w:val="00315A15"/>
    <w:rsid w:val="00316CA0"/>
    <w:rsid w:val="00316F67"/>
    <w:rsid w:val="003208FA"/>
    <w:rsid w:val="00321024"/>
    <w:rsid w:val="00323098"/>
    <w:rsid w:val="00326B4E"/>
    <w:rsid w:val="00327C01"/>
    <w:rsid w:val="0033233F"/>
    <w:rsid w:val="003324CA"/>
    <w:rsid w:val="003328B8"/>
    <w:rsid w:val="00346BC5"/>
    <w:rsid w:val="0034753D"/>
    <w:rsid w:val="00351238"/>
    <w:rsid w:val="00355AD1"/>
    <w:rsid w:val="00360971"/>
    <w:rsid w:val="00370026"/>
    <w:rsid w:val="00371974"/>
    <w:rsid w:val="00375CA1"/>
    <w:rsid w:val="00375CEB"/>
    <w:rsid w:val="00376AAF"/>
    <w:rsid w:val="00377AA0"/>
    <w:rsid w:val="00383DCC"/>
    <w:rsid w:val="003928E9"/>
    <w:rsid w:val="00392D21"/>
    <w:rsid w:val="003A38F0"/>
    <w:rsid w:val="003A3A38"/>
    <w:rsid w:val="003B18B3"/>
    <w:rsid w:val="003B2643"/>
    <w:rsid w:val="003B2644"/>
    <w:rsid w:val="003B52B2"/>
    <w:rsid w:val="003C0488"/>
    <w:rsid w:val="003C0F5E"/>
    <w:rsid w:val="003C4C9E"/>
    <w:rsid w:val="003C5CAE"/>
    <w:rsid w:val="003D461A"/>
    <w:rsid w:val="003D610D"/>
    <w:rsid w:val="003D6E70"/>
    <w:rsid w:val="003D750A"/>
    <w:rsid w:val="003D7787"/>
    <w:rsid w:val="003E0161"/>
    <w:rsid w:val="003E3946"/>
    <w:rsid w:val="003E73E3"/>
    <w:rsid w:val="003F3A89"/>
    <w:rsid w:val="003F40D1"/>
    <w:rsid w:val="003F520B"/>
    <w:rsid w:val="003F58DE"/>
    <w:rsid w:val="003F7AE7"/>
    <w:rsid w:val="00401A58"/>
    <w:rsid w:val="0040611F"/>
    <w:rsid w:val="00407FD6"/>
    <w:rsid w:val="00410CC0"/>
    <w:rsid w:val="00417D64"/>
    <w:rsid w:val="004203EC"/>
    <w:rsid w:val="0042189C"/>
    <w:rsid w:val="0042402E"/>
    <w:rsid w:val="00424F81"/>
    <w:rsid w:val="0043289E"/>
    <w:rsid w:val="00433E3A"/>
    <w:rsid w:val="00434D39"/>
    <w:rsid w:val="00440468"/>
    <w:rsid w:val="00441A5D"/>
    <w:rsid w:val="0044202B"/>
    <w:rsid w:val="004435A6"/>
    <w:rsid w:val="00451E2C"/>
    <w:rsid w:val="0045425B"/>
    <w:rsid w:val="00456187"/>
    <w:rsid w:val="00456623"/>
    <w:rsid w:val="00460434"/>
    <w:rsid w:val="00461992"/>
    <w:rsid w:val="0046599E"/>
    <w:rsid w:val="00467983"/>
    <w:rsid w:val="0047152F"/>
    <w:rsid w:val="004728A0"/>
    <w:rsid w:val="004742A1"/>
    <w:rsid w:val="00474871"/>
    <w:rsid w:val="00475BAD"/>
    <w:rsid w:val="004779FD"/>
    <w:rsid w:val="004842CD"/>
    <w:rsid w:val="0048553C"/>
    <w:rsid w:val="00485C56"/>
    <w:rsid w:val="00490C79"/>
    <w:rsid w:val="00492ECD"/>
    <w:rsid w:val="00494577"/>
    <w:rsid w:val="004948C1"/>
    <w:rsid w:val="004963CE"/>
    <w:rsid w:val="0049656C"/>
    <w:rsid w:val="0049659D"/>
    <w:rsid w:val="00497C6E"/>
    <w:rsid w:val="004A0624"/>
    <w:rsid w:val="004A1971"/>
    <w:rsid w:val="004A6893"/>
    <w:rsid w:val="004B691C"/>
    <w:rsid w:val="004C1FDA"/>
    <w:rsid w:val="004C2258"/>
    <w:rsid w:val="004C450D"/>
    <w:rsid w:val="004C47E8"/>
    <w:rsid w:val="004C734C"/>
    <w:rsid w:val="004D2004"/>
    <w:rsid w:val="004D4AAE"/>
    <w:rsid w:val="004E2376"/>
    <w:rsid w:val="004E529A"/>
    <w:rsid w:val="004E6192"/>
    <w:rsid w:val="004E7712"/>
    <w:rsid w:val="004F0CB7"/>
    <w:rsid w:val="004F601C"/>
    <w:rsid w:val="004F7677"/>
    <w:rsid w:val="005013C2"/>
    <w:rsid w:val="00502FA5"/>
    <w:rsid w:val="00503162"/>
    <w:rsid w:val="00504966"/>
    <w:rsid w:val="00512E17"/>
    <w:rsid w:val="0052377F"/>
    <w:rsid w:val="005252D6"/>
    <w:rsid w:val="005256EE"/>
    <w:rsid w:val="00533EF3"/>
    <w:rsid w:val="00537EAA"/>
    <w:rsid w:val="00540695"/>
    <w:rsid w:val="00544925"/>
    <w:rsid w:val="0055257E"/>
    <w:rsid w:val="00554B1F"/>
    <w:rsid w:val="005552FB"/>
    <w:rsid w:val="005557FF"/>
    <w:rsid w:val="00565266"/>
    <w:rsid w:val="00565532"/>
    <w:rsid w:val="005656FD"/>
    <w:rsid w:val="00565A93"/>
    <w:rsid w:val="00571DA2"/>
    <w:rsid w:val="0057493D"/>
    <w:rsid w:val="00574B59"/>
    <w:rsid w:val="005779D5"/>
    <w:rsid w:val="00583166"/>
    <w:rsid w:val="005841A0"/>
    <w:rsid w:val="00584774"/>
    <w:rsid w:val="0058526D"/>
    <w:rsid w:val="00587A79"/>
    <w:rsid w:val="00587CD0"/>
    <w:rsid w:val="00590E77"/>
    <w:rsid w:val="00593543"/>
    <w:rsid w:val="00595801"/>
    <w:rsid w:val="0059722B"/>
    <w:rsid w:val="005A28CA"/>
    <w:rsid w:val="005A4BE1"/>
    <w:rsid w:val="005A7662"/>
    <w:rsid w:val="005B3143"/>
    <w:rsid w:val="005B656C"/>
    <w:rsid w:val="005C5B46"/>
    <w:rsid w:val="005C6F61"/>
    <w:rsid w:val="005D0018"/>
    <w:rsid w:val="005D3C86"/>
    <w:rsid w:val="005D6DED"/>
    <w:rsid w:val="005E2F24"/>
    <w:rsid w:val="005E70A8"/>
    <w:rsid w:val="005E7BFB"/>
    <w:rsid w:val="005F1E8B"/>
    <w:rsid w:val="005F5018"/>
    <w:rsid w:val="005F553B"/>
    <w:rsid w:val="0060356F"/>
    <w:rsid w:val="00606F8A"/>
    <w:rsid w:val="006102BB"/>
    <w:rsid w:val="00610C74"/>
    <w:rsid w:val="00613A74"/>
    <w:rsid w:val="00613F8C"/>
    <w:rsid w:val="006144A3"/>
    <w:rsid w:val="006153F3"/>
    <w:rsid w:val="00615468"/>
    <w:rsid w:val="00623212"/>
    <w:rsid w:val="00625434"/>
    <w:rsid w:val="00632E9C"/>
    <w:rsid w:val="0063592C"/>
    <w:rsid w:val="00636B3A"/>
    <w:rsid w:val="006418B8"/>
    <w:rsid w:val="0064517A"/>
    <w:rsid w:val="0065152C"/>
    <w:rsid w:val="006520D0"/>
    <w:rsid w:val="00653975"/>
    <w:rsid w:val="006541FF"/>
    <w:rsid w:val="00656651"/>
    <w:rsid w:val="00657D24"/>
    <w:rsid w:val="00660823"/>
    <w:rsid w:val="00667DC9"/>
    <w:rsid w:val="006734D9"/>
    <w:rsid w:val="00674A4C"/>
    <w:rsid w:val="00681016"/>
    <w:rsid w:val="00682C93"/>
    <w:rsid w:val="00685643"/>
    <w:rsid w:val="0068653F"/>
    <w:rsid w:val="00691D02"/>
    <w:rsid w:val="00691ED7"/>
    <w:rsid w:val="00694AC3"/>
    <w:rsid w:val="00696D6D"/>
    <w:rsid w:val="00697474"/>
    <w:rsid w:val="006A18E8"/>
    <w:rsid w:val="006A3E3E"/>
    <w:rsid w:val="006A4054"/>
    <w:rsid w:val="006A52C0"/>
    <w:rsid w:val="006A5869"/>
    <w:rsid w:val="006A7723"/>
    <w:rsid w:val="006B16EE"/>
    <w:rsid w:val="006B3358"/>
    <w:rsid w:val="006B33A6"/>
    <w:rsid w:val="006B3CD9"/>
    <w:rsid w:val="006B45D1"/>
    <w:rsid w:val="006B593E"/>
    <w:rsid w:val="006B5F5A"/>
    <w:rsid w:val="006B7B11"/>
    <w:rsid w:val="006C17A0"/>
    <w:rsid w:val="006C1A63"/>
    <w:rsid w:val="006C417B"/>
    <w:rsid w:val="006C5F80"/>
    <w:rsid w:val="006D2AF5"/>
    <w:rsid w:val="006D49B9"/>
    <w:rsid w:val="006D5463"/>
    <w:rsid w:val="006D7080"/>
    <w:rsid w:val="006D7FBD"/>
    <w:rsid w:val="006E27B2"/>
    <w:rsid w:val="006E72A1"/>
    <w:rsid w:val="006E7AEB"/>
    <w:rsid w:val="006F2AFF"/>
    <w:rsid w:val="006F2C12"/>
    <w:rsid w:val="006F47F4"/>
    <w:rsid w:val="006F7214"/>
    <w:rsid w:val="00704658"/>
    <w:rsid w:val="007063D4"/>
    <w:rsid w:val="00711EF8"/>
    <w:rsid w:val="0073175D"/>
    <w:rsid w:val="00734364"/>
    <w:rsid w:val="00735430"/>
    <w:rsid w:val="00736828"/>
    <w:rsid w:val="007376BE"/>
    <w:rsid w:val="0074285A"/>
    <w:rsid w:val="007504FA"/>
    <w:rsid w:val="007507A9"/>
    <w:rsid w:val="007553B3"/>
    <w:rsid w:val="00761715"/>
    <w:rsid w:val="00761D34"/>
    <w:rsid w:val="00764346"/>
    <w:rsid w:val="00766B39"/>
    <w:rsid w:val="007711AF"/>
    <w:rsid w:val="007718E1"/>
    <w:rsid w:val="0077300D"/>
    <w:rsid w:val="00773817"/>
    <w:rsid w:val="00776775"/>
    <w:rsid w:val="007803A4"/>
    <w:rsid w:val="00781078"/>
    <w:rsid w:val="00785D48"/>
    <w:rsid w:val="00786D9B"/>
    <w:rsid w:val="00787C48"/>
    <w:rsid w:val="00791969"/>
    <w:rsid w:val="007945C8"/>
    <w:rsid w:val="00797217"/>
    <w:rsid w:val="007A22F8"/>
    <w:rsid w:val="007A292F"/>
    <w:rsid w:val="007A388B"/>
    <w:rsid w:val="007A3CDC"/>
    <w:rsid w:val="007A41F8"/>
    <w:rsid w:val="007B0815"/>
    <w:rsid w:val="007C011B"/>
    <w:rsid w:val="007C10D8"/>
    <w:rsid w:val="007C28AC"/>
    <w:rsid w:val="007C4DBD"/>
    <w:rsid w:val="007C5394"/>
    <w:rsid w:val="007C59DE"/>
    <w:rsid w:val="007C75B2"/>
    <w:rsid w:val="007D2293"/>
    <w:rsid w:val="007D28D4"/>
    <w:rsid w:val="007D2EA5"/>
    <w:rsid w:val="007D5D6C"/>
    <w:rsid w:val="007D609C"/>
    <w:rsid w:val="007D7FD0"/>
    <w:rsid w:val="007E0E44"/>
    <w:rsid w:val="007E1DE8"/>
    <w:rsid w:val="007E6B3D"/>
    <w:rsid w:val="007E7D55"/>
    <w:rsid w:val="007F0BDE"/>
    <w:rsid w:val="007F1DE8"/>
    <w:rsid w:val="007F26DE"/>
    <w:rsid w:val="007F3549"/>
    <w:rsid w:val="007F790B"/>
    <w:rsid w:val="007F7DA0"/>
    <w:rsid w:val="00801527"/>
    <w:rsid w:val="008028E5"/>
    <w:rsid w:val="0081073D"/>
    <w:rsid w:val="0081223E"/>
    <w:rsid w:val="00812F2D"/>
    <w:rsid w:val="00814D25"/>
    <w:rsid w:val="00817085"/>
    <w:rsid w:val="00821B3E"/>
    <w:rsid w:val="00821F93"/>
    <w:rsid w:val="00822F15"/>
    <w:rsid w:val="00826236"/>
    <w:rsid w:val="00831998"/>
    <w:rsid w:val="00831F1B"/>
    <w:rsid w:val="00840CF2"/>
    <w:rsid w:val="008421BF"/>
    <w:rsid w:val="00846CB4"/>
    <w:rsid w:val="008529E4"/>
    <w:rsid w:val="00854175"/>
    <w:rsid w:val="00854338"/>
    <w:rsid w:val="00854805"/>
    <w:rsid w:val="00855C20"/>
    <w:rsid w:val="0086204A"/>
    <w:rsid w:val="00863FF2"/>
    <w:rsid w:val="00864685"/>
    <w:rsid w:val="00866D19"/>
    <w:rsid w:val="0086716F"/>
    <w:rsid w:val="008704A5"/>
    <w:rsid w:val="00874AA2"/>
    <w:rsid w:val="00875C0D"/>
    <w:rsid w:val="00877E65"/>
    <w:rsid w:val="00883DEA"/>
    <w:rsid w:val="00883EE5"/>
    <w:rsid w:val="008878B9"/>
    <w:rsid w:val="008901F5"/>
    <w:rsid w:val="00890286"/>
    <w:rsid w:val="00890C18"/>
    <w:rsid w:val="00892BA6"/>
    <w:rsid w:val="0089334C"/>
    <w:rsid w:val="0089653A"/>
    <w:rsid w:val="0089750D"/>
    <w:rsid w:val="008A08BF"/>
    <w:rsid w:val="008A12FC"/>
    <w:rsid w:val="008A344A"/>
    <w:rsid w:val="008A7194"/>
    <w:rsid w:val="008B122B"/>
    <w:rsid w:val="008B40DF"/>
    <w:rsid w:val="008B4D0F"/>
    <w:rsid w:val="008B5324"/>
    <w:rsid w:val="008B5716"/>
    <w:rsid w:val="008B5852"/>
    <w:rsid w:val="008B6FD2"/>
    <w:rsid w:val="008C21F3"/>
    <w:rsid w:val="008C371E"/>
    <w:rsid w:val="008D3A6D"/>
    <w:rsid w:val="008D3BFF"/>
    <w:rsid w:val="008D3F8F"/>
    <w:rsid w:val="008D4292"/>
    <w:rsid w:val="008D4B99"/>
    <w:rsid w:val="008D4D75"/>
    <w:rsid w:val="008D53D3"/>
    <w:rsid w:val="008E2872"/>
    <w:rsid w:val="008E3283"/>
    <w:rsid w:val="008E5577"/>
    <w:rsid w:val="008F09FB"/>
    <w:rsid w:val="009026EC"/>
    <w:rsid w:val="00906DEF"/>
    <w:rsid w:val="009074DE"/>
    <w:rsid w:val="00930FAD"/>
    <w:rsid w:val="00936D22"/>
    <w:rsid w:val="00943529"/>
    <w:rsid w:val="00943BAA"/>
    <w:rsid w:val="00946600"/>
    <w:rsid w:val="00946F00"/>
    <w:rsid w:val="00947872"/>
    <w:rsid w:val="0095412C"/>
    <w:rsid w:val="00956632"/>
    <w:rsid w:val="00956931"/>
    <w:rsid w:val="00962E99"/>
    <w:rsid w:val="009742A7"/>
    <w:rsid w:val="00982A1D"/>
    <w:rsid w:val="00985ADA"/>
    <w:rsid w:val="00985FC8"/>
    <w:rsid w:val="00991038"/>
    <w:rsid w:val="009917FD"/>
    <w:rsid w:val="00997186"/>
    <w:rsid w:val="009A0818"/>
    <w:rsid w:val="009A14BA"/>
    <w:rsid w:val="009A20A2"/>
    <w:rsid w:val="009A4BFF"/>
    <w:rsid w:val="009A7B36"/>
    <w:rsid w:val="009B0177"/>
    <w:rsid w:val="009B66F9"/>
    <w:rsid w:val="009C1A36"/>
    <w:rsid w:val="009C2C6E"/>
    <w:rsid w:val="009C303F"/>
    <w:rsid w:val="009C5C45"/>
    <w:rsid w:val="009D0B06"/>
    <w:rsid w:val="009D5E8F"/>
    <w:rsid w:val="009D600C"/>
    <w:rsid w:val="009D7771"/>
    <w:rsid w:val="009D7D0C"/>
    <w:rsid w:val="009D7D92"/>
    <w:rsid w:val="009E15D6"/>
    <w:rsid w:val="009E1EC4"/>
    <w:rsid w:val="009E22ED"/>
    <w:rsid w:val="009E2AFE"/>
    <w:rsid w:val="009E3AE8"/>
    <w:rsid w:val="009E4CB7"/>
    <w:rsid w:val="009F0018"/>
    <w:rsid w:val="009F0EE2"/>
    <w:rsid w:val="009F18AF"/>
    <w:rsid w:val="009F30A7"/>
    <w:rsid w:val="009F5A37"/>
    <w:rsid w:val="00A0191E"/>
    <w:rsid w:val="00A02186"/>
    <w:rsid w:val="00A039A7"/>
    <w:rsid w:val="00A101F6"/>
    <w:rsid w:val="00A11C24"/>
    <w:rsid w:val="00A12CB1"/>
    <w:rsid w:val="00A16037"/>
    <w:rsid w:val="00A22402"/>
    <w:rsid w:val="00A22BEF"/>
    <w:rsid w:val="00A23292"/>
    <w:rsid w:val="00A33A51"/>
    <w:rsid w:val="00A37879"/>
    <w:rsid w:val="00A403C5"/>
    <w:rsid w:val="00A45C17"/>
    <w:rsid w:val="00A4760F"/>
    <w:rsid w:val="00A54C85"/>
    <w:rsid w:val="00A57FD7"/>
    <w:rsid w:val="00A81285"/>
    <w:rsid w:val="00A81A46"/>
    <w:rsid w:val="00A81AF0"/>
    <w:rsid w:val="00A82D6D"/>
    <w:rsid w:val="00A8321C"/>
    <w:rsid w:val="00A84582"/>
    <w:rsid w:val="00A85487"/>
    <w:rsid w:val="00A86590"/>
    <w:rsid w:val="00A91AED"/>
    <w:rsid w:val="00A9209F"/>
    <w:rsid w:val="00A9307E"/>
    <w:rsid w:val="00A933B0"/>
    <w:rsid w:val="00AA2C6B"/>
    <w:rsid w:val="00AA5413"/>
    <w:rsid w:val="00AB6CEC"/>
    <w:rsid w:val="00AB7609"/>
    <w:rsid w:val="00AC06AA"/>
    <w:rsid w:val="00AC073E"/>
    <w:rsid w:val="00AC1527"/>
    <w:rsid w:val="00AC234E"/>
    <w:rsid w:val="00AC2678"/>
    <w:rsid w:val="00AC30E2"/>
    <w:rsid w:val="00AC4CB8"/>
    <w:rsid w:val="00AC5CDD"/>
    <w:rsid w:val="00AC699A"/>
    <w:rsid w:val="00AC6EC0"/>
    <w:rsid w:val="00AD1D4B"/>
    <w:rsid w:val="00AD36F5"/>
    <w:rsid w:val="00AD42D5"/>
    <w:rsid w:val="00AD47B1"/>
    <w:rsid w:val="00AD50D0"/>
    <w:rsid w:val="00AD7694"/>
    <w:rsid w:val="00AE013F"/>
    <w:rsid w:val="00AE04CA"/>
    <w:rsid w:val="00AE54C8"/>
    <w:rsid w:val="00AE555A"/>
    <w:rsid w:val="00AF1206"/>
    <w:rsid w:val="00AF1A83"/>
    <w:rsid w:val="00AF28F8"/>
    <w:rsid w:val="00AF3A77"/>
    <w:rsid w:val="00AF6073"/>
    <w:rsid w:val="00AF77D3"/>
    <w:rsid w:val="00B076D3"/>
    <w:rsid w:val="00B13CCA"/>
    <w:rsid w:val="00B15380"/>
    <w:rsid w:val="00B2557D"/>
    <w:rsid w:val="00B31DC8"/>
    <w:rsid w:val="00B35665"/>
    <w:rsid w:val="00B364F1"/>
    <w:rsid w:val="00B365F0"/>
    <w:rsid w:val="00B3720C"/>
    <w:rsid w:val="00B41BFF"/>
    <w:rsid w:val="00B42660"/>
    <w:rsid w:val="00B46A59"/>
    <w:rsid w:val="00B50470"/>
    <w:rsid w:val="00B5670E"/>
    <w:rsid w:val="00B652AC"/>
    <w:rsid w:val="00B652B4"/>
    <w:rsid w:val="00B6607A"/>
    <w:rsid w:val="00B74236"/>
    <w:rsid w:val="00B77246"/>
    <w:rsid w:val="00B80F83"/>
    <w:rsid w:val="00B82A94"/>
    <w:rsid w:val="00B83051"/>
    <w:rsid w:val="00B8567A"/>
    <w:rsid w:val="00B905AB"/>
    <w:rsid w:val="00B9190F"/>
    <w:rsid w:val="00B91B14"/>
    <w:rsid w:val="00B93FB3"/>
    <w:rsid w:val="00B964E4"/>
    <w:rsid w:val="00B9664D"/>
    <w:rsid w:val="00B96D3B"/>
    <w:rsid w:val="00BA094E"/>
    <w:rsid w:val="00BA0A6B"/>
    <w:rsid w:val="00BA19C4"/>
    <w:rsid w:val="00BA2322"/>
    <w:rsid w:val="00BA322D"/>
    <w:rsid w:val="00BB4892"/>
    <w:rsid w:val="00BB67E8"/>
    <w:rsid w:val="00BB70FF"/>
    <w:rsid w:val="00BB75B0"/>
    <w:rsid w:val="00BC158A"/>
    <w:rsid w:val="00BC2AEB"/>
    <w:rsid w:val="00BC464C"/>
    <w:rsid w:val="00BC7769"/>
    <w:rsid w:val="00BC7A9C"/>
    <w:rsid w:val="00BD1180"/>
    <w:rsid w:val="00BD2AA5"/>
    <w:rsid w:val="00BD3A95"/>
    <w:rsid w:val="00BE42C6"/>
    <w:rsid w:val="00BF0145"/>
    <w:rsid w:val="00BF034F"/>
    <w:rsid w:val="00BF18B4"/>
    <w:rsid w:val="00BF2B13"/>
    <w:rsid w:val="00BF4F76"/>
    <w:rsid w:val="00BF6D45"/>
    <w:rsid w:val="00C04D08"/>
    <w:rsid w:val="00C076C1"/>
    <w:rsid w:val="00C10598"/>
    <w:rsid w:val="00C11C99"/>
    <w:rsid w:val="00C11D1D"/>
    <w:rsid w:val="00C11D7A"/>
    <w:rsid w:val="00C17BBD"/>
    <w:rsid w:val="00C248D0"/>
    <w:rsid w:val="00C27915"/>
    <w:rsid w:val="00C368D3"/>
    <w:rsid w:val="00C375DF"/>
    <w:rsid w:val="00C477F3"/>
    <w:rsid w:val="00C51AB6"/>
    <w:rsid w:val="00C51B17"/>
    <w:rsid w:val="00C5337A"/>
    <w:rsid w:val="00C536A8"/>
    <w:rsid w:val="00C57852"/>
    <w:rsid w:val="00C578BD"/>
    <w:rsid w:val="00C60A11"/>
    <w:rsid w:val="00C64C92"/>
    <w:rsid w:val="00C66CA8"/>
    <w:rsid w:val="00C71187"/>
    <w:rsid w:val="00C770D1"/>
    <w:rsid w:val="00C81E78"/>
    <w:rsid w:val="00C82403"/>
    <w:rsid w:val="00C830E1"/>
    <w:rsid w:val="00C83617"/>
    <w:rsid w:val="00C846AD"/>
    <w:rsid w:val="00C84EAC"/>
    <w:rsid w:val="00C9406F"/>
    <w:rsid w:val="00C947D8"/>
    <w:rsid w:val="00CA34F0"/>
    <w:rsid w:val="00CA3BEC"/>
    <w:rsid w:val="00CA3FB0"/>
    <w:rsid w:val="00CA4717"/>
    <w:rsid w:val="00CA4AB4"/>
    <w:rsid w:val="00CA544C"/>
    <w:rsid w:val="00CA5C52"/>
    <w:rsid w:val="00CB146F"/>
    <w:rsid w:val="00CB14DE"/>
    <w:rsid w:val="00CB22B7"/>
    <w:rsid w:val="00CB35FD"/>
    <w:rsid w:val="00CB3CDB"/>
    <w:rsid w:val="00CB482C"/>
    <w:rsid w:val="00CC2242"/>
    <w:rsid w:val="00CC2594"/>
    <w:rsid w:val="00CC40D1"/>
    <w:rsid w:val="00CC488C"/>
    <w:rsid w:val="00CC4BE5"/>
    <w:rsid w:val="00CD0052"/>
    <w:rsid w:val="00CD337E"/>
    <w:rsid w:val="00CD37DB"/>
    <w:rsid w:val="00CD4221"/>
    <w:rsid w:val="00CD4800"/>
    <w:rsid w:val="00CD4E34"/>
    <w:rsid w:val="00CD53CD"/>
    <w:rsid w:val="00CD5943"/>
    <w:rsid w:val="00CD6FCF"/>
    <w:rsid w:val="00CE11B5"/>
    <w:rsid w:val="00CE168D"/>
    <w:rsid w:val="00CF0371"/>
    <w:rsid w:val="00CF49D4"/>
    <w:rsid w:val="00D01D61"/>
    <w:rsid w:val="00D02A33"/>
    <w:rsid w:val="00D10FE5"/>
    <w:rsid w:val="00D117DC"/>
    <w:rsid w:val="00D12745"/>
    <w:rsid w:val="00D151A3"/>
    <w:rsid w:val="00D169A1"/>
    <w:rsid w:val="00D16C82"/>
    <w:rsid w:val="00D1709C"/>
    <w:rsid w:val="00D20882"/>
    <w:rsid w:val="00D21D63"/>
    <w:rsid w:val="00D23B78"/>
    <w:rsid w:val="00D24207"/>
    <w:rsid w:val="00D25513"/>
    <w:rsid w:val="00D255EE"/>
    <w:rsid w:val="00D26773"/>
    <w:rsid w:val="00D2724B"/>
    <w:rsid w:val="00D274C5"/>
    <w:rsid w:val="00D27C7E"/>
    <w:rsid w:val="00D336BD"/>
    <w:rsid w:val="00D35FB7"/>
    <w:rsid w:val="00D373E8"/>
    <w:rsid w:val="00D4333B"/>
    <w:rsid w:val="00D4591F"/>
    <w:rsid w:val="00D51B98"/>
    <w:rsid w:val="00D53178"/>
    <w:rsid w:val="00D57B3F"/>
    <w:rsid w:val="00D6382D"/>
    <w:rsid w:val="00D6416D"/>
    <w:rsid w:val="00D7025D"/>
    <w:rsid w:val="00D7572C"/>
    <w:rsid w:val="00D77F3C"/>
    <w:rsid w:val="00D77F78"/>
    <w:rsid w:val="00D81DEF"/>
    <w:rsid w:val="00D835EE"/>
    <w:rsid w:val="00D8711B"/>
    <w:rsid w:val="00D876B2"/>
    <w:rsid w:val="00D924F4"/>
    <w:rsid w:val="00D94933"/>
    <w:rsid w:val="00D9665A"/>
    <w:rsid w:val="00D9670C"/>
    <w:rsid w:val="00DA10F2"/>
    <w:rsid w:val="00DA193A"/>
    <w:rsid w:val="00DA1D45"/>
    <w:rsid w:val="00DA1D5B"/>
    <w:rsid w:val="00DA49C2"/>
    <w:rsid w:val="00DA6A0B"/>
    <w:rsid w:val="00DA78BC"/>
    <w:rsid w:val="00DB1CA8"/>
    <w:rsid w:val="00DB42CE"/>
    <w:rsid w:val="00DB4E44"/>
    <w:rsid w:val="00DB590B"/>
    <w:rsid w:val="00DB7867"/>
    <w:rsid w:val="00DB7BD9"/>
    <w:rsid w:val="00DC1E04"/>
    <w:rsid w:val="00DC4776"/>
    <w:rsid w:val="00DC4D24"/>
    <w:rsid w:val="00DC5CB8"/>
    <w:rsid w:val="00DD0ADA"/>
    <w:rsid w:val="00DD34DA"/>
    <w:rsid w:val="00DD572A"/>
    <w:rsid w:val="00DE46B4"/>
    <w:rsid w:val="00DE5ADC"/>
    <w:rsid w:val="00DF012F"/>
    <w:rsid w:val="00DF059F"/>
    <w:rsid w:val="00DF67E6"/>
    <w:rsid w:val="00E009FE"/>
    <w:rsid w:val="00E01A97"/>
    <w:rsid w:val="00E03125"/>
    <w:rsid w:val="00E11099"/>
    <w:rsid w:val="00E12561"/>
    <w:rsid w:val="00E1367B"/>
    <w:rsid w:val="00E212C4"/>
    <w:rsid w:val="00E21B3A"/>
    <w:rsid w:val="00E2347C"/>
    <w:rsid w:val="00E26292"/>
    <w:rsid w:val="00E266B9"/>
    <w:rsid w:val="00E27A65"/>
    <w:rsid w:val="00E311B8"/>
    <w:rsid w:val="00E320AF"/>
    <w:rsid w:val="00E3214E"/>
    <w:rsid w:val="00E33322"/>
    <w:rsid w:val="00E34A3A"/>
    <w:rsid w:val="00E35819"/>
    <w:rsid w:val="00E3774C"/>
    <w:rsid w:val="00E40398"/>
    <w:rsid w:val="00E43B3C"/>
    <w:rsid w:val="00E43DDF"/>
    <w:rsid w:val="00E4404E"/>
    <w:rsid w:val="00E52E21"/>
    <w:rsid w:val="00E5438A"/>
    <w:rsid w:val="00E5793E"/>
    <w:rsid w:val="00E658C2"/>
    <w:rsid w:val="00E66C4C"/>
    <w:rsid w:val="00E7200D"/>
    <w:rsid w:val="00E76BC8"/>
    <w:rsid w:val="00E8634B"/>
    <w:rsid w:val="00E869BF"/>
    <w:rsid w:val="00E913DC"/>
    <w:rsid w:val="00E96377"/>
    <w:rsid w:val="00E97C68"/>
    <w:rsid w:val="00EA153E"/>
    <w:rsid w:val="00EA7C8C"/>
    <w:rsid w:val="00EB0DD2"/>
    <w:rsid w:val="00EB33F6"/>
    <w:rsid w:val="00EB63AC"/>
    <w:rsid w:val="00EC078C"/>
    <w:rsid w:val="00EC594E"/>
    <w:rsid w:val="00ED2788"/>
    <w:rsid w:val="00ED4E28"/>
    <w:rsid w:val="00ED5C32"/>
    <w:rsid w:val="00ED6D36"/>
    <w:rsid w:val="00ED773F"/>
    <w:rsid w:val="00EE0667"/>
    <w:rsid w:val="00EE09A8"/>
    <w:rsid w:val="00EE16A3"/>
    <w:rsid w:val="00EF1E45"/>
    <w:rsid w:val="00EF3955"/>
    <w:rsid w:val="00EF6BB9"/>
    <w:rsid w:val="00EF76F5"/>
    <w:rsid w:val="00F020A8"/>
    <w:rsid w:val="00F031D0"/>
    <w:rsid w:val="00F03455"/>
    <w:rsid w:val="00F04AAB"/>
    <w:rsid w:val="00F12340"/>
    <w:rsid w:val="00F12EB0"/>
    <w:rsid w:val="00F13818"/>
    <w:rsid w:val="00F1760D"/>
    <w:rsid w:val="00F204CF"/>
    <w:rsid w:val="00F21E5D"/>
    <w:rsid w:val="00F22499"/>
    <w:rsid w:val="00F23EAC"/>
    <w:rsid w:val="00F2437B"/>
    <w:rsid w:val="00F26E65"/>
    <w:rsid w:val="00F3200F"/>
    <w:rsid w:val="00F34891"/>
    <w:rsid w:val="00F34F79"/>
    <w:rsid w:val="00F402DD"/>
    <w:rsid w:val="00F4097C"/>
    <w:rsid w:val="00F4110E"/>
    <w:rsid w:val="00F41E0A"/>
    <w:rsid w:val="00F43DCA"/>
    <w:rsid w:val="00F46321"/>
    <w:rsid w:val="00F47FA7"/>
    <w:rsid w:val="00F562F7"/>
    <w:rsid w:val="00F56F1B"/>
    <w:rsid w:val="00F6541D"/>
    <w:rsid w:val="00F67548"/>
    <w:rsid w:val="00F70011"/>
    <w:rsid w:val="00F70BDE"/>
    <w:rsid w:val="00F734C9"/>
    <w:rsid w:val="00F73754"/>
    <w:rsid w:val="00F75FE7"/>
    <w:rsid w:val="00F76DEF"/>
    <w:rsid w:val="00F774E1"/>
    <w:rsid w:val="00F8573E"/>
    <w:rsid w:val="00F85934"/>
    <w:rsid w:val="00F8730F"/>
    <w:rsid w:val="00F945C5"/>
    <w:rsid w:val="00F9518F"/>
    <w:rsid w:val="00FA02E0"/>
    <w:rsid w:val="00FA0447"/>
    <w:rsid w:val="00FA0AD6"/>
    <w:rsid w:val="00FA365A"/>
    <w:rsid w:val="00FB0BF2"/>
    <w:rsid w:val="00FB188B"/>
    <w:rsid w:val="00FB2163"/>
    <w:rsid w:val="00FB4A45"/>
    <w:rsid w:val="00FB4FF5"/>
    <w:rsid w:val="00FB5541"/>
    <w:rsid w:val="00FB6479"/>
    <w:rsid w:val="00FC086C"/>
    <w:rsid w:val="00FC232F"/>
    <w:rsid w:val="00FC4114"/>
    <w:rsid w:val="00FC449E"/>
    <w:rsid w:val="00FD43E7"/>
    <w:rsid w:val="00FD46B0"/>
    <w:rsid w:val="00FD71B3"/>
    <w:rsid w:val="00FD7E14"/>
    <w:rsid w:val="00FE0144"/>
    <w:rsid w:val="00FE0302"/>
    <w:rsid w:val="00FE0BF0"/>
    <w:rsid w:val="00FE4FD5"/>
    <w:rsid w:val="00FF1DD4"/>
    <w:rsid w:val="00FF24E6"/>
    <w:rsid w:val="00FF6951"/>
    <w:rsid w:val="00FF71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B94D0A"/>
  <w15:chartTrackingRefBased/>
  <w15:docId w15:val="{FB5693FC-5970-4AB9-AB20-5A207F7F22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E863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E8634B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Znakapoznpodarou">
    <w:name w:val="footnote reference"/>
    <w:basedOn w:val="Standardnpsmoodstavce"/>
    <w:semiHidden/>
    <w:unhideWhenUsed/>
    <w:rsid w:val="00E8634B"/>
    <w:rPr>
      <w:vertAlign w:val="superscript"/>
    </w:rPr>
  </w:style>
  <w:style w:type="paragraph" w:styleId="Nzev">
    <w:name w:val="Title"/>
    <w:basedOn w:val="Normln"/>
    <w:link w:val="NzevChar"/>
    <w:qFormat/>
    <w:rsid w:val="00E8634B"/>
    <w:pPr>
      <w:spacing w:after="0" w:line="240" w:lineRule="auto"/>
      <w:jc w:val="center"/>
    </w:pPr>
    <w:rPr>
      <w:rFonts w:ascii="Albertus Medium" w:eastAsia="Times New Roman" w:hAnsi="Albertus Medium" w:cs="Times New Roman"/>
      <w:sz w:val="28"/>
      <w:szCs w:val="24"/>
      <w:lang w:eastAsia="cs-CZ"/>
    </w:rPr>
  </w:style>
  <w:style w:type="character" w:customStyle="1" w:styleId="NzevChar">
    <w:name w:val="Název Char"/>
    <w:basedOn w:val="Standardnpsmoodstavce"/>
    <w:link w:val="Nzev"/>
    <w:rsid w:val="00E8634B"/>
    <w:rPr>
      <w:rFonts w:ascii="Albertus Medium" w:eastAsia="Times New Roman" w:hAnsi="Albertus Medium" w:cs="Times New Roman"/>
      <w:sz w:val="28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E8634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Styl1">
    <w:name w:val="Styl1"/>
    <w:basedOn w:val="Normln"/>
    <w:link w:val="Styl1Char"/>
    <w:qFormat/>
    <w:rsid w:val="00E8634B"/>
    <w:pPr>
      <w:keepNext/>
      <w:spacing w:before="480" w:after="240" w:line="240" w:lineRule="auto"/>
      <w:jc w:val="center"/>
    </w:pPr>
    <w:rPr>
      <w:rFonts w:ascii="Comenia Sans" w:eastAsia="Times New Roman" w:hAnsi="Comenia Sans" w:cs="Times New Roman"/>
      <w:b/>
      <w:bCs/>
      <w:sz w:val="28"/>
      <w:lang w:eastAsia="cs-CZ"/>
    </w:rPr>
  </w:style>
  <w:style w:type="character" w:customStyle="1" w:styleId="Styl1Char">
    <w:name w:val="Styl1 Char"/>
    <w:basedOn w:val="Standardnpsmoodstavce"/>
    <w:link w:val="Styl1"/>
    <w:rsid w:val="00E8634B"/>
    <w:rPr>
      <w:rFonts w:ascii="Comenia Sans" w:eastAsia="Times New Roman" w:hAnsi="Comenia Sans" w:cs="Times New Roman"/>
      <w:b/>
      <w:bCs/>
      <w:sz w:val="28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667DC9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667DC9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667DC9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67DC9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667DC9"/>
    <w:rPr>
      <w:b/>
      <w:bCs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67DC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67DC9"/>
    <w:rPr>
      <w:rFonts w:ascii="Segoe UI" w:hAnsi="Segoe UI" w:cs="Segoe UI"/>
      <w:sz w:val="18"/>
      <w:szCs w:val="18"/>
    </w:rPr>
  </w:style>
  <w:style w:type="table" w:styleId="Mkatabulky">
    <w:name w:val="Table Grid"/>
    <w:basedOn w:val="Normlntabulka"/>
    <w:uiPriority w:val="39"/>
    <w:rsid w:val="00B652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8B58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B5852"/>
  </w:style>
  <w:style w:type="paragraph" w:styleId="Zpat">
    <w:name w:val="footer"/>
    <w:basedOn w:val="Normln"/>
    <w:link w:val="ZpatChar"/>
    <w:uiPriority w:val="99"/>
    <w:unhideWhenUsed/>
    <w:rsid w:val="008B58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B5852"/>
  </w:style>
  <w:style w:type="paragraph" w:customStyle="1" w:styleId="paragraph">
    <w:name w:val="paragraph"/>
    <w:basedOn w:val="Normln"/>
    <w:rsid w:val="009F00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ormaltextrun">
    <w:name w:val="normaltextrun"/>
    <w:basedOn w:val="Standardnpsmoodstavce"/>
    <w:rsid w:val="009F0018"/>
  </w:style>
  <w:style w:type="character" w:customStyle="1" w:styleId="eop">
    <w:name w:val="eop"/>
    <w:basedOn w:val="Standardnpsmoodstavce"/>
    <w:rsid w:val="009F0018"/>
  </w:style>
  <w:style w:type="character" w:customStyle="1" w:styleId="spellingerror">
    <w:name w:val="spellingerror"/>
    <w:basedOn w:val="Standardnpsmoodstavce"/>
    <w:rsid w:val="009F0018"/>
  </w:style>
  <w:style w:type="character" w:customStyle="1" w:styleId="pagebreaktextspan">
    <w:name w:val="pagebreaktextspan"/>
    <w:basedOn w:val="Standardnpsmoodstavce"/>
    <w:rsid w:val="009F00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62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7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13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0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33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61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14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61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23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13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434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66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035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1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1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77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000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73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4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07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393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81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1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29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00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894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82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6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448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03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190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73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57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03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57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896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89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5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5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52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2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49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97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947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572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77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592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3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726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4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99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6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49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018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64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74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175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89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778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505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68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82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81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65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76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12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82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4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27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61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64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64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01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75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816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54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38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3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110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200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56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18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45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81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7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91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635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06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692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16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778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70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328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22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54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11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72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967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0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65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70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255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252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14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504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57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4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08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64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12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01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317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712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7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13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3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14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66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4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04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13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90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32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446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673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938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10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22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76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2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30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25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450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40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530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57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740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63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46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12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54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588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38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448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0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02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894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3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84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496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9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6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00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3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82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71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50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635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79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7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03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30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247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34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1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9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42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2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8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03353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052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965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744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119766">
              <w:marLeft w:val="-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00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548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64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0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5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2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6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1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02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3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8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chart" Target="charts/chart15.xml"/><Relationship Id="rId39" Type="http://schemas.openxmlformats.org/officeDocument/2006/relationships/chart" Target="charts/chart28.xml"/><Relationship Id="rId21" Type="http://schemas.openxmlformats.org/officeDocument/2006/relationships/chart" Target="charts/chart10.xml"/><Relationship Id="rId34" Type="http://schemas.openxmlformats.org/officeDocument/2006/relationships/chart" Target="charts/chart23.xml"/><Relationship Id="rId42" Type="http://schemas.openxmlformats.org/officeDocument/2006/relationships/chart" Target="charts/chart31.xml"/><Relationship Id="rId47" Type="http://schemas.openxmlformats.org/officeDocument/2006/relationships/chart" Target="charts/chart36.xml"/><Relationship Id="rId50" Type="http://schemas.openxmlformats.org/officeDocument/2006/relationships/chart" Target="charts/chart39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9" Type="http://schemas.openxmlformats.org/officeDocument/2006/relationships/chart" Target="charts/chart18.xml"/><Relationship Id="rId11" Type="http://schemas.openxmlformats.org/officeDocument/2006/relationships/image" Target="media/image3.png"/><Relationship Id="rId24" Type="http://schemas.openxmlformats.org/officeDocument/2006/relationships/chart" Target="charts/chart13.xml"/><Relationship Id="rId32" Type="http://schemas.openxmlformats.org/officeDocument/2006/relationships/chart" Target="charts/chart21.xml"/><Relationship Id="rId37" Type="http://schemas.openxmlformats.org/officeDocument/2006/relationships/chart" Target="charts/chart26.xml"/><Relationship Id="rId40" Type="http://schemas.openxmlformats.org/officeDocument/2006/relationships/chart" Target="charts/chart29.xml"/><Relationship Id="rId45" Type="http://schemas.openxmlformats.org/officeDocument/2006/relationships/chart" Target="charts/chart34.xm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chart" Target="charts/chart1.xml"/><Relationship Id="rId19" Type="http://schemas.openxmlformats.org/officeDocument/2006/relationships/chart" Target="charts/chart8.xml"/><Relationship Id="rId31" Type="http://schemas.openxmlformats.org/officeDocument/2006/relationships/chart" Target="charts/chart20.xml"/><Relationship Id="rId44" Type="http://schemas.openxmlformats.org/officeDocument/2006/relationships/chart" Target="charts/chart33.xml"/><Relationship Id="rId52" Type="http://schemas.openxmlformats.org/officeDocument/2006/relationships/chart" Target="charts/chart4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3.xml"/><Relationship Id="rId22" Type="http://schemas.openxmlformats.org/officeDocument/2006/relationships/chart" Target="charts/chart11.xml"/><Relationship Id="rId27" Type="http://schemas.openxmlformats.org/officeDocument/2006/relationships/chart" Target="charts/chart16.xml"/><Relationship Id="rId30" Type="http://schemas.openxmlformats.org/officeDocument/2006/relationships/chart" Target="charts/chart19.xml"/><Relationship Id="rId35" Type="http://schemas.openxmlformats.org/officeDocument/2006/relationships/chart" Target="charts/chart24.xml"/><Relationship Id="rId43" Type="http://schemas.openxmlformats.org/officeDocument/2006/relationships/chart" Target="charts/chart32.xml"/><Relationship Id="rId48" Type="http://schemas.openxmlformats.org/officeDocument/2006/relationships/chart" Target="charts/chart37.xml"/><Relationship Id="rId8" Type="http://schemas.openxmlformats.org/officeDocument/2006/relationships/image" Target="media/image1.png"/><Relationship Id="rId51" Type="http://schemas.openxmlformats.org/officeDocument/2006/relationships/chart" Target="charts/chart40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chart" Target="charts/chart6.xml"/><Relationship Id="rId25" Type="http://schemas.openxmlformats.org/officeDocument/2006/relationships/chart" Target="charts/chart14.xml"/><Relationship Id="rId33" Type="http://schemas.openxmlformats.org/officeDocument/2006/relationships/chart" Target="charts/chart22.xml"/><Relationship Id="rId38" Type="http://schemas.openxmlformats.org/officeDocument/2006/relationships/chart" Target="charts/chart27.xml"/><Relationship Id="rId46" Type="http://schemas.openxmlformats.org/officeDocument/2006/relationships/chart" Target="charts/chart35.xml"/><Relationship Id="rId20" Type="http://schemas.openxmlformats.org/officeDocument/2006/relationships/chart" Target="charts/chart9.xml"/><Relationship Id="rId41" Type="http://schemas.openxmlformats.org/officeDocument/2006/relationships/chart" Target="charts/chart30.xm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4.xml"/><Relationship Id="rId23" Type="http://schemas.openxmlformats.org/officeDocument/2006/relationships/chart" Target="charts/chart12.xml"/><Relationship Id="rId28" Type="http://schemas.openxmlformats.org/officeDocument/2006/relationships/chart" Target="charts/chart17.xml"/><Relationship Id="rId36" Type="http://schemas.openxmlformats.org/officeDocument/2006/relationships/chart" Target="charts/chart25.xml"/><Relationship Id="rId49" Type="http://schemas.openxmlformats.org/officeDocument/2006/relationships/chart" Target="charts/chart38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docekpa1\Documents\Hodnocen&#237;%20vzd&#283;l&#225;vac&#237;%20&#269;innosti\Ph.D.%20studium\V&#253;sledky_Ph.D._2021\V&#253;sledky_kompletn&#237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8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Microsoft_Excel_Worksheet9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package" Target="../embeddings/Microsoft_Excel_Worksheet10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1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2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3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4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5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6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17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18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19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0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3.xml"/><Relationship Id="rId1" Type="http://schemas.microsoft.com/office/2011/relationships/chartStyle" Target="style23.xml"/><Relationship Id="rId4" Type="http://schemas.openxmlformats.org/officeDocument/2006/relationships/package" Target="../embeddings/Microsoft_Excel_Worksheet21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4.xml"/><Relationship Id="rId1" Type="http://schemas.microsoft.com/office/2011/relationships/chartStyle" Target="style24.xml"/><Relationship Id="rId4" Type="http://schemas.openxmlformats.org/officeDocument/2006/relationships/package" Target="../embeddings/Microsoft_Excel_Worksheet22.xlsx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5.xml"/><Relationship Id="rId1" Type="http://schemas.microsoft.com/office/2011/relationships/chartStyle" Target="style25.xml"/><Relationship Id="rId4" Type="http://schemas.openxmlformats.org/officeDocument/2006/relationships/package" Target="../embeddings/Microsoft_Excel_Worksheet23.xlsx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26.xml"/><Relationship Id="rId1" Type="http://schemas.microsoft.com/office/2011/relationships/chartStyle" Target="style26.xml"/><Relationship Id="rId4" Type="http://schemas.openxmlformats.org/officeDocument/2006/relationships/package" Target="../embeddings/Microsoft_Excel_Worksheet24.xlsx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6.xml"/><Relationship Id="rId2" Type="http://schemas.microsoft.com/office/2011/relationships/chartColorStyle" Target="colors27.xml"/><Relationship Id="rId1" Type="http://schemas.microsoft.com/office/2011/relationships/chartStyle" Target="style27.xml"/><Relationship Id="rId4" Type="http://schemas.openxmlformats.org/officeDocument/2006/relationships/package" Target="../embeddings/Microsoft_Excel_Worksheet25.xlsx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28.xml"/><Relationship Id="rId1" Type="http://schemas.microsoft.com/office/2011/relationships/chartStyle" Target="style28.xml"/><Relationship Id="rId4" Type="http://schemas.openxmlformats.org/officeDocument/2006/relationships/package" Target="../embeddings/Microsoft_Excel_Worksheet26.xlsx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8.xml"/><Relationship Id="rId2" Type="http://schemas.microsoft.com/office/2011/relationships/chartColorStyle" Target="colors29.xml"/><Relationship Id="rId1" Type="http://schemas.microsoft.com/office/2011/relationships/chartStyle" Target="style29.xml"/><Relationship Id="rId4" Type="http://schemas.openxmlformats.org/officeDocument/2006/relationships/package" Target="../embeddings/Microsoft_Excel_Worksheet27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1.xlsx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9.xml"/><Relationship Id="rId2" Type="http://schemas.microsoft.com/office/2011/relationships/chartColorStyle" Target="colors30.xml"/><Relationship Id="rId1" Type="http://schemas.microsoft.com/office/2011/relationships/chartStyle" Target="style30.xml"/><Relationship Id="rId4" Type="http://schemas.openxmlformats.org/officeDocument/2006/relationships/package" Target="../embeddings/Microsoft_Excel_Worksheet28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0.xml"/><Relationship Id="rId2" Type="http://schemas.microsoft.com/office/2011/relationships/chartColorStyle" Target="colors31.xml"/><Relationship Id="rId1" Type="http://schemas.microsoft.com/office/2011/relationships/chartStyle" Target="style31.xml"/><Relationship Id="rId4" Type="http://schemas.openxmlformats.org/officeDocument/2006/relationships/package" Target="../embeddings/Microsoft_Excel_Worksheet29.xlsx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1.xml"/><Relationship Id="rId2" Type="http://schemas.microsoft.com/office/2011/relationships/chartColorStyle" Target="colors32.xml"/><Relationship Id="rId1" Type="http://schemas.microsoft.com/office/2011/relationships/chartStyle" Target="style32.xml"/><Relationship Id="rId4" Type="http://schemas.openxmlformats.org/officeDocument/2006/relationships/package" Target="../embeddings/Microsoft_Excel_Worksheet30.xlsx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2.xml"/><Relationship Id="rId2" Type="http://schemas.microsoft.com/office/2011/relationships/chartColorStyle" Target="colors33.xml"/><Relationship Id="rId1" Type="http://schemas.microsoft.com/office/2011/relationships/chartStyle" Target="style33.xml"/><Relationship Id="rId4" Type="http://schemas.openxmlformats.org/officeDocument/2006/relationships/package" Target="../embeddings/Microsoft_Excel_Worksheet31.xlsx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3.xml"/><Relationship Id="rId2" Type="http://schemas.microsoft.com/office/2011/relationships/chartColorStyle" Target="colors34.xml"/><Relationship Id="rId1" Type="http://schemas.microsoft.com/office/2011/relationships/chartStyle" Target="style34.xml"/><Relationship Id="rId4" Type="http://schemas.openxmlformats.org/officeDocument/2006/relationships/package" Target="../embeddings/Microsoft_Excel_Worksheet32.xlsx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4.xml"/><Relationship Id="rId2" Type="http://schemas.microsoft.com/office/2011/relationships/chartColorStyle" Target="colors35.xml"/><Relationship Id="rId1" Type="http://schemas.microsoft.com/office/2011/relationships/chartStyle" Target="style35.xml"/><Relationship Id="rId4" Type="http://schemas.openxmlformats.org/officeDocument/2006/relationships/package" Target="../embeddings/Microsoft_Excel_Worksheet33.xlsx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5.xml"/><Relationship Id="rId2" Type="http://schemas.microsoft.com/office/2011/relationships/chartColorStyle" Target="colors36.xml"/><Relationship Id="rId1" Type="http://schemas.microsoft.com/office/2011/relationships/chartStyle" Target="style36.xml"/><Relationship Id="rId4" Type="http://schemas.openxmlformats.org/officeDocument/2006/relationships/package" Target="../embeddings/Microsoft_Excel_Worksheet34.xlsx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6.xml"/><Relationship Id="rId2" Type="http://schemas.microsoft.com/office/2011/relationships/chartColorStyle" Target="colors37.xml"/><Relationship Id="rId1" Type="http://schemas.microsoft.com/office/2011/relationships/chartStyle" Target="style37.xml"/><Relationship Id="rId4" Type="http://schemas.openxmlformats.org/officeDocument/2006/relationships/package" Target="../embeddings/Microsoft_Excel_Worksheet35.xlsx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7.xml"/><Relationship Id="rId2" Type="http://schemas.microsoft.com/office/2011/relationships/chartColorStyle" Target="colors38.xml"/><Relationship Id="rId1" Type="http://schemas.microsoft.com/office/2011/relationships/chartStyle" Target="style38.xml"/><Relationship Id="rId4" Type="http://schemas.openxmlformats.org/officeDocument/2006/relationships/package" Target="../embeddings/Microsoft_Excel_Worksheet36.xlsx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8.xml"/><Relationship Id="rId2" Type="http://schemas.microsoft.com/office/2011/relationships/chartColorStyle" Target="colors39.xml"/><Relationship Id="rId1" Type="http://schemas.microsoft.com/office/2011/relationships/chartStyle" Target="style39.xml"/><Relationship Id="rId4" Type="http://schemas.openxmlformats.org/officeDocument/2006/relationships/package" Target="../embeddings/Microsoft_Excel_Worksheet37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2.xlsx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9.xml"/><Relationship Id="rId2" Type="http://schemas.microsoft.com/office/2011/relationships/chartColorStyle" Target="colors40.xml"/><Relationship Id="rId1" Type="http://schemas.microsoft.com/office/2011/relationships/chartStyle" Target="style40.xml"/><Relationship Id="rId4" Type="http://schemas.openxmlformats.org/officeDocument/2006/relationships/package" Target="../embeddings/Microsoft_Excel_Worksheet38.xlsx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0.xml"/><Relationship Id="rId2" Type="http://schemas.microsoft.com/office/2011/relationships/chartColorStyle" Target="colors41.xml"/><Relationship Id="rId1" Type="http://schemas.microsoft.com/office/2011/relationships/chartStyle" Target="style41.xml"/><Relationship Id="rId4" Type="http://schemas.openxmlformats.org/officeDocument/2006/relationships/package" Target="../embeddings/Microsoft_Excel_Worksheet39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3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4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6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Počt</a:t>
            </a:r>
            <a:r>
              <a:rPr lang="cs-CZ"/>
              <a:t>y odevzdaných</a:t>
            </a:r>
            <a:r>
              <a:rPr lang="cs-CZ" baseline="0"/>
              <a:t> dotazníků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B0F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E9E-45C1-A454-00C8524AE8E1}"/>
              </c:ext>
            </c:extLst>
          </c:dPt>
          <c:dPt>
            <c:idx val="1"/>
            <c:bubble3D val="0"/>
            <c:spPr>
              <a:solidFill>
                <a:srgbClr val="92D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E9E-45C1-A454-00C8524AE8E1}"/>
              </c:ext>
            </c:extLst>
          </c:dPt>
          <c:dPt>
            <c:idx val="2"/>
            <c:bubble3D val="0"/>
            <c:spPr>
              <a:solidFill>
                <a:srgbClr val="FF66CC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E9E-45C1-A454-00C8524AE8E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E9E-45C1-A454-00C8524AE8E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List3!$A$1:$A$4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List3!$B$1:$B$4</c:f>
              <c:numCache>
                <c:formatCode>General</c:formatCode>
                <c:ptCount val="4"/>
                <c:pt idx="0">
                  <c:v>22</c:v>
                </c:pt>
                <c:pt idx="1">
                  <c:v>38</c:v>
                </c:pt>
                <c:pt idx="2">
                  <c:v>10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E9E-45C1-A454-00C8524AE8E1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83D-4EB4-8D93-7A4248BDB26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83D-4EB4-8D93-7A4248BDB26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83D-4EB4-8D93-7A4248BDB26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83D-4EB4-8D93-7A4248BDB26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'A5'!$A$11:$A$14</c:f>
              <c:strCache>
                <c:ptCount val="4"/>
                <c:pt idx="0">
                  <c:v>Vynikající.</c:v>
                </c:pt>
                <c:pt idx="1">
                  <c:v>Dobrá.</c:v>
                </c:pt>
                <c:pt idx="2">
                  <c:v>Slabší.</c:v>
                </c:pt>
                <c:pt idx="3">
                  <c:v>Špatná.</c:v>
                </c:pt>
              </c:strCache>
            </c:strRef>
          </c:cat>
          <c:val>
            <c:numRef>
              <c:f>'A5'!$B$11:$B$14</c:f>
              <c:numCache>
                <c:formatCode>0%</c:formatCode>
                <c:ptCount val="4"/>
                <c:pt idx="0">
                  <c:v>0.5</c:v>
                </c:pt>
                <c:pt idx="1">
                  <c:v>0.47727272727272729</c:v>
                </c:pt>
                <c:pt idx="2">
                  <c:v>1.1363636363636364E-2</c:v>
                </c:pt>
                <c:pt idx="3">
                  <c:v>1.1363636363636364E-2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83D-4EB4-8D93-7A4248BDB26C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'A5'!$D$3</c:f>
              <c:strCache>
                <c:ptCount val="1"/>
                <c:pt idx="0">
                  <c:v>Vynikající.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'A5'!$E$2:$H$2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'A5'!$E$3:$H$3</c:f>
              <c:numCache>
                <c:formatCode>0%</c:formatCode>
                <c:ptCount val="4"/>
                <c:pt idx="0">
                  <c:v>0.4</c:v>
                </c:pt>
                <c:pt idx="1">
                  <c:v>0.68421052631578949</c:v>
                </c:pt>
                <c:pt idx="2">
                  <c:v>0.1</c:v>
                </c:pt>
                <c:pt idx="3">
                  <c:v>0.45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CC2-4ABB-9A05-9FB6840B78F4}"/>
            </c:ext>
          </c:extLst>
        </c:ser>
        <c:ser>
          <c:idx val="1"/>
          <c:order val="1"/>
          <c:tx>
            <c:strRef>
              <c:f>'A5'!$D$4</c:f>
              <c:strCache>
                <c:ptCount val="1"/>
                <c:pt idx="0">
                  <c:v>Dobrá.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'A5'!$E$2:$H$2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'A5'!$E$4:$H$4</c:f>
              <c:numCache>
                <c:formatCode>0%</c:formatCode>
                <c:ptCount val="4"/>
                <c:pt idx="0">
                  <c:v>0.55000000000000004</c:v>
                </c:pt>
                <c:pt idx="1">
                  <c:v>0.31578947368421051</c:v>
                </c:pt>
                <c:pt idx="2">
                  <c:v>0.8</c:v>
                </c:pt>
                <c:pt idx="3">
                  <c:v>0.55000000000000004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CC2-4ABB-9A05-9FB6840B78F4}"/>
            </c:ext>
          </c:extLst>
        </c:ser>
        <c:ser>
          <c:idx val="2"/>
          <c:order val="2"/>
          <c:tx>
            <c:strRef>
              <c:f>'A5'!$D$5</c:f>
              <c:strCache>
                <c:ptCount val="1"/>
                <c:pt idx="0">
                  <c:v>Slabší.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'A5'!$E$2:$H$2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'A5'!$E$5:$H$5</c:f>
              <c:numCache>
                <c:formatCode>General</c:formatCode>
                <c:ptCount val="4"/>
                <c:pt idx="2" formatCode="0%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CC2-4ABB-9A05-9FB6840B78F4}"/>
            </c:ext>
          </c:extLst>
        </c:ser>
        <c:ser>
          <c:idx val="3"/>
          <c:order val="3"/>
          <c:tx>
            <c:strRef>
              <c:f>'A5'!$D$6</c:f>
              <c:strCache>
                <c:ptCount val="1"/>
                <c:pt idx="0">
                  <c:v>Špatná.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'A5'!$E$2:$H$2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'A5'!$E$6:$H$6</c:f>
              <c:numCache>
                <c:formatCode>General</c:formatCode>
                <c:ptCount val="4"/>
                <c:pt idx="0" formatCode="0%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CC2-4ABB-9A05-9FB6840B78F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163441631"/>
        <c:axId val="1482922111"/>
      </c:barChart>
      <c:catAx>
        <c:axId val="116344163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482922111"/>
        <c:crosses val="autoZero"/>
        <c:auto val="1"/>
        <c:lblAlgn val="ctr"/>
        <c:lblOffset val="100"/>
        <c:noMultiLvlLbl val="0"/>
      </c:catAx>
      <c:valAx>
        <c:axId val="14829221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16344163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25F-462D-A805-03BBBAD5D67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25F-462D-A805-03BBBAD5D67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25F-462D-A805-03BBBAD5D67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'B1'!$A$3:$A$5</c:f>
              <c:strCache>
                <c:ptCount val="3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</c:strCache>
            </c:strRef>
          </c:cat>
          <c:val>
            <c:numRef>
              <c:f>'B1'!$B$3:$B$5</c:f>
              <c:numCache>
                <c:formatCode>0%</c:formatCode>
                <c:ptCount val="3"/>
                <c:pt idx="0">
                  <c:v>0.4943820224719101</c:v>
                </c:pt>
                <c:pt idx="1">
                  <c:v>0.42696629213483145</c:v>
                </c:pt>
                <c:pt idx="2">
                  <c:v>7.8651685393258425E-2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25F-462D-A805-03BBBAD5D67D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'B1'!$D$4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'B1'!$E$3:$H$3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'B1'!$E$4:$H$4</c:f>
              <c:numCache>
                <c:formatCode>0%</c:formatCode>
                <c:ptCount val="4"/>
                <c:pt idx="0">
                  <c:v>0.2857142857142857</c:v>
                </c:pt>
                <c:pt idx="1">
                  <c:v>0.55263157894736847</c:v>
                </c:pt>
                <c:pt idx="2">
                  <c:v>0.5</c:v>
                </c:pt>
                <c:pt idx="3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082-44A6-BEEB-0F76FED1D6B4}"/>
            </c:ext>
          </c:extLst>
        </c:ser>
        <c:ser>
          <c:idx val="1"/>
          <c:order val="1"/>
          <c:tx>
            <c:strRef>
              <c:f>'B1'!$D$5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'B1'!$E$3:$H$3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'B1'!$E$5:$H$5</c:f>
              <c:numCache>
                <c:formatCode>0%</c:formatCode>
                <c:ptCount val="4"/>
                <c:pt idx="0">
                  <c:v>0.61904761904761907</c:v>
                </c:pt>
                <c:pt idx="1">
                  <c:v>0.34210526315789475</c:v>
                </c:pt>
                <c:pt idx="2">
                  <c:v>0.5</c:v>
                </c:pt>
                <c:pt idx="3">
                  <c:v>0.35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082-44A6-BEEB-0F76FED1D6B4}"/>
            </c:ext>
          </c:extLst>
        </c:ser>
        <c:ser>
          <c:idx val="2"/>
          <c:order val="2"/>
          <c:tx>
            <c:strRef>
              <c:f>'B1'!$D$6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'B1'!$E$3:$H$3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'B1'!$E$6:$H$6</c:f>
              <c:numCache>
                <c:formatCode>0%</c:formatCode>
                <c:ptCount val="4"/>
                <c:pt idx="0">
                  <c:v>9.5238095238095233E-2</c:v>
                </c:pt>
                <c:pt idx="1">
                  <c:v>0.10526315789473684</c:v>
                </c:pt>
                <c:pt idx="3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082-44A6-BEEB-0F76FED1D6B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26311936"/>
        <c:axId val="326458880"/>
      </c:barChart>
      <c:catAx>
        <c:axId val="326311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26458880"/>
        <c:crosses val="autoZero"/>
        <c:auto val="1"/>
        <c:lblAlgn val="ctr"/>
        <c:lblOffset val="100"/>
        <c:noMultiLvlLbl val="0"/>
      </c:catAx>
      <c:valAx>
        <c:axId val="3264588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263119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B2D-491B-AA74-D18EE3A7AC6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B2D-491B-AA74-D18EE3A7AC6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B2D-491B-AA74-D18EE3A7AC6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B2D-491B-AA74-D18EE3A7AC6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'B2'!$A$2:$A$5</c:f>
              <c:strCache>
                <c:ptCount val="4"/>
                <c:pt idx="0">
                  <c:v>Vynikající.</c:v>
                </c:pt>
                <c:pt idx="1">
                  <c:v>Dobrá.</c:v>
                </c:pt>
                <c:pt idx="2">
                  <c:v>Slabší.</c:v>
                </c:pt>
                <c:pt idx="3">
                  <c:v>Špatná.</c:v>
                </c:pt>
              </c:strCache>
            </c:strRef>
          </c:cat>
          <c:val>
            <c:numRef>
              <c:f>'B2'!$B$2:$B$5</c:f>
              <c:numCache>
                <c:formatCode>0%</c:formatCode>
                <c:ptCount val="4"/>
                <c:pt idx="0">
                  <c:v>0.39772727272727298</c:v>
                </c:pt>
                <c:pt idx="1">
                  <c:v>0.47727272727272729</c:v>
                </c:pt>
                <c:pt idx="2">
                  <c:v>0.11363636363636363</c:v>
                </c:pt>
                <c:pt idx="3">
                  <c:v>1.1363636363636364E-2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B2D-491B-AA74-D18EE3A7AC67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'B2'!$D$4</c:f>
              <c:strCache>
                <c:ptCount val="1"/>
                <c:pt idx="0">
                  <c:v>Vynikající.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'B2'!$E$3:$H$3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'B2'!$E$4:$H$4</c:f>
              <c:numCache>
                <c:formatCode>0%</c:formatCode>
                <c:ptCount val="4"/>
                <c:pt idx="0">
                  <c:v>0.14285714285714285</c:v>
                </c:pt>
                <c:pt idx="1">
                  <c:v>0.52631578947368418</c:v>
                </c:pt>
                <c:pt idx="2">
                  <c:v>0.1111111111111111</c:v>
                </c:pt>
                <c:pt idx="3">
                  <c:v>0.55000000000000004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59-4008-958A-B6CEC13C21B7}"/>
            </c:ext>
          </c:extLst>
        </c:ser>
        <c:ser>
          <c:idx val="1"/>
          <c:order val="1"/>
          <c:tx>
            <c:strRef>
              <c:f>'B2'!$D$5</c:f>
              <c:strCache>
                <c:ptCount val="1"/>
                <c:pt idx="0">
                  <c:v>Dobrá.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'B2'!$E$3:$H$3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'B2'!$E$5:$H$5</c:f>
              <c:numCache>
                <c:formatCode>0%</c:formatCode>
                <c:ptCount val="4"/>
                <c:pt idx="0">
                  <c:v>0.5714285714285714</c:v>
                </c:pt>
                <c:pt idx="1">
                  <c:v>0.39473684210526316</c:v>
                </c:pt>
                <c:pt idx="2">
                  <c:v>0.77777777777777779</c:v>
                </c:pt>
                <c:pt idx="3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659-4008-958A-B6CEC13C21B7}"/>
            </c:ext>
          </c:extLst>
        </c:ser>
        <c:ser>
          <c:idx val="2"/>
          <c:order val="2"/>
          <c:tx>
            <c:strRef>
              <c:f>'B2'!$D$6</c:f>
              <c:strCache>
                <c:ptCount val="1"/>
                <c:pt idx="0">
                  <c:v>Slabší.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'B2'!$E$3:$H$3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'B2'!$E$6:$H$6</c:f>
              <c:numCache>
                <c:formatCode>0%</c:formatCode>
                <c:ptCount val="4"/>
                <c:pt idx="0">
                  <c:v>0.2857142857142857</c:v>
                </c:pt>
                <c:pt idx="1">
                  <c:v>7.8947368421052627E-2</c:v>
                </c:pt>
                <c:pt idx="3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659-4008-958A-B6CEC13C21B7}"/>
            </c:ext>
          </c:extLst>
        </c:ser>
        <c:ser>
          <c:idx val="3"/>
          <c:order val="3"/>
          <c:tx>
            <c:strRef>
              <c:f>'B2'!$D$7</c:f>
              <c:strCache>
                <c:ptCount val="1"/>
                <c:pt idx="0">
                  <c:v>Špatná.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'B2'!$E$3:$H$3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'B2'!$E$7:$H$7</c:f>
              <c:numCache>
                <c:formatCode>General</c:formatCode>
                <c:ptCount val="4"/>
                <c:pt idx="2" formatCode="0%">
                  <c:v>0.1111111111111111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659-4008-958A-B6CEC13C21B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16328032"/>
        <c:axId val="394978880"/>
      </c:barChart>
      <c:catAx>
        <c:axId val="3163280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94978880"/>
        <c:crosses val="autoZero"/>
        <c:auto val="1"/>
        <c:lblAlgn val="ctr"/>
        <c:lblOffset val="100"/>
        <c:noMultiLvlLbl val="0"/>
      </c:catAx>
      <c:valAx>
        <c:axId val="3949788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163280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D2E-4465-AA35-36250EC1298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D2E-4465-AA35-36250EC1298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D2E-4465-AA35-36250EC1298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D2E-4465-AA35-36250EC12986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D2E-4465-AA35-36250EC1298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'B3'!$A$2:$A$6</c:f>
              <c:strCache>
                <c:ptCount val="5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  <c:pt idx="4">
                  <c:v>Nerelevantní.</c:v>
                </c:pt>
              </c:strCache>
            </c:strRef>
          </c:cat>
          <c:val>
            <c:numRef>
              <c:f>'B3'!$B$2:$B$6</c:f>
              <c:numCache>
                <c:formatCode>0%</c:formatCode>
                <c:ptCount val="5"/>
                <c:pt idx="0">
                  <c:v>0.52873563218390807</c:v>
                </c:pt>
                <c:pt idx="1">
                  <c:v>0.32183908045977011</c:v>
                </c:pt>
                <c:pt idx="2">
                  <c:v>3.4482758620689655E-2</c:v>
                </c:pt>
                <c:pt idx="3">
                  <c:v>2.2988505747126436E-2</c:v>
                </c:pt>
                <c:pt idx="4">
                  <c:v>9.1954022988505746E-2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D2E-4465-AA35-36250EC12986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'B3'!$D$3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'B3'!$E$3:$H$3</c:f>
              <c:numCache>
                <c:formatCode>0%</c:formatCode>
                <c:ptCount val="4"/>
                <c:pt idx="0">
                  <c:v>0.35</c:v>
                </c:pt>
                <c:pt idx="1">
                  <c:v>0.70270270270270274</c:v>
                </c:pt>
                <c:pt idx="2">
                  <c:v>0.5</c:v>
                </c:pt>
                <c:pt idx="3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32-422F-8120-CF8069845C47}"/>
            </c:ext>
          </c:extLst>
        </c:ser>
        <c:ser>
          <c:idx val="1"/>
          <c:order val="1"/>
          <c:tx>
            <c:strRef>
              <c:f>'B3'!$D$4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'B3'!$E$4:$H$4</c:f>
              <c:numCache>
                <c:formatCode>0%</c:formatCode>
                <c:ptCount val="4"/>
                <c:pt idx="0">
                  <c:v>0.5</c:v>
                </c:pt>
                <c:pt idx="1">
                  <c:v>0.16216216216216217</c:v>
                </c:pt>
                <c:pt idx="2">
                  <c:v>0.2</c:v>
                </c:pt>
                <c:pt idx="3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632-422F-8120-CF8069845C47}"/>
            </c:ext>
          </c:extLst>
        </c:ser>
        <c:ser>
          <c:idx val="2"/>
          <c:order val="2"/>
          <c:tx>
            <c:strRef>
              <c:f>'B3'!$D$5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'B3'!$E$5:$H$5</c:f>
              <c:numCache>
                <c:formatCode>General</c:formatCode>
                <c:ptCount val="4"/>
                <c:pt idx="0" formatCode="0%">
                  <c:v>0.05</c:v>
                </c:pt>
                <c:pt idx="2" formatCode="0%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632-422F-8120-CF8069845C47}"/>
            </c:ext>
          </c:extLst>
        </c:ser>
        <c:ser>
          <c:idx val="3"/>
          <c:order val="3"/>
          <c:tx>
            <c:strRef>
              <c:f>'B3'!$D$6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'B3'!$E$6:$H$6</c:f>
              <c:numCache>
                <c:formatCode>0%</c:formatCode>
                <c:ptCount val="4"/>
                <c:pt idx="1">
                  <c:v>5.4054054054054057E-2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632-422F-8120-CF8069845C47}"/>
            </c:ext>
          </c:extLst>
        </c:ser>
        <c:ser>
          <c:idx val="4"/>
          <c:order val="4"/>
          <c:tx>
            <c:strRef>
              <c:f>'B3'!$D$7</c:f>
              <c:strCache>
                <c:ptCount val="1"/>
                <c:pt idx="0">
                  <c:v>Nerelevantní.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'B3'!$E$7:$H$7</c:f>
              <c:numCache>
                <c:formatCode>0%</c:formatCode>
                <c:ptCount val="4"/>
                <c:pt idx="0">
                  <c:v>0.1</c:v>
                </c:pt>
                <c:pt idx="1">
                  <c:v>8.1081081081081086E-2</c:v>
                </c:pt>
                <c:pt idx="2">
                  <c:v>0.1</c:v>
                </c:pt>
                <c:pt idx="3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632-422F-8120-CF8069845C4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20458544"/>
        <c:axId val="392810672"/>
      </c:barChart>
      <c:catAx>
        <c:axId val="320458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92810672"/>
        <c:crosses val="autoZero"/>
        <c:auto val="1"/>
        <c:lblAlgn val="ctr"/>
        <c:lblOffset val="100"/>
        <c:noMultiLvlLbl val="0"/>
      </c:catAx>
      <c:valAx>
        <c:axId val="3928106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20458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C9B-4C81-89AF-771355CBEA7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C9B-4C81-89AF-771355CBEA7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C9B-4C81-89AF-771355CBEA7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C9B-4C81-89AF-771355CBEA7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'B4'!$I$4:$I$7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'B4'!$J$4:$J$7</c:f>
              <c:numCache>
                <c:formatCode>0%</c:formatCode>
                <c:ptCount val="4"/>
                <c:pt idx="0">
                  <c:v>0.3258426966292135</c:v>
                </c:pt>
                <c:pt idx="1">
                  <c:v>0.5280898876404494</c:v>
                </c:pt>
                <c:pt idx="2">
                  <c:v>0.10112359550561797</c:v>
                </c:pt>
                <c:pt idx="3">
                  <c:v>4.49438202247191E-2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C9B-4C81-89AF-771355CBEA72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'B4'!$A$4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'B4'!$B$3:$E$3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'B4'!$B$4:$E$4</c:f>
              <c:numCache>
                <c:formatCode>0%</c:formatCode>
                <c:ptCount val="4"/>
                <c:pt idx="0">
                  <c:v>0.19047619047619047</c:v>
                </c:pt>
                <c:pt idx="1">
                  <c:v>0.47368421052631576</c:v>
                </c:pt>
                <c:pt idx="2">
                  <c:v>0.1</c:v>
                </c:pt>
                <c:pt idx="3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4DB-4F80-8B44-0A05687BE7FC}"/>
            </c:ext>
          </c:extLst>
        </c:ser>
        <c:ser>
          <c:idx val="1"/>
          <c:order val="1"/>
          <c:tx>
            <c:strRef>
              <c:f>'B4'!$A$5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'B4'!$B$3:$E$3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'B4'!$B$5:$E$5</c:f>
              <c:numCache>
                <c:formatCode>0%</c:formatCode>
                <c:ptCount val="4"/>
                <c:pt idx="0">
                  <c:v>0.5714285714285714</c:v>
                </c:pt>
                <c:pt idx="1">
                  <c:v>0.44736842105263158</c:v>
                </c:pt>
                <c:pt idx="2">
                  <c:v>0.5</c:v>
                </c:pt>
                <c:pt idx="3">
                  <c:v>0.65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4DB-4F80-8B44-0A05687BE7FC}"/>
            </c:ext>
          </c:extLst>
        </c:ser>
        <c:ser>
          <c:idx val="2"/>
          <c:order val="2"/>
          <c:tx>
            <c:strRef>
              <c:f>'B4'!$A$6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'B4'!$B$3:$E$3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'B4'!$B$6:$E$6</c:f>
              <c:numCache>
                <c:formatCode>0%</c:formatCode>
                <c:ptCount val="4"/>
                <c:pt idx="0">
                  <c:v>0.19047619047619047</c:v>
                </c:pt>
                <c:pt idx="1">
                  <c:v>5.2631578947368418E-2</c:v>
                </c:pt>
                <c:pt idx="2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4DB-4F80-8B44-0A05687BE7FC}"/>
            </c:ext>
          </c:extLst>
        </c:ser>
        <c:ser>
          <c:idx val="3"/>
          <c:order val="3"/>
          <c:tx>
            <c:strRef>
              <c:f>'B4'!$A$7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'B4'!$B$3:$E$3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'B4'!$B$7:$E$7</c:f>
              <c:numCache>
                <c:formatCode>0%</c:formatCode>
                <c:ptCount val="4"/>
                <c:pt idx="0">
                  <c:v>4.7619047619047616E-2</c:v>
                </c:pt>
                <c:pt idx="1">
                  <c:v>2.6315789473684209E-2</c:v>
                </c:pt>
                <c:pt idx="2">
                  <c:v>0.1</c:v>
                </c:pt>
                <c:pt idx="3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4DB-4F80-8B44-0A05687BE7F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89209648"/>
        <c:axId val="394991360"/>
      </c:barChart>
      <c:catAx>
        <c:axId val="389209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94991360"/>
        <c:crosses val="autoZero"/>
        <c:auto val="1"/>
        <c:lblAlgn val="ctr"/>
        <c:lblOffset val="100"/>
        <c:noMultiLvlLbl val="0"/>
      </c:catAx>
      <c:valAx>
        <c:axId val="3949913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89209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804-4B89-90C3-E14686CF3F2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804-4B89-90C3-E14686CF3F2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804-4B89-90C3-E14686CF3F2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'A1'!$A$2:$A$4</c:f>
              <c:strCache>
                <c:ptCount val="3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</c:strCache>
            </c:strRef>
          </c:cat>
          <c:val>
            <c:numRef>
              <c:f>'A1'!$B$2:$B$4</c:f>
              <c:numCache>
                <c:formatCode>0%</c:formatCode>
                <c:ptCount val="3"/>
                <c:pt idx="0">
                  <c:v>0.5730337078651685</c:v>
                </c:pt>
                <c:pt idx="1">
                  <c:v>0.3707865168539326</c:v>
                </c:pt>
                <c:pt idx="2">
                  <c:v>5.6179775280898875E-2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804-4B89-90C3-E14686CF3F25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4F0-4126-9EC9-32BAD7DEA97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4F0-4126-9EC9-32BAD7DEA97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4F0-4126-9EC9-32BAD7DEA97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4F0-4126-9EC9-32BAD7DEA97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B4F0-4126-9EC9-32BAD7DEA97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'B5'!$I$3:$I$7</c:f>
              <c:strCache>
                <c:ptCount val="5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  <c:pt idx="4">
                  <c:v>Nerelevantní.</c:v>
                </c:pt>
              </c:strCache>
            </c:strRef>
          </c:cat>
          <c:val>
            <c:numRef>
              <c:f>'B5'!$J$3:$J$7</c:f>
              <c:numCache>
                <c:formatCode>0%</c:formatCode>
                <c:ptCount val="5"/>
                <c:pt idx="0">
                  <c:v>0.5056179775280899</c:v>
                </c:pt>
                <c:pt idx="1">
                  <c:v>0.33707865168539325</c:v>
                </c:pt>
                <c:pt idx="2">
                  <c:v>3.3707865168539325E-2</c:v>
                </c:pt>
                <c:pt idx="3">
                  <c:v>1.1235955056179775E-2</c:v>
                </c:pt>
                <c:pt idx="4">
                  <c:v>0.11235955056179775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B4F0-4126-9EC9-32BAD7DEA97D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'B5'!$A$3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'B5'!$B$3:$E$3</c:f>
              <c:numCache>
                <c:formatCode>0%</c:formatCode>
                <c:ptCount val="4"/>
                <c:pt idx="0">
                  <c:v>0.2857142857142857</c:v>
                </c:pt>
                <c:pt idx="1">
                  <c:v>0.65789473684210531</c:v>
                </c:pt>
                <c:pt idx="2">
                  <c:v>0.2</c:v>
                </c:pt>
                <c:pt idx="3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26-4E32-902A-815FCB2FDFAD}"/>
            </c:ext>
          </c:extLst>
        </c:ser>
        <c:ser>
          <c:idx val="1"/>
          <c:order val="1"/>
          <c:tx>
            <c:strRef>
              <c:f>'B5'!$A$4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'B5'!$B$4:$E$4</c:f>
              <c:numCache>
                <c:formatCode>0%</c:formatCode>
                <c:ptCount val="4"/>
                <c:pt idx="0">
                  <c:v>0.47619047619047616</c:v>
                </c:pt>
                <c:pt idx="1">
                  <c:v>0.26315789473684209</c:v>
                </c:pt>
                <c:pt idx="2">
                  <c:v>0.6</c:v>
                </c:pt>
                <c:pt idx="3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626-4E32-902A-815FCB2FDFAD}"/>
            </c:ext>
          </c:extLst>
        </c:ser>
        <c:ser>
          <c:idx val="2"/>
          <c:order val="2"/>
          <c:tx>
            <c:strRef>
              <c:f>'B5'!$A$5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'B5'!$B$5:$E$5</c:f>
              <c:numCache>
                <c:formatCode>General</c:formatCode>
                <c:ptCount val="4"/>
                <c:pt idx="0" formatCode="0%">
                  <c:v>9.5238095238095233E-2</c:v>
                </c:pt>
                <c:pt idx="3" formatCode="0%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626-4E32-902A-815FCB2FDFAD}"/>
            </c:ext>
          </c:extLst>
        </c:ser>
        <c:ser>
          <c:idx val="3"/>
          <c:order val="3"/>
          <c:tx>
            <c:strRef>
              <c:f>'B5'!$A$6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'B5'!$B$6:$E$6</c:f>
              <c:numCache>
                <c:formatCode>General</c:formatCode>
                <c:ptCount val="4"/>
                <c:pt idx="2" formatCode="0%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626-4E32-902A-815FCB2FDFAD}"/>
            </c:ext>
          </c:extLst>
        </c:ser>
        <c:ser>
          <c:idx val="4"/>
          <c:order val="4"/>
          <c:tx>
            <c:strRef>
              <c:f>'B5'!$A$7</c:f>
              <c:strCache>
                <c:ptCount val="1"/>
                <c:pt idx="0">
                  <c:v>Nerelevantní.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'B5'!$B$7:$E$7</c:f>
              <c:numCache>
                <c:formatCode>0%</c:formatCode>
                <c:ptCount val="4"/>
                <c:pt idx="0">
                  <c:v>0.14285714285714285</c:v>
                </c:pt>
                <c:pt idx="1">
                  <c:v>7.8947368421052627E-2</c:v>
                </c:pt>
                <c:pt idx="2">
                  <c:v>0.1</c:v>
                </c:pt>
                <c:pt idx="3">
                  <c:v>0.15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626-4E32-902A-815FCB2FDFA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01202144"/>
        <c:axId val="493159104"/>
      </c:barChart>
      <c:catAx>
        <c:axId val="4012021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93159104"/>
        <c:crosses val="autoZero"/>
        <c:auto val="1"/>
        <c:lblAlgn val="ctr"/>
        <c:lblOffset val="100"/>
        <c:noMultiLvlLbl val="0"/>
      </c:catAx>
      <c:valAx>
        <c:axId val="493159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012021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67B-4649-96C1-61B4272FAA7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67B-4649-96C1-61B4272FAA7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67B-4649-96C1-61B4272FAA7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67B-4649-96C1-61B4272FAA7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'B6'!$H$3:$H$6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'B6'!$I$3:$I$6</c:f>
              <c:numCache>
                <c:formatCode>0%</c:formatCode>
                <c:ptCount val="4"/>
                <c:pt idx="0">
                  <c:v>0.46590909090909088</c:v>
                </c:pt>
                <c:pt idx="1">
                  <c:v>0.44318181818181818</c:v>
                </c:pt>
                <c:pt idx="2">
                  <c:v>6.8181818181818177E-2</c:v>
                </c:pt>
                <c:pt idx="3">
                  <c:v>2.2727272727272728E-2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67B-4649-96C1-61B4272FAA70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'B6'!$A$3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'B6'!$B$2:$E$2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'B6'!$B$3:$E$3</c:f>
              <c:numCache>
                <c:formatCode>0%</c:formatCode>
                <c:ptCount val="4"/>
                <c:pt idx="0">
                  <c:v>0.35</c:v>
                </c:pt>
                <c:pt idx="1">
                  <c:v>0.63157894736842102</c:v>
                </c:pt>
                <c:pt idx="2">
                  <c:v>0.2</c:v>
                </c:pt>
                <c:pt idx="3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61B-47FF-BF92-3B595CCBF308}"/>
            </c:ext>
          </c:extLst>
        </c:ser>
        <c:ser>
          <c:idx val="1"/>
          <c:order val="1"/>
          <c:tx>
            <c:strRef>
              <c:f>'B6'!$A$4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'B6'!$B$2:$E$2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'B6'!$B$4:$E$4</c:f>
              <c:numCache>
                <c:formatCode>0%</c:formatCode>
                <c:ptCount val="4"/>
                <c:pt idx="0">
                  <c:v>0.4</c:v>
                </c:pt>
                <c:pt idx="1">
                  <c:v>0.34210526315789475</c:v>
                </c:pt>
                <c:pt idx="2">
                  <c:v>0.6</c:v>
                </c:pt>
                <c:pt idx="3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61B-47FF-BF92-3B595CCBF308}"/>
            </c:ext>
          </c:extLst>
        </c:ser>
        <c:ser>
          <c:idx val="2"/>
          <c:order val="2"/>
          <c:tx>
            <c:strRef>
              <c:f>'B6'!$A$5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'B6'!$B$2:$E$2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'B6'!$B$5:$E$5</c:f>
              <c:numCache>
                <c:formatCode>0%</c:formatCode>
                <c:ptCount val="4"/>
                <c:pt idx="0">
                  <c:v>0.15</c:v>
                </c:pt>
                <c:pt idx="1">
                  <c:v>2.6315789473684209E-2</c:v>
                </c:pt>
                <c:pt idx="2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61B-47FF-BF92-3B595CCBF308}"/>
            </c:ext>
          </c:extLst>
        </c:ser>
        <c:ser>
          <c:idx val="3"/>
          <c:order val="3"/>
          <c:tx>
            <c:strRef>
              <c:f>'B6'!$A$6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'B6'!$B$2:$E$2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'B6'!$B$6:$E$6</c:f>
              <c:numCache>
                <c:formatCode>General</c:formatCode>
                <c:ptCount val="4"/>
                <c:pt idx="0" formatCode="0%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61B-47FF-BF92-3B595CCBF30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95791680"/>
        <c:axId val="391697024"/>
      </c:barChart>
      <c:catAx>
        <c:axId val="395791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91697024"/>
        <c:crosses val="autoZero"/>
        <c:auto val="1"/>
        <c:lblAlgn val="ctr"/>
        <c:lblOffset val="100"/>
        <c:noMultiLvlLbl val="0"/>
      </c:catAx>
      <c:valAx>
        <c:axId val="391697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957916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CE2-4D92-9971-7A853E4EEDF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CE2-4D92-9971-7A853E4EEDF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CE2-4D92-9971-7A853E4EEDF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CE2-4D92-9971-7A853E4EEDF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'B7'!$H$3:$H$6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'B7'!$I$3:$I$6</c:f>
              <c:numCache>
                <c:formatCode>0%</c:formatCode>
                <c:ptCount val="4"/>
                <c:pt idx="0">
                  <c:v>0.33333333333333331</c:v>
                </c:pt>
                <c:pt idx="1">
                  <c:v>0.52873563218390807</c:v>
                </c:pt>
                <c:pt idx="2">
                  <c:v>0.12643678160919541</c:v>
                </c:pt>
                <c:pt idx="3">
                  <c:v>1.1494252873563218E-2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CE2-4D92-9971-7A853E4EEDF5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'B7'!$A$3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'B7'!$B$2:$E$2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'B7'!$B$3:$E$3</c:f>
              <c:numCache>
                <c:formatCode>0%</c:formatCode>
                <c:ptCount val="4"/>
                <c:pt idx="0">
                  <c:v>0.36842105263157893</c:v>
                </c:pt>
                <c:pt idx="1">
                  <c:v>0.42105263157894735</c:v>
                </c:pt>
                <c:pt idx="2">
                  <c:v>0.1</c:v>
                </c:pt>
                <c:pt idx="3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E4-4523-8237-25981D7B8F19}"/>
            </c:ext>
          </c:extLst>
        </c:ser>
        <c:ser>
          <c:idx val="1"/>
          <c:order val="1"/>
          <c:tx>
            <c:strRef>
              <c:f>'B7'!$A$4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'B7'!$B$2:$E$2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'B7'!$B$4:$E$4</c:f>
              <c:numCache>
                <c:formatCode>0%</c:formatCode>
                <c:ptCount val="4"/>
                <c:pt idx="0">
                  <c:v>0.42105263157894735</c:v>
                </c:pt>
                <c:pt idx="1">
                  <c:v>0.55263157894736847</c:v>
                </c:pt>
                <c:pt idx="2">
                  <c:v>0.4</c:v>
                </c:pt>
                <c:pt idx="3">
                  <c:v>0.65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8E4-4523-8237-25981D7B8F19}"/>
            </c:ext>
          </c:extLst>
        </c:ser>
        <c:ser>
          <c:idx val="2"/>
          <c:order val="2"/>
          <c:tx>
            <c:strRef>
              <c:f>'B7'!$A$5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'B7'!$B$2:$E$2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'B7'!$B$5:$E$5</c:f>
              <c:numCache>
                <c:formatCode>0%</c:formatCode>
                <c:ptCount val="4"/>
                <c:pt idx="0">
                  <c:v>0.15789473684210525</c:v>
                </c:pt>
                <c:pt idx="1">
                  <c:v>2.6315789473684209E-2</c:v>
                </c:pt>
                <c:pt idx="2">
                  <c:v>0.5</c:v>
                </c:pt>
                <c:pt idx="3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8E4-4523-8237-25981D7B8F19}"/>
            </c:ext>
          </c:extLst>
        </c:ser>
        <c:ser>
          <c:idx val="3"/>
          <c:order val="3"/>
          <c:tx>
            <c:strRef>
              <c:f>'B7'!$A$6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'B7'!$B$2:$E$2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'B7'!$B$6:$E$6</c:f>
              <c:numCache>
                <c:formatCode>General</c:formatCode>
                <c:ptCount val="4"/>
                <c:pt idx="0" formatCode="0%">
                  <c:v>5.2631578947368418E-2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8E4-4523-8237-25981D7B8F1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15036816"/>
        <c:axId val="490946768"/>
      </c:barChart>
      <c:catAx>
        <c:axId val="315036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90946768"/>
        <c:crosses val="autoZero"/>
        <c:auto val="1"/>
        <c:lblAlgn val="ctr"/>
        <c:lblOffset val="100"/>
        <c:noMultiLvlLbl val="0"/>
      </c:catAx>
      <c:valAx>
        <c:axId val="4909467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15036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9DF-4912-8C51-1E320961D49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9DF-4912-8C51-1E320961D49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9DF-4912-8C51-1E320961D49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9DF-4912-8C51-1E320961D49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'B8'!$H$3:$H$6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'B8'!$I$3:$I$6</c:f>
              <c:numCache>
                <c:formatCode>0%</c:formatCode>
                <c:ptCount val="4"/>
                <c:pt idx="0">
                  <c:v>0.47126436781609193</c:v>
                </c:pt>
                <c:pt idx="1">
                  <c:v>0.41379310344827586</c:v>
                </c:pt>
                <c:pt idx="2">
                  <c:v>8.0459770114942528E-2</c:v>
                </c:pt>
                <c:pt idx="3">
                  <c:v>3.4482758620689655E-2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9DF-4912-8C51-1E320961D49F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'B8'!$A$3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'B8'!$B$2:$E$2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'B8'!$B$3:$E$3</c:f>
              <c:numCache>
                <c:formatCode>0%</c:formatCode>
                <c:ptCount val="4"/>
                <c:pt idx="0">
                  <c:v>0.35</c:v>
                </c:pt>
                <c:pt idx="1">
                  <c:v>0.64864864864864868</c:v>
                </c:pt>
                <c:pt idx="2">
                  <c:v>0.2</c:v>
                </c:pt>
                <c:pt idx="3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C25-4593-AF75-FA20358C0265}"/>
            </c:ext>
          </c:extLst>
        </c:ser>
        <c:ser>
          <c:idx val="1"/>
          <c:order val="1"/>
          <c:tx>
            <c:strRef>
              <c:f>'B8'!$A$4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'B8'!$B$2:$E$2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'B8'!$B$4:$E$4</c:f>
              <c:numCache>
                <c:formatCode>0%</c:formatCode>
                <c:ptCount val="4"/>
                <c:pt idx="0">
                  <c:v>0.4</c:v>
                </c:pt>
                <c:pt idx="1">
                  <c:v>0.24324324324324326</c:v>
                </c:pt>
                <c:pt idx="2">
                  <c:v>0.7</c:v>
                </c:pt>
                <c:pt idx="3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C25-4593-AF75-FA20358C0265}"/>
            </c:ext>
          </c:extLst>
        </c:ser>
        <c:ser>
          <c:idx val="2"/>
          <c:order val="2"/>
          <c:tx>
            <c:strRef>
              <c:f>'B8'!$A$5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'B8'!$B$2:$E$2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'B8'!$B$5:$E$5</c:f>
              <c:numCache>
                <c:formatCode>0%</c:formatCode>
                <c:ptCount val="4"/>
                <c:pt idx="0">
                  <c:v>0.15</c:v>
                </c:pt>
                <c:pt idx="1">
                  <c:v>8.1081081081081086E-2</c:v>
                </c:pt>
                <c:pt idx="2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C25-4593-AF75-FA20358C0265}"/>
            </c:ext>
          </c:extLst>
        </c:ser>
        <c:ser>
          <c:idx val="3"/>
          <c:order val="3"/>
          <c:tx>
            <c:strRef>
              <c:f>'B8'!$A$6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'B8'!$B$2:$E$2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'B8'!$B$6:$E$6</c:f>
              <c:numCache>
                <c:formatCode>0%</c:formatCode>
                <c:ptCount val="4"/>
                <c:pt idx="0">
                  <c:v>0.1</c:v>
                </c:pt>
                <c:pt idx="1">
                  <c:v>2.7027027027027029E-2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C25-4593-AF75-FA20358C026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26429568"/>
        <c:axId val="488566784"/>
      </c:barChart>
      <c:catAx>
        <c:axId val="326429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88566784"/>
        <c:crosses val="autoZero"/>
        <c:auto val="1"/>
        <c:lblAlgn val="ctr"/>
        <c:lblOffset val="100"/>
        <c:noMultiLvlLbl val="0"/>
      </c:catAx>
      <c:valAx>
        <c:axId val="488566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26429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A62-44A2-97AE-60844BE54E7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A62-44A2-97AE-60844BE54E7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A62-44A2-97AE-60844BE54E7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A62-44A2-97AE-60844BE54E7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'C1'!$I$3:$I$6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'C1'!$J$3:$J$6</c:f>
              <c:numCache>
                <c:formatCode>0%</c:formatCode>
                <c:ptCount val="4"/>
                <c:pt idx="0">
                  <c:v>0.449438202247191</c:v>
                </c:pt>
                <c:pt idx="1">
                  <c:v>0.3707865168539326</c:v>
                </c:pt>
                <c:pt idx="2">
                  <c:v>0.15730337078651685</c:v>
                </c:pt>
                <c:pt idx="3">
                  <c:v>2.247191011235955E-2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A62-44A2-97AE-60844BE54E71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'C1'!$A$3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'C1'!$B$3:$E$3</c:f>
              <c:numCache>
                <c:formatCode>0%</c:formatCode>
                <c:ptCount val="4"/>
                <c:pt idx="0">
                  <c:v>0.38095238095238093</c:v>
                </c:pt>
                <c:pt idx="1">
                  <c:v>0.52631578947368418</c:v>
                </c:pt>
                <c:pt idx="2">
                  <c:v>0.1</c:v>
                </c:pt>
                <c:pt idx="3">
                  <c:v>0.55000000000000004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068-41E0-8712-C4FC6719F532}"/>
            </c:ext>
          </c:extLst>
        </c:ser>
        <c:ser>
          <c:idx val="1"/>
          <c:order val="1"/>
          <c:tx>
            <c:strRef>
              <c:f>'C1'!$A$4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'C1'!$B$4:$E$4</c:f>
              <c:numCache>
                <c:formatCode>0%</c:formatCode>
                <c:ptCount val="4"/>
                <c:pt idx="0">
                  <c:v>0.38095238095238093</c:v>
                </c:pt>
                <c:pt idx="1">
                  <c:v>0.34210526315789475</c:v>
                </c:pt>
                <c:pt idx="2">
                  <c:v>0.4</c:v>
                </c:pt>
                <c:pt idx="3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68-41E0-8712-C4FC6719F532}"/>
            </c:ext>
          </c:extLst>
        </c:ser>
        <c:ser>
          <c:idx val="2"/>
          <c:order val="2"/>
          <c:tx>
            <c:strRef>
              <c:f>'C1'!$A$5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'C1'!$B$5:$E$5</c:f>
              <c:numCache>
                <c:formatCode>0%</c:formatCode>
                <c:ptCount val="4"/>
                <c:pt idx="0">
                  <c:v>0.14285714285714285</c:v>
                </c:pt>
                <c:pt idx="1">
                  <c:v>0.13157894736842105</c:v>
                </c:pt>
                <c:pt idx="2">
                  <c:v>0.5</c:v>
                </c:pt>
                <c:pt idx="3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068-41E0-8712-C4FC6719F532}"/>
            </c:ext>
          </c:extLst>
        </c:ser>
        <c:ser>
          <c:idx val="3"/>
          <c:order val="3"/>
          <c:tx>
            <c:strRef>
              <c:f>'C1'!$A$6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'C1'!$B$6:$E$6</c:f>
              <c:numCache>
                <c:formatCode>General</c:formatCode>
                <c:ptCount val="4"/>
                <c:pt idx="0" formatCode="0%">
                  <c:v>9.5238095238095233E-2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068-41E0-8712-C4FC6719F53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06508416"/>
        <c:axId val="493160768"/>
      </c:barChart>
      <c:catAx>
        <c:axId val="206508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93160768"/>
        <c:crosses val="autoZero"/>
        <c:auto val="1"/>
        <c:lblAlgn val="ctr"/>
        <c:lblOffset val="100"/>
        <c:noMultiLvlLbl val="0"/>
      </c:catAx>
      <c:valAx>
        <c:axId val="4931607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206508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'A1'!$B$8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'A1'!$A$9:$A$12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'A1'!$B$9:$B$12</c:f>
              <c:numCache>
                <c:formatCode>0%</c:formatCode>
                <c:ptCount val="4"/>
                <c:pt idx="0">
                  <c:v>0.33333333333333331</c:v>
                </c:pt>
                <c:pt idx="1">
                  <c:v>0.71052631578947367</c:v>
                </c:pt>
                <c:pt idx="2">
                  <c:v>0.4</c:v>
                </c:pt>
                <c:pt idx="3">
                  <c:v>0.65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B87-4892-A20C-7486F9D50F2B}"/>
            </c:ext>
          </c:extLst>
        </c:ser>
        <c:ser>
          <c:idx val="1"/>
          <c:order val="1"/>
          <c:tx>
            <c:strRef>
              <c:f>'A1'!$C$8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'A1'!$A$9:$A$12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'A1'!$C$9:$C$12</c:f>
              <c:numCache>
                <c:formatCode>0%</c:formatCode>
                <c:ptCount val="4"/>
                <c:pt idx="0">
                  <c:v>0.52380952380952384</c:v>
                </c:pt>
                <c:pt idx="1">
                  <c:v>0.28947368421052633</c:v>
                </c:pt>
                <c:pt idx="2">
                  <c:v>0.4</c:v>
                </c:pt>
                <c:pt idx="3">
                  <c:v>0.35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B87-4892-A20C-7486F9D50F2B}"/>
            </c:ext>
          </c:extLst>
        </c:ser>
        <c:ser>
          <c:idx val="2"/>
          <c:order val="2"/>
          <c:tx>
            <c:strRef>
              <c:f>'A1'!$D$8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'A1'!$A$9:$A$12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'A1'!$D$9:$D$12</c:f>
              <c:numCache>
                <c:formatCode>General</c:formatCode>
                <c:ptCount val="4"/>
                <c:pt idx="0" formatCode="0%">
                  <c:v>0.14285714285714285</c:v>
                </c:pt>
                <c:pt idx="2" formatCode="0%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B87-4892-A20C-7486F9D50F2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079064735"/>
        <c:axId val="968868623"/>
      </c:barChart>
      <c:catAx>
        <c:axId val="107906473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968868623"/>
        <c:crosses val="autoZero"/>
        <c:auto val="1"/>
        <c:lblAlgn val="ctr"/>
        <c:lblOffset val="100"/>
        <c:noMultiLvlLbl val="0"/>
      </c:catAx>
      <c:valAx>
        <c:axId val="96886862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07906473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CFA-4C12-BC8C-12B8F08CADC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CFA-4C12-BC8C-12B8F08CADC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CFA-4C12-BC8C-12B8F08CADC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CFA-4C12-BC8C-12B8F08CADC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'C2'!$I$3:$I$6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'C2'!$J$3:$J$6</c:f>
              <c:numCache>
                <c:formatCode>0%</c:formatCode>
                <c:ptCount val="4"/>
                <c:pt idx="0">
                  <c:v>0.40909090909090912</c:v>
                </c:pt>
                <c:pt idx="1">
                  <c:v>0.34090909090909088</c:v>
                </c:pt>
                <c:pt idx="2">
                  <c:v>0.19318181818181818</c:v>
                </c:pt>
                <c:pt idx="3">
                  <c:v>5.6818181818181816E-2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CFA-4C12-BC8C-12B8F08CADCD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'C2'!$A$3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'C2'!$B$2:$E$2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'C2'!$B$3:$E$3</c:f>
              <c:numCache>
                <c:formatCode>0%</c:formatCode>
                <c:ptCount val="4"/>
                <c:pt idx="0">
                  <c:v>0.38095238095238093</c:v>
                </c:pt>
                <c:pt idx="1">
                  <c:v>0.48648648648648651</c:v>
                </c:pt>
                <c:pt idx="3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9FC-48FF-9A5E-770F7565F7FC}"/>
            </c:ext>
          </c:extLst>
        </c:ser>
        <c:ser>
          <c:idx val="1"/>
          <c:order val="1"/>
          <c:tx>
            <c:strRef>
              <c:f>'C2'!$A$4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'C2'!$B$2:$E$2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'C2'!$B$4:$E$4</c:f>
              <c:numCache>
                <c:formatCode>0%</c:formatCode>
                <c:ptCount val="4"/>
                <c:pt idx="0">
                  <c:v>0.2857142857142857</c:v>
                </c:pt>
                <c:pt idx="1">
                  <c:v>0.3783783783783784</c:v>
                </c:pt>
                <c:pt idx="2">
                  <c:v>0.3</c:v>
                </c:pt>
                <c:pt idx="3">
                  <c:v>0.35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9FC-48FF-9A5E-770F7565F7FC}"/>
            </c:ext>
          </c:extLst>
        </c:ser>
        <c:ser>
          <c:idx val="2"/>
          <c:order val="2"/>
          <c:tx>
            <c:strRef>
              <c:f>'C2'!$A$5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'C2'!$B$2:$E$2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'C2'!$B$5:$E$5</c:f>
              <c:numCache>
                <c:formatCode>0%</c:formatCode>
                <c:ptCount val="4"/>
                <c:pt idx="0">
                  <c:v>0.23809523809523808</c:v>
                </c:pt>
                <c:pt idx="1">
                  <c:v>0.10810810810810811</c:v>
                </c:pt>
                <c:pt idx="2">
                  <c:v>0.6</c:v>
                </c:pt>
                <c:pt idx="3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9FC-48FF-9A5E-770F7565F7FC}"/>
            </c:ext>
          </c:extLst>
        </c:ser>
        <c:ser>
          <c:idx val="3"/>
          <c:order val="3"/>
          <c:tx>
            <c:strRef>
              <c:f>'C2'!$A$6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'C2'!$B$2:$E$2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'C2'!$B$6:$E$6</c:f>
              <c:numCache>
                <c:formatCode>0%</c:formatCode>
                <c:ptCount val="4"/>
                <c:pt idx="0">
                  <c:v>9.5238095238095233E-2</c:v>
                </c:pt>
                <c:pt idx="1">
                  <c:v>2.7027027027027029E-2</c:v>
                </c:pt>
                <c:pt idx="2">
                  <c:v>0.1</c:v>
                </c:pt>
                <c:pt idx="3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9FC-48FF-9A5E-770F7565F7F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38973760"/>
        <c:axId val="439031952"/>
      </c:barChart>
      <c:catAx>
        <c:axId val="438973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39031952"/>
        <c:crosses val="autoZero"/>
        <c:auto val="1"/>
        <c:lblAlgn val="ctr"/>
        <c:lblOffset val="100"/>
        <c:noMultiLvlLbl val="0"/>
      </c:catAx>
      <c:valAx>
        <c:axId val="439031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389737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381-4E8D-AF06-52E83847F9E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381-4E8D-AF06-52E83847F9E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381-4E8D-AF06-52E83847F9E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381-4E8D-AF06-52E83847F9E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'C3'!$H$3:$H$6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'C3'!$I$3:$I$6</c:f>
              <c:numCache>
                <c:formatCode>0%</c:formatCode>
                <c:ptCount val="4"/>
                <c:pt idx="0">
                  <c:v>0.6292134831460674</c:v>
                </c:pt>
                <c:pt idx="1">
                  <c:v>0.23595505617977527</c:v>
                </c:pt>
                <c:pt idx="2">
                  <c:v>0.10112359550561797</c:v>
                </c:pt>
                <c:pt idx="3">
                  <c:v>3.3707865168539325E-2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381-4E8D-AF06-52E83847F9E7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'C3'!$A$3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'C3'!$B$2:$E$2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'C3'!$B$3:$E$3</c:f>
              <c:numCache>
                <c:formatCode>0%</c:formatCode>
                <c:ptCount val="4"/>
                <c:pt idx="0">
                  <c:v>0.52380952380952384</c:v>
                </c:pt>
                <c:pt idx="1">
                  <c:v>0.73684210526315785</c:v>
                </c:pt>
                <c:pt idx="2">
                  <c:v>0.4</c:v>
                </c:pt>
                <c:pt idx="3">
                  <c:v>0.65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282-4FCF-A3D3-004D9165426C}"/>
            </c:ext>
          </c:extLst>
        </c:ser>
        <c:ser>
          <c:idx val="1"/>
          <c:order val="1"/>
          <c:tx>
            <c:strRef>
              <c:f>'C3'!$A$4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'C3'!$B$2:$E$2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'C3'!$B$4:$E$4</c:f>
              <c:numCache>
                <c:formatCode>0%</c:formatCode>
                <c:ptCount val="4"/>
                <c:pt idx="0">
                  <c:v>0.23809523809523808</c:v>
                </c:pt>
                <c:pt idx="1">
                  <c:v>0.18421052631578946</c:v>
                </c:pt>
                <c:pt idx="2">
                  <c:v>0.4</c:v>
                </c:pt>
                <c:pt idx="3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282-4FCF-A3D3-004D9165426C}"/>
            </c:ext>
          </c:extLst>
        </c:ser>
        <c:ser>
          <c:idx val="2"/>
          <c:order val="2"/>
          <c:tx>
            <c:strRef>
              <c:f>'C3'!$A$5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'C3'!$B$2:$E$2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'C3'!$B$5:$E$5</c:f>
              <c:numCache>
                <c:formatCode>0%</c:formatCode>
                <c:ptCount val="4"/>
                <c:pt idx="0">
                  <c:v>9.5238095238095233E-2</c:v>
                </c:pt>
                <c:pt idx="1">
                  <c:v>7.8947368421052627E-2</c:v>
                </c:pt>
                <c:pt idx="2">
                  <c:v>0.2</c:v>
                </c:pt>
                <c:pt idx="3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282-4FCF-A3D3-004D9165426C}"/>
            </c:ext>
          </c:extLst>
        </c:ser>
        <c:ser>
          <c:idx val="3"/>
          <c:order val="3"/>
          <c:tx>
            <c:strRef>
              <c:f>'C3'!$A$6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'C3'!$B$2:$E$2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'C3'!$B$6:$E$6</c:f>
              <c:numCache>
                <c:formatCode>General</c:formatCode>
                <c:ptCount val="4"/>
                <c:pt idx="0" formatCode="0%">
                  <c:v>0.14285714285714285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282-4FCF-A3D3-004D9165426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31075744"/>
        <c:axId val="493782816"/>
      </c:barChart>
      <c:catAx>
        <c:axId val="431075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93782816"/>
        <c:crosses val="autoZero"/>
        <c:auto val="1"/>
        <c:lblAlgn val="ctr"/>
        <c:lblOffset val="100"/>
        <c:noMultiLvlLbl val="0"/>
      </c:catAx>
      <c:valAx>
        <c:axId val="493782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310757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423-4037-B864-EBA905F9E9F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423-4037-B864-EBA905F9E9F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423-4037-B864-EBA905F9E9F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423-4037-B864-EBA905F9E9F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'C4'!$I$3:$I$6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'C4'!$J$3:$J$6</c:f>
              <c:numCache>
                <c:formatCode>0%</c:formatCode>
                <c:ptCount val="4"/>
                <c:pt idx="0">
                  <c:v>0.36046511627906974</c:v>
                </c:pt>
                <c:pt idx="1">
                  <c:v>0.38372093023255816</c:v>
                </c:pt>
                <c:pt idx="2">
                  <c:v>0.1744186046511628</c:v>
                </c:pt>
                <c:pt idx="3">
                  <c:v>8.1395348837209308E-2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423-4037-B864-EBA905F9E9F4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'C4'!$A$3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'C4'!$B$2:$E$2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'C4'!$B$3:$E$3</c:f>
              <c:numCache>
                <c:formatCode>0%</c:formatCode>
                <c:ptCount val="4"/>
                <c:pt idx="0">
                  <c:v>0.45</c:v>
                </c:pt>
                <c:pt idx="1">
                  <c:v>0.33333333333333331</c:v>
                </c:pt>
                <c:pt idx="2">
                  <c:v>0.1</c:v>
                </c:pt>
                <c:pt idx="3">
                  <c:v>0.45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8C-4774-987A-731A1291BE72}"/>
            </c:ext>
          </c:extLst>
        </c:ser>
        <c:ser>
          <c:idx val="1"/>
          <c:order val="1"/>
          <c:tx>
            <c:strRef>
              <c:f>'C4'!$A$4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'C4'!$B$2:$E$2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'C4'!$B$4:$E$4</c:f>
              <c:numCache>
                <c:formatCode>0%</c:formatCode>
                <c:ptCount val="4"/>
                <c:pt idx="0">
                  <c:v>0.3</c:v>
                </c:pt>
                <c:pt idx="1">
                  <c:v>0.44444444444444442</c:v>
                </c:pt>
                <c:pt idx="2">
                  <c:v>0.1</c:v>
                </c:pt>
                <c:pt idx="3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8C-4774-987A-731A1291BE72}"/>
            </c:ext>
          </c:extLst>
        </c:ser>
        <c:ser>
          <c:idx val="2"/>
          <c:order val="2"/>
          <c:tx>
            <c:strRef>
              <c:f>'C4'!$A$5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'C4'!$B$2:$E$2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'C4'!$B$5:$E$5</c:f>
              <c:numCache>
                <c:formatCode>0%</c:formatCode>
                <c:ptCount val="4"/>
                <c:pt idx="0">
                  <c:v>0.2</c:v>
                </c:pt>
                <c:pt idx="1">
                  <c:v>0.1388888888888889</c:v>
                </c:pt>
                <c:pt idx="2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E8C-4774-987A-731A1291BE72}"/>
            </c:ext>
          </c:extLst>
        </c:ser>
        <c:ser>
          <c:idx val="3"/>
          <c:order val="3"/>
          <c:tx>
            <c:strRef>
              <c:f>'C4'!$A$6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'C4'!$B$2:$E$2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'C4'!$B$6:$E$6</c:f>
              <c:numCache>
                <c:formatCode>0%</c:formatCode>
                <c:ptCount val="4"/>
                <c:pt idx="0">
                  <c:v>0.05</c:v>
                </c:pt>
                <c:pt idx="1">
                  <c:v>8.3333333333333329E-2</c:v>
                </c:pt>
                <c:pt idx="2">
                  <c:v>0.2</c:v>
                </c:pt>
                <c:pt idx="3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E8C-4774-987A-731A1291BE7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06510816"/>
        <c:axId val="493162848"/>
      </c:barChart>
      <c:catAx>
        <c:axId val="206510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93162848"/>
        <c:crosses val="autoZero"/>
        <c:auto val="1"/>
        <c:lblAlgn val="ctr"/>
        <c:lblOffset val="100"/>
        <c:noMultiLvlLbl val="0"/>
      </c:catAx>
      <c:valAx>
        <c:axId val="493162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206510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520-476E-B5A6-265AD3B86B2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520-476E-B5A6-265AD3B86B2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520-476E-B5A6-265AD3B86B2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520-476E-B5A6-265AD3B86B2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'C5'!$I$3:$I$6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'C5'!$J$3:$J$6</c:f>
              <c:numCache>
                <c:formatCode>0%</c:formatCode>
                <c:ptCount val="4"/>
                <c:pt idx="0">
                  <c:v>0.125</c:v>
                </c:pt>
                <c:pt idx="1">
                  <c:v>0.375</c:v>
                </c:pt>
                <c:pt idx="2">
                  <c:v>0.31818181818181818</c:v>
                </c:pt>
                <c:pt idx="3">
                  <c:v>0.18181818181818182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520-476E-B5A6-265AD3B86B21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'C5'!$A$3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'C5'!$B$3:$E$3</c:f>
              <c:numCache>
                <c:formatCode>0%</c:formatCode>
                <c:ptCount val="4"/>
                <c:pt idx="0">
                  <c:v>0.14285714285714285</c:v>
                </c:pt>
                <c:pt idx="1">
                  <c:v>0.13513513513513514</c:v>
                </c:pt>
                <c:pt idx="3">
                  <c:v>0.15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9B-4F17-AAB0-EDE9ED5E3BDD}"/>
            </c:ext>
          </c:extLst>
        </c:ser>
        <c:ser>
          <c:idx val="1"/>
          <c:order val="1"/>
          <c:tx>
            <c:strRef>
              <c:f>'C5'!$A$4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'C5'!$B$4:$E$4</c:f>
              <c:numCache>
                <c:formatCode>0%</c:formatCode>
                <c:ptCount val="4"/>
                <c:pt idx="0">
                  <c:v>0.33333333333333331</c:v>
                </c:pt>
                <c:pt idx="1">
                  <c:v>0.3783783783783784</c:v>
                </c:pt>
                <c:pt idx="2">
                  <c:v>0.2</c:v>
                </c:pt>
                <c:pt idx="3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9B-4F17-AAB0-EDE9ED5E3BDD}"/>
            </c:ext>
          </c:extLst>
        </c:ser>
        <c:ser>
          <c:idx val="2"/>
          <c:order val="2"/>
          <c:tx>
            <c:strRef>
              <c:f>'C5'!$A$5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'C5'!$B$5:$E$5</c:f>
              <c:numCache>
                <c:formatCode>0%</c:formatCode>
                <c:ptCount val="4"/>
                <c:pt idx="0">
                  <c:v>0.38095238095238093</c:v>
                </c:pt>
                <c:pt idx="1">
                  <c:v>0.32432432432432434</c:v>
                </c:pt>
                <c:pt idx="2">
                  <c:v>0.3</c:v>
                </c:pt>
                <c:pt idx="3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D9B-4F17-AAB0-EDE9ED5E3BDD}"/>
            </c:ext>
          </c:extLst>
        </c:ser>
        <c:ser>
          <c:idx val="3"/>
          <c:order val="3"/>
          <c:tx>
            <c:strRef>
              <c:f>'C5'!$A$6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'C5'!$B$2:$E$2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'C5'!$B$6:$E$6</c:f>
              <c:numCache>
                <c:formatCode>0%</c:formatCode>
                <c:ptCount val="4"/>
                <c:pt idx="0">
                  <c:v>0.14285714285714285</c:v>
                </c:pt>
                <c:pt idx="1">
                  <c:v>0.16216216216216217</c:v>
                </c:pt>
                <c:pt idx="2">
                  <c:v>0.5</c:v>
                </c:pt>
                <c:pt idx="3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D9B-4F17-AAB0-EDE9ED5E3BD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01794704"/>
        <c:axId val="404395936"/>
      </c:barChart>
      <c:catAx>
        <c:axId val="501794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04395936"/>
        <c:crosses val="autoZero"/>
        <c:auto val="1"/>
        <c:lblAlgn val="ctr"/>
        <c:lblOffset val="100"/>
        <c:noMultiLvlLbl val="0"/>
      </c:catAx>
      <c:valAx>
        <c:axId val="4043959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501794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D1D-431F-82F2-B76007D2EEB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D1D-431F-82F2-B76007D2EEB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D1D-431F-82F2-B76007D2EEB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D1D-431F-82F2-B76007D2EEB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'C6'!$H$3:$H$6</c:f>
              <c:strCache>
                <c:ptCount val="4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</c:strCache>
            </c:strRef>
          </c:cat>
          <c:val>
            <c:numRef>
              <c:f>'C6'!$I$3:$I$6</c:f>
              <c:numCache>
                <c:formatCode>0%</c:formatCode>
                <c:ptCount val="4"/>
                <c:pt idx="0">
                  <c:v>0.24719101123595505</c:v>
                </c:pt>
                <c:pt idx="1">
                  <c:v>0.4606741573033708</c:v>
                </c:pt>
                <c:pt idx="2">
                  <c:v>0.2247191011235955</c:v>
                </c:pt>
                <c:pt idx="3">
                  <c:v>6.741573033707865E-2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D1D-431F-82F2-B76007D2EEBD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'C6'!$A$3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'C6'!$B$2:$E$2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'C6'!$B$3:$E$3</c:f>
              <c:numCache>
                <c:formatCode>0%</c:formatCode>
                <c:ptCount val="4"/>
                <c:pt idx="0">
                  <c:v>0.14285714285714285</c:v>
                </c:pt>
                <c:pt idx="1">
                  <c:v>0.36842105263157893</c:v>
                </c:pt>
                <c:pt idx="2">
                  <c:v>0.2</c:v>
                </c:pt>
                <c:pt idx="3">
                  <c:v>0.15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B13-4F24-AC4F-706FAA2FCE13}"/>
            </c:ext>
          </c:extLst>
        </c:ser>
        <c:ser>
          <c:idx val="1"/>
          <c:order val="1"/>
          <c:tx>
            <c:strRef>
              <c:f>'C6'!$A$4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'C6'!$B$2:$E$2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'C6'!$B$4:$E$4</c:f>
              <c:numCache>
                <c:formatCode>0%</c:formatCode>
                <c:ptCount val="4"/>
                <c:pt idx="0">
                  <c:v>0.5714285714285714</c:v>
                </c:pt>
                <c:pt idx="1">
                  <c:v>0.42105263157894735</c:v>
                </c:pt>
                <c:pt idx="2">
                  <c:v>0.1</c:v>
                </c:pt>
                <c:pt idx="3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B13-4F24-AC4F-706FAA2FCE13}"/>
            </c:ext>
          </c:extLst>
        </c:ser>
        <c:ser>
          <c:idx val="2"/>
          <c:order val="2"/>
          <c:tx>
            <c:strRef>
              <c:f>'C6'!$A$5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'C6'!$B$2:$E$2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'C6'!$B$5:$E$5</c:f>
              <c:numCache>
                <c:formatCode>0%</c:formatCode>
                <c:ptCount val="4"/>
                <c:pt idx="0">
                  <c:v>0.23809523809523808</c:v>
                </c:pt>
                <c:pt idx="1">
                  <c:v>0.10526315789473684</c:v>
                </c:pt>
                <c:pt idx="2">
                  <c:v>0.6</c:v>
                </c:pt>
                <c:pt idx="3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B13-4F24-AC4F-706FAA2FCE13}"/>
            </c:ext>
          </c:extLst>
        </c:ser>
        <c:ser>
          <c:idx val="3"/>
          <c:order val="3"/>
          <c:tx>
            <c:strRef>
              <c:f>'C6'!$A$6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'C6'!$B$2:$E$2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'C6'!$B$6:$E$6</c:f>
              <c:numCache>
                <c:formatCode>0%</c:formatCode>
                <c:ptCount val="4"/>
                <c:pt idx="0">
                  <c:v>4.7619047619047616E-2</c:v>
                </c:pt>
                <c:pt idx="1">
                  <c:v>0.10526315789473684</c:v>
                </c:pt>
                <c:pt idx="2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B13-4F24-AC4F-706FAA2FCE1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58885039"/>
        <c:axId val="1559700143"/>
      </c:barChart>
      <c:catAx>
        <c:axId val="15588850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559700143"/>
        <c:crosses val="autoZero"/>
        <c:auto val="1"/>
        <c:lblAlgn val="ctr"/>
        <c:lblOffset val="100"/>
        <c:noMultiLvlLbl val="0"/>
      </c:catAx>
      <c:valAx>
        <c:axId val="155970014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5588850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3B8-4DAA-B353-669F32B933A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3B8-4DAA-B353-669F32B933A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3B8-4DAA-B353-669F32B933A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3B8-4DAA-B353-669F32B933A6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3B8-4DAA-B353-669F32B933A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'A2'!$A$9:$A$13</c:f>
              <c:strCache>
                <c:ptCount val="5"/>
                <c:pt idx="0">
                  <c:v>Vynikající.</c:v>
                </c:pt>
                <c:pt idx="1">
                  <c:v>Dobré.</c:v>
                </c:pt>
                <c:pt idx="2">
                  <c:v>Slabší.</c:v>
                </c:pt>
                <c:pt idx="3">
                  <c:v>Špatné. </c:v>
                </c:pt>
                <c:pt idx="4">
                  <c:v>Nerelevantní.</c:v>
                </c:pt>
              </c:strCache>
            </c:strRef>
          </c:cat>
          <c:val>
            <c:numRef>
              <c:f>'A2'!$B$9:$B$13</c:f>
              <c:numCache>
                <c:formatCode>0%</c:formatCode>
                <c:ptCount val="5"/>
                <c:pt idx="0">
                  <c:v>0.40229885057471265</c:v>
                </c:pt>
                <c:pt idx="1">
                  <c:v>0.43678160919540232</c:v>
                </c:pt>
                <c:pt idx="2">
                  <c:v>6.8965517241379309E-2</c:v>
                </c:pt>
                <c:pt idx="3">
                  <c:v>4.5977011494252873E-2</c:v>
                </c:pt>
                <c:pt idx="4">
                  <c:v>4.5977011494252873E-2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A3B8-4DAA-B353-669F32B933A6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A6C-4BDF-B9D1-0D24DACA392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A6C-4BDF-B9D1-0D24DACA392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A6C-4BDF-B9D1-0D24DACA392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A6C-4BDF-B9D1-0D24DACA392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A6C-4BDF-B9D1-0D24DACA392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'D1'!$J$3:$J$7</c:f>
              <c:strCache>
                <c:ptCount val="5"/>
                <c:pt idx="0">
                  <c:v>Určitě ano.</c:v>
                </c:pt>
                <c:pt idx="1">
                  <c:v>Spíše ano.</c:v>
                </c:pt>
                <c:pt idx="2">
                  <c:v>Spíše ne.</c:v>
                </c:pt>
                <c:pt idx="3">
                  <c:v>Určitě ne.</c:v>
                </c:pt>
                <c:pt idx="4">
                  <c:v>Nerelevantní.</c:v>
                </c:pt>
              </c:strCache>
            </c:strRef>
          </c:cat>
          <c:val>
            <c:numRef>
              <c:f>'D1'!$K$3:$K$7</c:f>
              <c:numCache>
                <c:formatCode>0%</c:formatCode>
                <c:ptCount val="5"/>
                <c:pt idx="0">
                  <c:v>0.14117647058823529</c:v>
                </c:pt>
                <c:pt idx="1">
                  <c:v>0.24705882352941178</c:v>
                </c:pt>
                <c:pt idx="2">
                  <c:v>0.27058823529411763</c:v>
                </c:pt>
                <c:pt idx="3">
                  <c:v>0.21176470588235294</c:v>
                </c:pt>
                <c:pt idx="4">
                  <c:v>0.12941176470588237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4A6C-4BDF-B9D1-0D24DACA3921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'D1'!$A$3</c:f>
              <c:strCache>
                <c:ptCount val="1"/>
                <c:pt idx="0">
                  <c:v>Určitě ano.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'D1'!$B$3:$E$3</c:f>
              <c:numCache>
                <c:formatCode>0%</c:formatCode>
                <c:ptCount val="4"/>
                <c:pt idx="0">
                  <c:v>0.05</c:v>
                </c:pt>
                <c:pt idx="1">
                  <c:v>0.21621621621621623</c:v>
                </c:pt>
                <c:pt idx="2">
                  <c:v>0.1111111111111111</c:v>
                </c:pt>
                <c:pt idx="3">
                  <c:v>0.10526315789473684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473-4DB2-ABE9-119898D095FD}"/>
            </c:ext>
          </c:extLst>
        </c:ser>
        <c:ser>
          <c:idx val="1"/>
          <c:order val="1"/>
          <c:tx>
            <c:strRef>
              <c:f>'D1'!$A$4</c:f>
              <c:strCache>
                <c:ptCount val="1"/>
                <c:pt idx="0">
                  <c:v>Spíše ano.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'D1'!$B$4:$E$4</c:f>
              <c:numCache>
                <c:formatCode>0%</c:formatCode>
                <c:ptCount val="4"/>
                <c:pt idx="0">
                  <c:v>0.25</c:v>
                </c:pt>
                <c:pt idx="1">
                  <c:v>0.27027027027027029</c:v>
                </c:pt>
                <c:pt idx="3">
                  <c:v>0.31578947368421051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473-4DB2-ABE9-119898D095FD}"/>
            </c:ext>
          </c:extLst>
        </c:ser>
        <c:ser>
          <c:idx val="2"/>
          <c:order val="2"/>
          <c:tx>
            <c:strRef>
              <c:f>'D1'!$A$5</c:f>
              <c:strCache>
                <c:ptCount val="1"/>
                <c:pt idx="0">
                  <c:v>Spíše ne.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'D1'!$B$5:$E$5</c:f>
              <c:numCache>
                <c:formatCode>0%</c:formatCode>
                <c:ptCount val="4"/>
                <c:pt idx="0">
                  <c:v>0.25</c:v>
                </c:pt>
                <c:pt idx="1">
                  <c:v>0.27027027027027029</c:v>
                </c:pt>
                <c:pt idx="2">
                  <c:v>0.22222222222222221</c:v>
                </c:pt>
                <c:pt idx="3">
                  <c:v>0.31578947368421051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473-4DB2-ABE9-119898D095FD}"/>
            </c:ext>
          </c:extLst>
        </c:ser>
        <c:ser>
          <c:idx val="3"/>
          <c:order val="3"/>
          <c:tx>
            <c:strRef>
              <c:f>'D1'!$A$6</c:f>
              <c:strCache>
                <c:ptCount val="1"/>
                <c:pt idx="0">
                  <c:v>Určitě ne.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'D1'!$B$6:$E$6</c:f>
              <c:numCache>
                <c:formatCode>0%</c:formatCode>
                <c:ptCount val="4"/>
                <c:pt idx="0">
                  <c:v>0.3</c:v>
                </c:pt>
                <c:pt idx="1">
                  <c:v>0.1891891891891892</c:v>
                </c:pt>
                <c:pt idx="2">
                  <c:v>0.44444444444444442</c:v>
                </c:pt>
                <c:pt idx="3">
                  <c:v>5.2631578947368418E-2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473-4DB2-ABE9-119898D095FD}"/>
            </c:ext>
          </c:extLst>
        </c:ser>
        <c:ser>
          <c:idx val="4"/>
          <c:order val="4"/>
          <c:tx>
            <c:strRef>
              <c:f>'D1'!$A$7</c:f>
              <c:strCache>
                <c:ptCount val="1"/>
                <c:pt idx="0">
                  <c:v>Nerelevantní.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'D1'!$B$2:$E$2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'D1'!$B$7:$E$7</c:f>
              <c:numCache>
                <c:formatCode>0%</c:formatCode>
                <c:ptCount val="4"/>
                <c:pt idx="0">
                  <c:v>0.15</c:v>
                </c:pt>
                <c:pt idx="1">
                  <c:v>5.4054054054054057E-2</c:v>
                </c:pt>
                <c:pt idx="2">
                  <c:v>0.22222222222222221</c:v>
                </c:pt>
                <c:pt idx="3">
                  <c:v>0.21052631578947367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473-4DB2-ABE9-119898D095F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88500048"/>
        <c:axId val="398993104"/>
      </c:barChart>
      <c:catAx>
        <c:axId val="488500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98993104"/>
        <c:crosses val="autoZero"/>
        <c:auto val="1"/>
        <c:lblAlgn val="ctr"/>
        <c:lblOffset val="100"/>
        <c:noMultiLvlLbl val="0"/>
      </c:catAx>
      <c:valAx>
        <c:axId val="398993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88500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'A2'!$J$18</c:f>
              <c:strCache>
                <c:ptCount val="1"/>
                <c:pt idx="0">
                  <c:v>Vynikající.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'A2'!$I$19:$I$22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'A2'!$J$19:$J$22</c:f>
              <c:numCache>
                <c:formatCode>0%</c:formatCode>
                <c:ptCount val="4"/>
                <c:pt idx="0">
                  <c:v>0.3</c:v>
                </c:pt>
                <c:pt idx="1">
                  <c:v>0.32432432432432434</c:v>
                </c:pt>
                <c:pt idx="2">
                  <c:v>0.3</c:v>
                </c:pt>
                <c:pt idx="3">
                  <c:v>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2B-4CD1-AE75-9F4AD6253E62}"/>
            </c:ext>
          </c:extLst>
        </c:ser>
        <c:ser>
          <c:idx val="1"/>
          <c:order val="1"/>
          <c:tx>
            <c:strRef>
              <c:f>'A2'!$K$18</c:f>
              <c:strCache>
                <c:ptCount val="1"/>
                <c:pt idx="0">
                  <c:v>Dobré.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'A2'!$I$19:$I$22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'A2'!$K$19:$K$22</c:f>
              <c:numCache>
                <c:formatCode>0%</c:formatCode>
                <c:ptCount val="4"/>
                <c:pt idx="0">
                  <c:v>0.6</c:v>
                </c:pt>
                <c:pt idx="1">
                  <c:v>0.43243243243243246</c:v>
                </c:pt>
                <c:pt idx="2">
                  <c:v>0.5</c:v>
                </c:pt>
                <c:pt idx="3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2B-4CD1-AE75-9F4AD6253E62}"/>
            </c:ext>
          </c:extLst>
        </c:ser>
        <c:ser>
          <c:idx val="2"/>
          <c:order val="2"/>
          <c:tx>
            <c:strRef>
              <c:f>'A2'!$L$18</c:f>
              <c:strCache>
                <c:ptCount val="1"/>
                <c:pt idx="0">
                  <c:v>Slabší.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'A2'!$I$19:$I$22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'A2'!$L$19:$L$22</c:f>
              <c:numCache>
                <c:formatCode>0%</c:formatCode>
                <c:ptCount val="4"/>
                <c:pt idx="0">
                  <c:v>0.05</c:v>
                </c:pt>
                <c:pt idx="1">
                  <c:v>0.10810810810810811</c:v>
                </c:pt>
                <c:pt idx="2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12B-4CD1-AE75-9F4AD6253E62}"/>
            </c:ext>
          </c:extLst>
        </c:ser>
        <c:ser>
          <c:idx val="3"/>
          <c:order val="3"/>
          <c:tx>
            <c:strRef>
              <c:f>'A2'!$M$18</c:f>
              <c:strCache>
                <c:ptCount val="1"/>
                <c:pt idx="0">
                  <c:v>Špatné.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'A2'!$I$19:$I$22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'A2'!$M$19:$M$22</c:f>
              <c:numCache>
                <c:formatCode>0%</c:formatCode>
                <c:ptCount val="4"/>
                <c:pt idx="1">
                  <c:v>0.10810810810810811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12B-4CD1-AE75-9F4AD6253E62}"/>
            </c:ext>
          </c:extLst>
        </c:ser>
        <c:ser>
          <c:idx val="4"/>
          <c:order val="4"/>
          <c:tx>
            <c:strRef>
              <c:f>'A2'!$N$18</c:f>
              <c:strCache>
                <c:ptCount val="1"/>
                <c:pt idx="0">
                  <c:v>Nerelevantní.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'A2'!$I$19:$I$22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'A2'!$N$19:$N$22</c:f>
              <c:numCache>
                <c:formatCode>0%</c:formatCode>
                <c:ptCount val="4"/>
                <c:pt idx="0">
                  <c:v>0.05</c:v>
                </c:pt>
                <c:pt idx="1">
                  <c:v>2.7027027027027029E-2</c:v>
                </c:pt>
                <c:pt idx="2">
                  <c:v>0.1</c:v>
                </c:pt>
                <c:pt idx="3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12B-4CD1-AE75-9F4AD6253E6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4147264"/>
        <c:axId val="154068528"/>
      </c:barChart>
      <c:catAx>
        <c:axId val="1541472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54068528"/>
        <c:crosses val="autoZero"/>
        <c:auto val="1"/>
        <c:lblAlgn val="ctr"/>
        <c:lblOffset val="100"/>
        <c:noMultiLvlLbl val="0"/>
      </c:catAx>
      <c:valAx>
        <c:axId val="1540685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541472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232-45BB-AEE0-FB6F93D50BF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232-45BB-AEE0-FB6F93D50BF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232-45BB-AEE0-FB6F93D50BF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232-45BB-AEE0-FB6F93D50BF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'A3'!$A$2:$A$5</c:f>
              <c:strCache>
                <c:ptCount val="4"/>
                <c:pt idx="0">
                  <c:v>Vynikající.</c:v>
                </c:pt>
                <c:pt idx="1">
                  <c:v>Dobrá.</c:v>
                </c:pt>
                <c:pt idx="2">
                  <c:v>Slabší.</c:v>
                </c:pt>
                <c:pt idx="3">
                  <c:v>Špatná.</c:v>
                </c:pt>
              </c:strCache>
            </c:strRef>
          </c:cat>
          <c:val>
            <c:numRef>
              <c:f>'A3'!$B$2:$B$5</c:f>
              <c:numCache>
                <c:formatCode>0%</c:formatCode>
                <c:ptCount val="4"/>
                <c:pt idx="0">
                  <c:v>0.7191011235955056</c:v>
                </c:pt>
                <c:pt idx="1">
                  <c:v>0.21348314606741572</c:v>
                </c:pt>
                <c:pt idx="2">
                  <c:v>4.49438202247191E-2</c:v>
                </c:pt>
                <c:pt idx="3">
                  <c:v>2.247191011235955E-2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232-45BB-AEE0-FB6F93D50BF8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'A3'!$D$3</c:f>
              <c:strCache>
                <c:ptCount val="1"/>
                <c:pt idx="0">
                  <c:v>Vynikající.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'A3'!$E$3:$H$3</c:f>
              <c:numCache>
                <c:formatCode>0%</c:formatCode>
                <c:ptCount val="4"/>
                <c:pt idx="0">
                  <c:v>0.38095238095238093</c:v>
                </c:pt>
                <c:pt idx="1">
                  <c:v>0.86842105263157898</c:v>
                </c:pt>
                <c:pt idx="2">
                  <c:v>0.6</c:v>
                </c:pt>
                <c:pt idx="3">
                  <c:v>0.85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EF-4D37-B9A6-EE28532E89E6}"/>
            </c:ext>
          </c:extLst>
        </c:ser>
        <c:ser>
          <c:idx val="1"/>
          <c:order val="1"/>
          <c:tx>
            <c:strRef>
              <c:f>'A3'!$D$4</c:f>
              <c:strCache>
                <c:ptCount val="1"/>
                <c:pt idx="0">
                  <c:v>Dobrá.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'A3'!$E$4:$H$4</c:f>
              <c:numCache>
                <c:formatCode>0%</c:formatCode>
                <c:ptCount val="4"/>
                <c:pt idx="0">
                  <c:v>0.47619047619047616</c:v>
                </c:pt>
                <c:pt idx="1">
                  <c:v>7.8947368421052627E-2</c:v>
                </c:pt>
                <c:pt idx="2">
                  <c:v>0.3</c:v>
                </c:pt>
                <c:pt idx="3">
                  <c:v>0.15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9EF-4D37-B9A6-EE28532E89E6}"/>
            </c:ext>
          </c:extLst>
        </c:ser>
        <c:ser>
          <c:idx val="2"/>
          <c:order val="2"/>
          <c:tx>
            <c:strRef>
              <c:f>'A3'!$D$5</c:f>
              <c:strCache>
                <c:ptCount val="1"/>
                <c:pt idx="0">
                  <c:v>Slabší.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'A3'!$E$5:$H$5</c:f>
              <c:numCache>
                <c:formatCode>0%</c:formatCode>
                <c:ptCount val="4"/>
                <c:pt idx="0">
                  <c:v>4.7619047619047616E-2</c:v>
                </c:pt>
                <c:pt idx="1">
                  <c:v>5.2631578947368418E-2</c:v>
                </c:pt>
                <c:pt idx="2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9EF-4D37-B9A6-EE28532E89E6}"/>
            </c:ext>
          </c:extLst>
        </c:ser>
        <c:ser>
          <c:idx val="3"/>
          <c:order val="3"/>
          <c:tx>
            <c:strRef>
              <c:f>'A3'!$D$6</c:f>
              <c:strCache>
                <c:ptCount val="1"/>
                <c:pt idx="0">
                  <c:v>Špatná.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'A3'!$E$2:$H$2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'A3'!$E$6:$H$6</c:f>
              <c:numCache>
                <c:formatCode>General</c:formatCode>
                <c:ptCount val="4"/>
                <c:pt idx="0" formatCode="0%">
                  <c:v>9.5238095238095233E-2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9EF-4D37-B9A6-EE28532E89E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68761648"/>
        <c:axId val="150083920"/>
      </c:barChart>
      <c:catAx>
        <c:axId val="1968761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50083920"/>
        <c:crosses val="autoZero"/>
        <c:auto val="1"/>
        <c:lblAlgn val="ctr"/>
        <c:lblOffset val="100"/>
        <c:noMultiLvlLbl val="0"/>
      </c:catAx>
      <c:valAx>
        <c:axId val="1500839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968761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'A4'!$E$9</c:f>
              <c:strCache>
                <c:ptCount val="1"/>
                <c:pt idx="0">
                  <c:v>Celkový součet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978-4A16-A37B-C24B11BBFE2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978-4A16-A37B-C24B11BBFE2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978-4A16-A37B-C24B11BBFE2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978-4A16-A37B-C24B11BBFE2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'A4'!$D$10:$D$13</c:f>
              <c:strCache>
                <c:ptCount val="4"/>
                <c:pt idx="0">
                  <c:v>Vynikající.</c:v>
                </c:pt>
                <c:pt idx="1">
                  <c:v>Dobrá.</c:v>
                </c:pt>
                <c:pt idx="2">
                  <c:v>Slabší.</c:v>
                </c:pt>
                <c:pt idx="3">
                  <c:v>Špatná.</c:v>
                </c:pt>
              </c:strCache>
            </c:strRef>
          </c:cat>
          <c:val>
            <c:numRef>
              <c:f>'A4'!$E$10:$E$13</c:f>
              <c:numCache>
                <c:formatCode>0%</c:formatCode>
                <c:ptCount val="4"/>
                <c:pt idx="0">
                  <c:v>0.60227272727272729</c:v>
                </c:pt>
                <c:pt idx="1">
                  <c:v>0.34090909090909088</c:v>
                </c:pt>
                <c:pt idx="2">
                  <c:v>4.5454545454545456E-2</c:v>
                </c:pt>
                <c:pt idx="3">
                  <c:v>1.1363636363636364E-2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978-4A16-A37B-C24B11BBFE27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'A4'!$K$3</c:f>
              <c:strCache>
                <c:ptCount val="1"/>
                <c:pt idx="0">
                  <c:v>Vynikající.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'A4'!$L$2:$O$2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'A4'!$L$3:$O$3</c:f>
              <c:numCache>
                <c:formatCode>0%</c:formatCode>
                <c:ptCount val="4"/>
                <c:pt idx="0">
                  <c:v>0.4</c:v>
                </c:pt>
                <c:pt idx="1">
                  <c:v>0.73684210526315785</c:v>
                </c:pt>
                <c:pt idx="2">
                  <c:v>0.3</c:v>
                </c:pt>
                <c:pt idx="3">
                  <c:v>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4CB-46F5-92BA-6B47A6F6C506}"/>
            </c:ext>
          </c:extLst>
        </c:ser>
        <c:ser>
          <c:idx val="1"/>
          <c:order val="1"/>
          <c:tx>
            <c:strRef>
              <c:f>'A4'!$K$4</c:f>
              <c:strCache>
                <c:ptCount val="1"/>
                <c:pt idx="0">
                  <c:v>Dobrá.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'A4'!$L$2:$O$2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'A4'!$L$4:$O$4</c:f>
              <c:numCache>
                <c:formatCode>0%</c:formatCode>
                <c:ptCount val="4"/>
                <c:pt idx="0">
                  <c:v>0.5</c:v>
                </c:pt>
                <c:pt idx="1">
                  <c:v>0.21052631578947367</c:v>
                </c:pt>
                <c:pt idx="2">
                  <c:v>0.7</c:v>
                </c:pt>
                <c:pt idx="3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4CB-46F5-92BA-6B47A6F6C506}"/>
            </c:ext>
          </c:extLst>
        </c:ser>
        <c:ser>
          <c:idx val="2"/>
          <c:order val="2"/>
          <c:tx>
            <c:strRef>
              <c:f>'A4'!$K$5</c:f>
              <c:strCache>
                <c:ptCount val="1"/>
                <c:pt idx="0">
                  <c:v>Slabší.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'A4'!$L$2:$O$2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'A4'!$L$5:$O$5</c:f>
              <c:numCache>
                <c:formatCode>0%</c:formatCode>
                <c:ptCount val="4"/>
                <c:pt idx="0">
                  <c:v>0.1</c:v>
                </c:pt>
                <c:pt idx="1">
                  <c:v>2.6315789473684209E-2</c:v>
                </c:pt>
                <c:pt idx="3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4CB-46F5-92BA-6B47A6F6C506}"/>
            </c:ext>
          </c:extLst>
        </c:ser>
        <c:ser>
          <c:idx val="3"/>
          <c:order val="3"/>
          <c:tx>
            <c:strRef>
              <c:f>'A4'!$K$6</c:f>
              <c:strCache>
                <c:ptCount val="1"/>
                <c:pt idx="0">
                  <c:v>Špatná.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'A4'!$L$2:$O$2</c:f>
              <c:strCache>
                <c:ptCount val="4"/>
                <c:pt idx="0">
                  <c:v>FIM</c:v>
                </c:pt>
                <c:pt idx="1">
                  <c:v>FF</c:v>
                </c:pt>
                <c:pt idx="2">
                  <c:v>PdF</c:v>
                </c:pt>
                <c:pt idx="3">
                  <c:v>PřF</c:v>
                </c:pt>
              </c:strCache>
            </c:strRef>
          </c:cat>
          <c:val>
            <c:numRef>
              <c:f>'A4'!$L$6:$O$6</c:f>
              <c:numCache>
                <c:formatCode>0%</c:formatCode>
                <c:ptCount val="4"/>
                <c:pt idx="1">
                  <c:v>2.6315789473684209E-2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4CB-46F5-92BA-6B47A6F6C50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462453023"/>
        <c:axId val="1457672911"/>
      </c:barChart>
      <c:catAx>
        <c:axId val="14624530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457672911"/>
        <c:crosses val="autoZero"/>
        <c:auto val="1"/>
        <c:lblAlgn val="ctr"/>
        <c:lblOffset val="100"/>
        <c:noMultiLvlLbl val="0"/>
      </c:catAx>
      <c:valAx>
        <c:axId val="14576729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4624530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5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6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7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8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9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0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1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2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3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4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5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6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7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8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9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0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Vlastní 18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0070C0"/>
    </a:accent1>
    <a:accent2>
      <a:srgbClr val="00B0F0"/>
    </a:accent2>
    <a:accent3>
      <a:srgbClr val="FF9933"/>
    </a:accent3>
    <a:accent4>
      <a:srgbClr val="FF0000"/>
    </a:accent4>
    <a:accent5>
      <a:srgbClr val="A5A5A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26EFE9-9457-451C-BBC6-3F53DF57BF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620</TotalTime>
  <Pages>30</Pages>
  <Words>2688</Words>
  <Characters>15863</Characters>
  <Application>Microsoft Office Word</Application>
  <DocSecurity>0</DocSecurity>
  <Lines>132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Dočekalová Pavla</dc:creator>
  <cp:keywords/>
  <dc:description/>
  <cp:lastModifiedBy>Dočekalová Pavla</cp:lastModifiedBy>
  <cp:revision>240</cp:revision>
  <cp:lastPrinted>2021-06-11T09:29:00Z</cp:lastPrinted>
  <dcterms:created xsi:type="dcterms:W3CDTF">2021-06-10T12:29:00Z</dcterms:created>
  <dcterms:modified xsi:type="dcterms:W3CDTF">2021-07-27T09:39:00Z</dcterms:modified>
</cp:coreProperties>
</file>