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3BD89" w14:textId="77777777" w:rsidR="003C5A0E" w:rsidRPr="00AC1E53" w:rsidRDefault="00F36454" w:rsidP="003C5A0E">
      <w:pPr>
        <w:pStyle w:val="Default"/>
        <w:ind w:left="280" w:hanging="28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sz w:val="28"/>
          <w:szCs w:val="28"/>
          <w:lang w:val="en-GB"/>
        </w:rPr>
        <w:t>QUALIFICATION THESIS SUBMISSION</w:t>
      </w:r>
    </w:p>
    <w:p w14:paraId="7ECB0A01" w14:textId="77777777" w:rsidR="003C5A0E" w:rsidRPr="00AC1E53" w:rsidRDefault="003C5A0E" w:rsidP="003C5A0E">
      <w:pPr>
        <w:pStyle w:val="Default"/>
        <w:ind w:left="280" w:hanging="280"/>
        <w:jc w:val="center"/>
        <w:rPr>
          <w:rFonts w:asciiTheme="minorHAnsi" w:hAnsiTheme="minorHAnsi" w:cstheme="minorHAnsi"/>
          <w:sz w:val="28"/>
          <w:szCs w:val="28"/>
          <w:lang w:val="en-GB"/>
        </w:rPr>
      </w:pPr>
    </w:p>
    <w:p w14:paraId="4E4BD561" w14:textId="77777777" w:rsidR="003C5A0E" w:rsidRPr="00AC1E53" w:rsidRDefault="003C5A0E" w:rsidP="003C5A0E">
      <w:pPr>
        <w:pStyle w:val="Default"/>
        <w:ind w:left="280" w:hanging="28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bookmarkStart w:id="0" w:name="_GoBack"/>
      <w:bookmarkEnd w:id="0"/>
    </w:p>
    <w:p w14:paraId="4E45BE62" w14:textId="77777777" w:rsidR="003C5A0E" w:rsidRPr="00AC1E53" w:rsidRDefault="00565BAE" w:rsidP="003C5A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Numbers of Copies</w:t>
      </w:r>
    </w:p>
    <w:p w14:paraId="64A58EC4" w14:textId="77777777" w:rsidR="003C5A0E" w:rsidRPr="00AC1E53" w:rsidRDefault="003C5A0E" w:rsidP="003C5A0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n-GB"/>
        </w:rPr>
      </w:pPr>
    </w:p>
    <w:p w14:paraId="3E62D4E3" w14:textId="77777777" w:rsidR="003C5A0E" w:rsidRPr="00AC1E53" w:rsidRDefault="00F36454" w:rsidP="00896E53">
      <w:pPr>
        <w:pStyle w:val="Defaul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>Students shall submit a bachelor’s or master’s thesis in two bound copies</w:t>
      </w:r>
      <w:r w:rsidR="003C5A0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>and one digital copy of the same contents</w:t>
      </w:r>
      <w:r w:rsidR="003C5A0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Pr="00AC1E53">
        <w:rPr>
          <w:rFonts w:asciiTheme="minorHAnsi" w:hAnsiTheme="minorHAnsi" w:cstheme="minorHAnsi"/>
          <w:lang w:val="en-GB"/>
        </w:rPr>
        <w:t>After the defence of the thesis both bound copies shall be returned to the student, the digital copy shall be retained by the Faculty.</w:t>
      </w:r>
    </w:p>
    <w:p w14:paraId="708DE094" w14:textId="77777777" w:rsidR="00E63DC8" w:rsidRPr="00AC1E53" w:rsidRDefault="00E63DC8" w:rsidP="00896E53">
      <w:pPr>
        <w:pStyle w:val="Default"/>
        <w:ind w:left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lang w:val="en-GB"/>
        </w:rPr>
        <w:t xml:space="preserve">Apart from the </w:t>
      </w:r>
      <w:r w:rsidR="00896E53" w:rsidRPr="00AC1E53">
        <w:rPr>
          <w:rFonts w:asciiTheme="minorHAnsi" w:hAnsiTheme="minorHAnsi" w:cstheme="minorHAnsi"/>
          <w:lang w:val="en-GB"/>
        </w:rPr>
        <w:t xml:space="preserve">required </w:t>
      </w:r>
      <w:r w:rsidRPr="00AC1E53">
        <w:rPr>
          <w:rFonts w:asciiTheme="minorHAnsi" w:hAnsiTheme="minorHAnsi" w:cstheme="minorHAnsi"/>
          <w:lang w:val="en-GB"/>
        </w:rPr>
        <w:t xml:space="preserve">bound copies it is advisable for the student to have an extra copy of the thesis in order to be able to follow </w:t>
      </w:r>
      <w:r w:rsidR="00896E53" w:rsidRPr="00AC1E53">
        <w:rPr>
          <w:rFonts w:asciiTheme="minorHAnsi" w:hAnsiTheme="minorHAnsi" w:cstheme="minorHAnsi"/>
          <w:lang w:val="en-GB"/>
        </w:rPr>
        <w:t xml:space="preserve">supervisor’s and </w:t>
      </w:r>
      <w:r w:rsidRPr="00AC1E53">
        <w:rPr>
          <w:rFonts w:asciiTheme="minorHAnsi" w:hAnsiTheme="minorHAnsi" w:cstheme="minorHAnsi"/>
          <w:lang w:val="en-GB"/>
        </w:rPr>
        <w:t>opponent’s comments at the defence.</w:t>
      </w:r>
    </w:p>
    <w:p w14:paraId="6B2D4EB4" w14:textId="77777777" w:rsidR="003C5A0E" w:rsidRPr="00AC1E53" w:rsidRDefault="00F36454" w:rsidP="003C5A0E">
      <w:pPr>
        <w:pStyle w:val="Default"/>
        <w:numPr>
          <w:ilvl w:val="0"/>
          <w:numId w:val="1"/>
        </w:numPr>
        <w:spacing w:after="60"/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The author of the thesis is responsible for the identical contents of the </w:t>
      </w:r>
      <w:r w:rsidR="00080FC9" w:rsidRPr="00AC1E53">
        <w:rPr>
          <w:rFonts w:asciiTheme="minorHAnsi" w:hAnsiTheme="minorHAnsi" w:cstheme="minorHAnsi"/>
          <w:sz w:val="23"/>
          <w:szCs w:val="23"/>
          <w:lang w:val="en-GB"/>
        </w:rPr>
        <w:t>bound and digital copies.</w:t>
      </w:r>
    </w:p>
    <w:p w14:paraId="44314255" w14:textId="77777777" w:rsidR="003C5A0E" w:rsidRPr="00AC1E53" w:rsidRDefault="003C5A0E" w:rsidP="003C5A0E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30CA82EF" w14:textId="77777777" w:rsidR="003C5A0E" w:rsidRPr="00AC1E53" w:rsidRDefault="003C5A0E" w:rsidP="003C5A0E">
      <w:pPr>
        <w:pStyle w:val="Default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640DCC4F" w14:textId="77777777" w:rsidR="003C5A0E" w:rsidRPr="00AC1E53" w:rsidRDefault="00565BAE" w:rsidP="003C5A0E">
      <w:pPr>
        <w:pStyle w:val="Default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A Digital Copy Submission</w:t>
      </w:r>
    </w:p>
    <w:p w14:paraId="0063E977" w14:textId="77777777" w:rsidR="003C5A0E" w:rsidRPr="00AC1E53" w:rsidRDefault="003C5A0E" w:rsidP="003C5A0E">
      <w:pPr>
        <w:pStyle w:val="Default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140029E3" w14:textId="77777777" w:rsidR="003C5A0E" w:rsidRPr="00AC1E53" w:rsidRDefault="003C5A0E" w:rsidP="003C5A0E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16"/>
          <w:szCs w:val="16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1) </w:t>
      </w:r>
      <w:r w:rsidR="00080FC9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The author shall submit the digital copy of the thesis through </w:t>
      </w:r>
      <w:proofErr w:type="spellStart"/>
      <w:r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>eVŠKP</w:t>
      </w:r>
      <w:proofErr w:type="spellEnd"/>
      <w:r w:rsidR="00080FC9"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 xml:space="preserve"> </w:t>
      </w:r>
      <w:r w:rsidR="00080FC9" w:rsidRPr="00AC1E53">
        <w:rPr>
          <w:rFonts w:asciiTheme="minorHAnsi" w:hAnsiTheme="minorHAnsi" w:cstheme="minorHAnsi"/>
          <w:iCs/>
          <w:sz w:val="23"/>
          <w:szCs w:val="23"/>
          <w:lang w:val="en-GB"/>
        </w:rPr>
        <w:t xml:space="preserve">application which is available at </w:t>
      </w:r>
      <w:hyperlink r:id="rId8" w:history="1">
        <w:r w:rsidR="00080FC9" w:rsidRPr="00AC1E53">
          <w:rPr>
            <w:rStyle w:val="Hypertextovodkaz"/>
            <w:rFonts w:asciiTheme="minorHAnsi" w:hAnsiTheme="minorHAnsi" w:cstheme="minorHAnsi"/>
            <w:lang w:val="en-GB"/>
          </w:rPr>
          <w:t>https://ris.uhk.cz/eVSKP</w:t>
        </w:r>
      </w:hyperlink>
      <w:r w:rsidR="00080FC9" w:rsidRPr="00AC1E53">
        <w:rPr>
          <w:rFonts w:asciiTheme="minorHAnsi" w:hAnsiTheme="minorHAnsi" w:cstheme="minorHAnsi"/>
          <w:lang w:val="en-GB"/>
        </w:rPr>
        <w:t>.</w:t>
      </w:r>
      <w:r w:rsidRPr="00AC1E53">
        <w:rPr>
          <w:rFonts w:asciiTheme="minorHAnsi" w:hAnsiTheme="minorHAnsi" w:cstheme="minorHAnsi"/>
          <w:sz w:val="16"/>
          <w:szCs w:val="16"/>
          <w:lang w:val="en-GB"/>
        </w:rPr>
        <w:t xml:space="preserve"> </w:t>
      </w:r>
    </w:p>
    <w:p w14:paraId="6553B105" w14:textId="77777777" w:rsidR="003C5A0E" w:rsidRPr="00AC1E53" w:rsidRDefault="003C5A0E" w:rsidP="003C5A0E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2) </w:t>
      </w:r>
      <w:r w:rsidR="00080FC9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The author is obliged to do the following when submitting the digital copy of the thesis through </w:t>
      </w:r>
      <w:proofErr w:type="spellStart"/>
      <w:r w:rsidR="00080FC9" w:rsidRPr="00AC1E53">
        <w:rPr>
          <w:rFonts w:asciiTheme="minorHAnsi" w:hAnsiTheme="minorHAnsi" w:cstheme="minorHAnsi"/>
          <w:i/>
          <w:sz w:val="23"/>
          <w:szCs w:val="23"/>
          <w:lang w:val="en-GB"/>
        </w:rPr>
        <w:t>eVŠKP</w:t>
      </w:r>
      <w:proofErr w:type="spellEnd"/>
      <w:r w:rsidR="00080FC9" w:rsidRPr="00AC1E53">
        <w:rPr>
          <w:rFonts w:asciiTheme="minorHAnsi" w:hAnsiTheme="minorHAnsi" w:cstheme="minorHAnsi"/>
          <w:i/>
          <w:sz w:val="23"/>
          <w:szCs w:val="23"/>
          <w:lang w:val="en-GB"/>
        </w:rPr>
        <w:t xml:space="preserve"> </w:t>
      </w:r>
      <w:r w:rsidR="00080FC9" w:rsidRPr="00AC1E53">
        <w:rPr>
          <w:rFonts w:asciiTheme="minorHAnsi" w:hAnsiTheme="minorHAnsi" w:cstheme="minorHAnsi"/>
          <w:sz w:val="23"/>
          <w:szCs w:val="23"/>
          <w:lang w:val="en-GB"/>
        </w:rPr>
        <w:t>interface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: </w:t>
      </w:r>
    </w:p>
    <w:p w14:paraId="56BB06EE" w14:textId="26323AE3" w:rsidR="00AE0033" w:rsidRPr="00AC1E53" w:rsidRDefault="003C5A0E" w:rsidP="003C5A0E">
      <w:pPr>
        <w:pStyle w:val="Default"/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a.  </w:t>
      </w:r>
      <w:r w:rsidR="00080FC9" w:rsidRPr="00AC1E53">
        <w:rPr>
          <w:rFonts w:asciiTheme="minorHAnsi" w:hAnsiTheme="minorHAnsi" w:cstheme="minorHAnsi"/>
          <w:sz w:val="23"/>
          <w:szCs w:val="23"/>
          <w:lang w:val="en-GB"/>
        </w:rPr>
        <w:t>To check the data</w:t>
      </w:r>
      <w:r w:rsidR="00AE0033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which were transferred from the faculty records (</w:t>
      </w:r>
      <w:r w:rsidR="00C928C3" w:rsidRPr="00AC1E53">
        <w:rPr>
          <w:rFonts w:asciiTheme="minorHAnsi" w:hAnsiTheme="minorHAnsi" w:cstheme="minorHAnsi"/>
          <w:sz w:val="23"/>
          <w:szCs w:val="23"/>
          <w:lang w:val="en-GB"/>
        </w:rPr>
        <w:t>Stag</w:t>
      </w:r>
      <w:r w:rsidR="00AE0033" w:rsidRPr="00AC1E53">
        <w:rPr>
          <w:rFonts w:asciiTheme="minorHAnsi" w:hAnsiTheme="minorHAnsi" w:cstheme="minorHAnsi"/>
          <w:sz w:val="23"/>
          <w:szCs w:val="23"/>
          <w:lang w:val="en-GB"/>
        </w:rPr>
        <w:t>) – author’s name, thesis topic, supervisor’s name etc. In case anything is incorrect, the student shall contact the secretary of the department where the thesis was assigned.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ab/>
      </w:r>
    </w:p>
    <w:p w14:paraId="6005BD03" w14:textId="77777777" w:rsidR="003C5A0E" w:rsidRPr="00AC1E53" w:rsidRDefault="003C5A0E" w:rsidP="003C5A0E">
      <w:pPr>
        <w:pStyle w:val="Default"/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b.  </w:t>
      </w:r>
      <w:r w:rsidR="00AE0033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To enter at least three key words describing the thesis. </w:t>
      </w:r>
    </w:p>
    <w:p w14:paraId="57311326" w14:textId="77777777" w:rsidR="003C5A0E" w:rsidRPr="00AC1E53" w:rsidRDefault="003C5A0E" w:rsidP="003C5A0E">
      <w:pPr>
        <w:pStyle w:val="Default"/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c.  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ab/>
      </w:r>
      <w:r w:rsidR="00AE0033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To enter </w:t>
      </w:r>
      <w:r w:rsidR="00302F5D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a </w:t>
      </w:r>
      <w:proofErr w:type="gramStart"/>
      <w:r w:rsidR="00302F5D" w:rsidRPr="00AC1E53">
        <w:rPr>
          <w:rFonts w:asciiTheme="minorHAnsi" w:hAnsiTheme="minorHAnsi" w:cstheme="minorHAnsi"/>
          <w:sz w:val="23"/>
          <w:szCs w:val="23"/>
          <w:lang w:val="en-GB"/>
        </w:rPr>
        <w:t>thesis</w:t>
      </w:r>
      <w:proofErr w:type="gramEnd"/>
      <w:r w:rsidR="00302F5D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abstract </w:t>
      </w:r>
      <w:r w:rsidR="00081A6B" w:rsidRPr="00AC1E53">
        <w:rPr>
          <w:rFonts w:asciiTheme="minorHAnsi" w:hAnsiTheme="minorHAnsi" w:cstheme="minorHAnsi"/>
          <w:sz w:val="23"/>
          <w:szCs w:val="23"/>
          <w:lang w:val="en-GB"/>
        </w:rPr>
        <w:t>in the language of the thesis and optionally in another language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(</w:t>
      </w:r>
      <w:r w:rsidR="00081A6B" w:rsidRPr="00AC1E53">
        <w:rPr>
          <w:rFonts w:asciiTheme="minorHAnsi" w:hAnsiTheme="minorHAnsi" w:cstheme="minorHAnsi"/>
          <w:sz w:val="23"/>
          <w:szCs w:val="23"/>
          <w:lang w:val="en-GB"/>
        </w:rPr>
        <w:t>Czech, English, Russian, German or French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). </w:t>
      </w:r>
    </w:p>
    <w:p w14:paraId="10B88AB3" w14:textId="77777777" w:rsidR="003C5A0E" w:rsidRPr="00AC1E53" w:rsidRDefault="003C5A0E" w:rsidP="003C5A0E">
      <w:pPr>
        <w:pStyle w:val="Default"/>
        <w:tabs>
          <w:tab w:val="left" w:pos="851"/>
        </w:tabs>
        <w:spacing w:after="60"/>
        <w:ind w:left="851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d.  </w:t>
      </w:r>
      <w:r w:rsidR="00081A6B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To upload the file </w:t>
      </w:r>
      <w:r w:rsidR="0046518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with the thesis including </w:t>
      </w:r>
      <w:r w:rsidR="0030741A" w:rsidRPr="00AC1E53">
        <w:rPr>
          <w:rFonts w:asciiTheme="minorHAnsi" w:hAnsiTheme="minorHAnsi" w:cstheme="minorHAnsi"/>
          <w:sz w:val="23"/>
          <w:szCs w:val="23"/>
          <w:lang w:val="en-GB"/>
        </w:rPr>
        <w:t>attachments</w:t>
      </w:r>
      <w:r w:rsidR="0046518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if there are any. </w:t>
      </w:r>
    </w:p>
    <w:p w14:paraId="12ADAC1A" w14:textId="77777777" w:rsidR="003C5A0E" w:rsidRPr="00AC1E53" w:rsidRDefault="003C5A0E" w:rsidP="003C5A0E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</w:p>
    <w:p w14:paraId="2BB02854" w14:textId="77777777" w:rsidR="003C5A0E" w:rsidRPr="00AC1E53" w:rsidRDefault="003C5A0E" w:rsidP="003C5A0E">
      <w:pPr>
        <w:ind w:firstLine="708"/>
        <w:rPr>
          <w:rFonts w:cstheme="minorHAnsi"/>
          <w:lang w:val="en-GB"/>
        </w:rPr>
      </w:pPr>
    </w:p>
    <w:p w14:paraId="2007F1EA" w14:textId="77777777" w:rsidR="003C5A0E" w:rsidRPr="00AC1E53" w:rsidRDefault="003C5A0E" w:rsidP="003C5A0E">
      <w:pPr>
        <w:pStyle w:val="Default"/>
        <w:ind w:left="280" w:hanging="28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P</w:t>
      </w:r>
      <w:r w:rsidR="00565BAE"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ermitted Data Formats of Digital Copies</w:t>
      </w:r>
    </w:p>
    <w:p w14:paraId="6BD857DA" w14:textId="77777777" w:rsidR="003C5A0E" w:rsidRPr="00AC1E53" w:rsidRDefault="003C5A0E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65AF28B9" w14:textId="355D3C1D" w:rsidR="003C5A0E" w:rsidRPr="00AC1E53" w:rsidRDefault="003C5A0E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1) </w:t>
      </w:r>
      <w:r w:rsidR="0046518E" w:rsidRPr="00AC1E53">
        <w:rPr>
          <w:rFonts w:asciiTheme="minorHAnsi" w:hAnsiTheme="minorHAnsi" w:cstheme="minorHAnsi"/>
          <w:bCs/>
          <w:sz w:val="23"/>
          <w:szCs w:val="23"/>
          <w:lang w:val="en-GB"/>
        </w:rPr>
        <w:t>The digital copy of the thesis must be one file with the text of the thesis including pictures.</w:t>
      </w:r>
      <w:r w:rsidR="0046518E" w:rsidRPr="00AC1E53">
        <w:rPr>
          <w:rFonts w:asciiTheme="minorHAnsi" w:hAnsiTheme="minorHAnsi" w:cstheme="minorHAnsi"/>
          <w:b/>
          <w:bCs/>
          <w:sz w:val="23"/>
          <w:szCs w:val="23"/>
          <w:lang w:val="en-GB"/>
        </w:rPr>
        <w:t xml:space="preserve"> </w:t>
      </w:r>
      <w:r w:rsidR="0046518E" w:rsidRPr="00AC1E53">
        <w:rPr>
          <w:rFonts w:asciiTheme="minorHAnsi" w:hAnsiTheme="minorHAnsi" w:cstheme="minorHAnsi"/>
          <w:bCs/>
          <w:sz w:val="23"/>
          <w:szCs w:val="23"/>
          <w:lang w:val="en-GB"/>
        </w:rPr>
        <w:t>Permitted file formats are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>: *.doc; *.docx;</w:t>
      </w:r>
      <w:r w:rsidR="00A07656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pdf.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*.rtf. </w:t>
      </w:r>
      <w:r w:rsidR="0046518E" w:rsidRPr="00AC1E53">
        <w:rPr>
          <w:rFonts w:asciiTheme="minorHAnsi" w:hAnsiTheme="minorHAnsi" w:cstheme="minorHAnsi"/>
          <w:sz w:val="23"/>
          <w:szCs w:val="23"/>
          <w:lang w:val="en-GB"/>
        </w:rPr>
        <w:t>The maximum size of the file is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20 MB. </w:t>
      </w:r>
      <w:r w:rsidR="00C139CB" w:rsidRPr="00AC1E53">
        <w:rPr>
          <w:rFonts w:asciiTheme="minorHAnsi" w:hAnsiTheme="minorHAnsi" w:cstheme="minorHAnsi"/>
          <w:sz w:val="23"/>
          <w:szCs w:val="23"/>
          <w:lang w:val="en-GB"/>
        </w:rPr>
        <w:t>The author is obliged to submit a larger file by the help of the faculty service centre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</w:p>
    <w:p w14:paraId="0BBA3C05" w14:textId="77777777" w:rsidR="003C5A0E" w:rsidRPr="00AC1E53" w:rsidRDefault="003C5A0E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029D3422" w14:textId="77777777" w:rsidR="00D04C8B" w:rsidRPr="00AC1E53" w:rsidRDefault="003C5A0E" w:rsidP="0030741A">
      <w:pPr>
        <w:pStyle w:val="Default"/>
        <w:ind w:left="280" w:hanging="280"/>
        <w:jc w:val="both"/>
        <w:rPr>
          <w:rFonts w:asciiTheme="minorHAnsi" w:hAnsiTheme="minorHAnsi" w:cstheme="minorHAnsi"/>
          <w:bCs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2) </w:t>
      </w:r>
      <w:r w:rsidR="0030741A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For information on submitting special </w:t>
      </w:r>
      <w:r w:rsidR="0030741A" w:rsidRPr="00AC1E53">
        <w:rPr>
          <w:rFonts w:asciiTheme="minorHAnsi" w:hAnsiTheme="minorHAnsi" w:cstheme="minorHAnsi"/>
          <w:bCs/>
          <w:sz w:val="23"/>
          <w:szCs w:val="23"/>
          <w:lang w:val="en-GB"/>
        </w:rPr>
        <w:t>graphic</w:t>
      </w:r>
      <w:r w:rsidRPr="00AC1E53">
        <w:rPr>
          <w:rFonts w:asciiTheme="minorHAnsi" w:hAnsiTheme="minorHAnsi" w:cstheme="minorHAnsi"/>
          <w:bCs/>
          <w:sz w:val="23"/>
          <w:szCs w:val="23"/>
          <w:lang w:val="en-GB"/>
        </w:rPr>
        <w:t xml:space="preserve"> </w:t>
      </w:r>
      <w:r w:rsidR="0030741A" w:rsidRPr="00AC1E53">
        <w:rPr>
          <w:rFonts w:asciiTheme="minorHAnsi" w:hAnsiTheme="minorHAnsi" w:cstheme="minorHAnsi"/>
          <w:bCs/>
          <w:sz w:val="23"/>
          <w:szCs w:val="23"/>
          <w:lang w:val="en-GB"/>
        </w:rPr>
        <w:t>attachments, photographs, video and audio files the student shall contact the faculty service centre</w:t>
      </w:r>
      <w:r w:rsidRPr="00AC1E53">
        <w:rPr>
          <w:rFonts w:asciiTheme="minorHAnsi" w:hAnsiTheme="minorHAnsi" w:cstheme="minorHAnsi"/>
          <w:bCs/>
          <w:sz w:val="23"/>
          <w:szCs w:val="23"/>
          <w:lang w:val="en-GB"/>
        </w:rPr>
        <w:t>.</w:t>
      </w:r>
    </w:p>
    <w:p w14:paraId="63E5A530" w14:textId="77777777" w:rsidR="003C5A0E" w:rsidRPr="00AC1E53" w:rsidRDefault="003C5A0E" w:rsidP="003C5A0E">
      <w:pPr>
        <w:pStyle w:val="Default"/>
        <w:ind w:left="284" w:hanging="284"/>
        <w:rPr>
          <w:rFonts w:asciiTheme="minorHAnsi" w:hAnsiTheme="minorHAnsi" w:cstheme="minorHAnsi"/>
          <w:sz w:val="23"/>
          <w:szCs w:val="23"/>
          <w:lang w:val="en-GB"/>
        </w:rPr>
      </w:pPr>
    </w:p>
    <w:p w14:paraId="7BFEFC0D" w14:textId="77777777" w:rsidR="003C5A0E" w:rsidRPr="00AC1E53" w:rsidRDefault="00D04C8B" w:rsidP="003C5A0E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>3</w:t>
      </w:r>
      <w:r w:rsidR="003C5A0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) </w:t>
      </w:r>
      <w:r w:rsidR="0030741A" w:rsidRPr="00AC1E53">
        <w:rPr>
          <w:rFonts w:asciiTheme="minorHAnsi" w:hAnsiTheme="minorHAnsi" w:cstheme="minorHAnsi"/>
          <w:sz w:val="23"/>
          <w:szCs w:val="23"/>
          <w:lang w:val="en-GB"/>
        </w:rPr>
        <w:t>Theses submitted in forbidden formats will not be admitted to the defence</w:t>
      </w:r>
      <w:r w:rsidR="003C5A0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</w:p>
    <w:p w14:paraId="001878DC" w14:textId="77777777" w:rsidR="003C5A0E" w:rsidRPr="00AC1E53" w:rsidRDefault="003C5A0E" w:rsidP="003C5A0E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</w:p>
    <w:p w14:paraId="45E14665" w14:textId="77777777" w:rsidR="003C5A0E" w:rsidRPr="00AC1E53" w:rsidRDefault="003C5A0E" w:rsidP="003C5A0E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</w:p>
    <w:p w14:paraId="6E566C8D" w14:textId="77777777" w:rsidR="003C5A0E" w:rsidRPr="00AC1E53" w:rsidRDefault="003C5A0E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048F5F3A" w14:textId="77777777" w:rsidR="003C5A0E" w:rsidRPr="00AC1E53" w:rsidRDefault="00565BAE" w:rsidP="00FC147B">
      <w:pPr>
        <w:pStyle w:val="Default"/>
        <w:keepNext/>
        <w:ind w:left="1434" w:hanging="1434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lastRenderedPageBreak/>
        <w:t>Printed Copies Submission</w:t>
      </w:r>
    </w:p>
    <w:p w14:paraId="0B44ED3F" w14:textId="77777777" w:rsidR="003C5A0E" w:rsidRPr="00AC1E53" w:rsidRDefault="003C5A0E" w:rsidP="008648A1">
      <w:pPr>
        <w:pStyle w:val="Default"/>
        <w:keepNext/>
        <w:ind w:left="1434" w:hanging="357"/>
        <w:jc w:val="both"/>
        <w:rPr>
          <w:rFonts w:asciiTheme="minorHAnsi" w:hAnsiTheme="minorHAnsi" w:cstheme="minorHAnsi"/>
          <w:sz w:val="28"/>
          <w:szCs w:val="28"/>
          <w:lang w:val="en-GB"/>
        </w:rPr>
      </w:pPr>
    </w:p>
    <w:p w14:paraId="6E4E2DB3" w14:textId="77777777" w:rsidR="003C5A0E" w:rsidRPr="00AC1E53" w:rsidRDefault="005F108B" w:rsidP="00A3282C">
      <w:pPr>
        <w:pStyle w:val="Default"/>
        <w:numPr>
          <w:ilvl w:val="0"/>
          <w:numId w:val="2"/>
        </w:numPr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Students shall submit printed bound copies of the thesis </w:t>
      </w:r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at 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the </w:t>
      </w:r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>secretariat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of the</w:t>
      </w:r>
      <w:r w:rsidR="00AA1B4B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department where the thesis was assigned. The student shall submit </w:t>
      </w:r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bound copies </w:t>
      </w:r>
      <w:r w:rsidR="0021529C" w:rsidRPr="00AC1E53">
        <w:rPr>
          <w:rFonts w:asciiTheme="minorHAnsi" w:hAnsiTheme="minorHAnsi" w:cstheme="minorHAnsi"/>
          <w:b/>
          <w:sz w:val="23"/>
          <w:szCs w:val="23"/>
          <w:lang w:val="en-GB"/>
        </w:rPr>
        <w:t xml:space="preserve">only after </w:t>
      </w:r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>submitting the digital copy through</w:t>
      </w:r>
      <w:r w:rsidR="003C5A0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="003C5A0E"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>eVŠKP</w:t>
      </w:r>
      <w:proofErr w:type="spellEnd"/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system.</w:t>
      </w:r>
      <w:r w:rsidR="003C5A0E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</w:p>
    <w:p w14:paraId="483C257C" w14:textId="77777777" w:rsidR="003C5A0E" w:rsidRPr="00AC1E53" w:rsidRDefault="003C5A0E" w:rsidP="003C5A0E">
      <w:pPr>
        <w:pStyle w:val="Default"/>
        <w:ind w:left="1440" w:hanging="360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4676F0D2" w14:textId="77777777" w:rsidR="003C5A0E" w:rsidRPr="00AC1E53" w:rsidRDefault="003C5A0E" w:rsidP="003C5A0E">
      <w:pPr>
        <w:pStyle w:val="Default"/>
        <w:ind w:left="1440" w:hanging="360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5C017BE8" w14:textId="77777777" w:rsidR="003C5A0E" w:rsidRPr="00AC1E53" w:rsidRDefault="003C5A0E" w:rsidP="003C5A0E">
      <w:pPr>
        <w:pStyle w:val="Default"/>
        <w:ind w:left="1440" w:hanging="360"/>
        <w:jc w:val="both"/>
        <w:rPr>
          <w:rFonts w:asciiTheme="minorHAnsi" w:hAnsiTheme="minorHAnsi" w:cstheme="minorHAnsi"/>
          <w:sz w:val="23"/>
          <w:szCs w:val="23"/>
          <w:lang w:val="en-GB"/>
        </w:rPr>
      </w:pPr>
    </w:p>
    <w:p w14:paraId="3FFB6865" w14:textId="77777777" w:rsidR="003C5A0E" w:rsidRPr="00AC1E53" w:rsidRDefault="008648A1" w:rsidP="00FC147B">
      <w:pPr>
        <w:pStyle w:val="Default"/>
        <w:ind w:left="1440" w:hanging="144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Thesis Submission Deadlines</w:t>
      </w:r>
    </w:p>
    <w:p w14:paraId="2AE0C0DC" w14:textId="77777777" w:rsidR="003C5A0E" w:rsidRPr="00AC1E53" w:rsidRDefault="003C5A0E" w:rsidP="003C5A0E">
      <w:pPr>
        <w:pStyle w:val="Default"/>
        <w:rPr>
          <w:rFonts w:asciiTheme="minorHAnsi" w:hAnsiTheme="minorHAnsi" w:cstheme="minorHAnsi"/>
          <w:sz w:val="28"/>
          <w:szCs w:val="28"/>
          <w:lang w:val="en-GB"/>
        </w:rPr>
      </w:pPr>
    </w:p>
    <w:p w14:paraId="0B538D6B" w14:textId="44C46B58" w:rsidR="003C5A0E" w:rsidRPr="00AC1E53" w:rsidRDefault="003C5A0E" w:rsidP="003C5A0E">
      <w:pPr>
        <w:pStyle w:val="Default"/>
        <w:spacing w:after="60"/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1) </w:t>
      </w:r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The deadline for submitting the thesis is </w:t>
      </w:r>
      <w:r w:rsidR="00AD6C59" w:rsidRPr="00AC1E53">
        <w:rPr>
          <w:rFonts w:asciiTheme="minorHAnsi" w:hAnsiTheme="minorHAnsi" w:cstheme="minorHAnsi"/>
          <w:sz w:val="23"/>
          <w:szCs w:val="23"/>
          <w:lang w:val="en-GB"/>
        </w:rPr>
        <w:t>29</w:t>
      </w:r>
      <w:r w:rsidR="00DD6821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April.</w:t>
      </w:r>
      <w:r w:rsidR="0021529C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Students shall not be allowed to submit the thesis after the given deadline. </w:t>
      </w:r>
    </w:p>
    <w:p w14:paraId="1F64FF04" w14:textId="77777777" w:rsidR="003C5A0E" w:rsidRPr="00AC1E53" w:rsidRDefault="003C5A0E" w:rsidP="003C5A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0097F853" w14:textId="77777777" w:rsidR="003C5A0E" w:rsidRPr="00AC1E53" w:rsidRDefault="003C5A0E" w:rsidP="003C5A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11E40A6" w14:textId="77777777" w:rsidR="003C5A0E" w:rsidRPr="00AC1E53" w:rsidRDefault="00A3282C" w:rsidP="003C5A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Verification at the Faculty Department</w:t>
      </w:r>
    </w:p>
    <w:p w14:paraId="60A2F87F" w14:textId="77777777" w:rsidR="003C5A0E" w:rsidRPr="00AC1E53" w:rsidRDefault="003C5A0E" w:rsidP="003C5A0E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lang w:val="en-GB"/>
        </w:rPr>
      </w:pPr>
    </w:p>
    <w:p w14:paraId="6723FD6C" w14:textId="77777777" w:rsidR="003C5A0E" w:rsidRPr="00AC1E53" w:rsidRDefault="003C5A0E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1) </w:t>
      </w:r>
      <w:r w:rsidR="00FC147B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The faculty department shall check randomly if the printed and digital copies are identical. After this verification the thesis will be marked as “accepted” in </w:t>
      </w:r>
      <w:proofErr w:type="spellStart"/>
      <w:r w:rsidR="00FC147B"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>eVŠKP</w:t>
      </w:r>
      <w:proofErr w:type="spellEnd"/>
      <w:r w:rsidR="00FC147B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application and the thesis will be admitted to the defence. </w:t>
      </w:r>
    </w:p>
    <w:p w14:paraId="6ABDF78A" w14:textId="77777777" w:rsidR="003C5A0E" w:rsidRPr="00AC1E53" w:rsidRDefault="003C5A0E" w:rsidP="003C5A0E">
      <w:pPr>
        <w:pStyle w:val="Default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</w:p>
    <w:p w14:paraId="14CE6B23" w14:textId="77777777" w:rsidR="003C5A0E" w:rsidRPr="00AC1E53" w:rsidRDefault="003C5A0E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4DF0D6CF" w14:textId="77777777" w:rsidR="00B42FF7" w:rsidRPr="00AC1E53" w:rsidRDefault="00B42FF7" w:rsidP="003C5A0E">
      <w:pPr>
        <w:pStyle w:val="Default"/>
        <w:ind w:left="280" w:hanging="280"/>
        <w:jc w:val="both"/>
        <w:rPr>
          <w:rFonts w:asciiTheme="minorHAnsi" w:hAnsiTheme="minorHAnsi" w:cstheme="minorHAnsi"/>
          <w:sz w:val="16"/>
          <w:szCs w:val="16"/>
          <w:lang w:val="en-GB"/>
        </w:rPr>
      </w:pPr>
    </w:p>
    <w:p w14:paraId="2B6DACC6" w14:textId="77777777" w:rsidR="003C5A0E" w:rsidRPr="00AC1E53" w:rsidRDefault="0042311B" w:rsidP="00B42FF7">
      <w:pPr>
        <w:pStyle w:val="Default"/>
        <w:ind w:left="280" w:hanging="280"/>
        <w:jc w:val="center"/>
        <w:rPr>
          <w:rFonts w:asciiTheme="minorHAnsi" w:hAnsiTheme="minorHAnsi" w:cstheme="minorHAnsi"/>
          <w:sz w:val="28"/>
          <w:szCs w:val="28"/>
          <w:lang w:val="en-GB"/>
        </w:rPr>
      </w:pPr>
      <w:r w:rsidRPr="00AC1E53">
        <w:rPr>
          <w:rFonts w:asciiTheme="minorHAnsi" w:hAnsiTheme="minorHAnsi" w:cstheme="minorHAnsi"/>
          <w:b/>
          <w:bCs/>
          <w:sz w:val="28"/>
          <w:szCs w:val="28"/>
          <w:lang w:val="en-GB"/>
        </w:rPr>
        <w:t>Supervisor’s and Opponent’s Reports</w:t>
      </w:r>
    </w:p>
    <w:p w14:paraId="2989FF26" w14:textId="77777777" w:rsidR="003C5A0E" w:rsidRPr="00AC1E53" w:rsidRDefault="003C5A0E" w:rsidP="003C5A0E">
      <w:pPr>
        <w:pStyle w:val="Default"/>
        <w:rPr>
          <w:rFonts w:asciiTheme="minorHAnsi" w:hAnsiTheme="minorHAnsi" w:cstheme="minorHAnsi"/>
          <w:sz w:val="28"/>
          <w:szCs w:val="28"/>
          <w:lang w:val="en-GB"/>
        </w:rPr>
      </w:pPr>
    </w:p>
    <w:p w14:paraId="2E0E18C4" w14:textId="77777777" w:rsidR="003C5A0E" w:rsidRPr="00AC1E53" w:rsidRDefault="003C5A0E" w:rsidP="00B42FF7">
      <w:pPr>
        <w:pStyle w:val="Default"/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1) 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>Thesis supervisors as well as opponents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>shall be obliged to upload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>reports in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>eVŠKP</w:t>
      </w:r>
      <w:proofErr w:type="spellEnd"/>
      <w:r w:rsidR="0042311B"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 xml:space="preserve"> 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>interface minimum 5 days before the thesis defence.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</w:p>
    <w:p w14:paraId="6DD8E760" w14:textId="77777777" w:rsidR="003C5A0E" w:rsidRPr="00AC1E53" w:rsidRDefault="003C5A0E" w:rsidP="00B42FF7">
      <w:pPr>
        <w:pStyle w:val="Default"/>
        <w:ind w:left="284" w:hanging="284"/>
        <w:jc w:val="both"/>
        <w:rPr>
          <w:rFonts w:asciiTheme="minorHAnsi" w:hAnsiTheme="minorHAnsi" w:cstheme="minorHAnsi"/>
          <w:sz w:val="23"/>
          <w:szCs w:val="23"/>
          <w:lang w:val="en-GB"/>
        </w:rPr>
      </w:pP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3) 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>The author of the thesis shall find the report in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  <w:proofErr w:type="spellStart"/>
      <w:r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>eVŠKP</w:t>
      </w:r>
      <w:proofErr w:type="spellEnd"/>
      <w:r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 xml:space="preserve"> </w:t>
      </w:r>
      <w:r w:rsidR="0042311B" w:rsidRPr="00AC1E53">
        <w:rPr>
          <w:rFonts w:asciiTheme="minorHAnsi" w:hAnsiTheme="minorHAnsi" w:cstheme="minorHAnsi"/>
          <w:iCs/>
          <w:sz w:val="23"/>
          <w:szCs w:val="23"/>
          <w:lang w:val="en-GB"/>
        </w:rPr>
        <w:t>application</w:t>
      </w:r>
      <w:r w:rsidR="0042311B" w:rsidRPr="00AC1E53">
        <w:rPr>
          <w:rFonts w:asciiTheme="minorHAnsi" w:hAnsiTheme="minorHAnsi" w:cstheme="minorHAnsi"/>
          <w:i/>
          <w:iCs/>
          <w:sz w:val="23"/>
          <w:szCs w:val="23"/>
          <w:lang w:val="en-GB"/>
        </w:rPr>
        <w:t xml:space="preserve">. </w:t>
      </w:r>
      <w:r w:rsidR="0042311B" w:rsidRPr="00AC1E53">
        <w:rPr>
          <w:rFonts w:asciiTheme="minorHAnsi" w:hAnsiTheme="minorHAnsi" w:cstheme="minorHAnsi"/>
          <w:iCs/>
          <w:sz w:val="23"/>
          <w:szCs w:val="23"/>
          <w:lang w:val="en-GB"/>
        </w:rPr>
        <w:t>The author shall be notified of the submitted reports by e-mail (UHK address)</w:t>
      </w:r>
      <w:r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. 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>The reports are</w:t>
      </w:r>
      <w:r w:rsidR="00D63E1D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not sent in a printed form.</w:t>
      </w:r>
      <w:r w:rsidR="0042311B" w:rsidRPr="00AC1E53">
        <w:rPr>
          <w:rFonts w:asciiTheme="minorHAnsi" w:hAnsiTheme="minorHAnsi" w:cstheme="minorHAnsi"/>
          <w:sz w:val="23"/>
          <w:szCs w:val="23"/>
          <w:lang w:val="en-GB"/>
        </w:rPr>
        <w:t xml:space="preserve"> </w:t>
      </w:r>
    </w:p>
    <w:p w14:paraId="3531355A" w14:textId="77777777" w:rsidR="003C5A0E" w:rsidRPr="00AC1E53" w:rsidRDefault="003C5A0E" w:rsidP="003C5A0E">
      <w:pPr>
        <w:pStyle w:val="Default"/>
        <w:rPr>
          <w:rFonts w:asciiTheme="minorHAnsi" w:hAnsiTheme="minorHAnsi" w:cstheme="minorHAnsi"/>
          <w:sz w:val="23"/>
          <w:szCs w:val="23"/>
          <w:lang w:val="en-GB"/>
        </w:rPr>
      </w:pPr>
    </w:p>
    <w:p w14:paraId="3BD891B1" w14:textId="77777777" w:rsidR="003C5A0E" w:rsidRPr="00AC1E53" w:rsidRDefault="003C5A0E" w:rsidP="00B42FF7">
      <w:pPr>
        <w:pStyle w:val="Default"/>
        <w:ind w:left="280" w:hanging="280"/>
        <w:jc w:val="center"/>
        <w:rPr>
          <w:rFonts w:asciiTheme="minorHAnsi" w:hAnsiTheme="minorHAnsi" w:cstheme="minorHAnsi"/>
          <w:sz w:val="28"/>
          <w:szCs w:val="28"/>
          <w:lang w:val="en-GB"/>
        </w:rPr>
      </w:pPr>
    </w:p>
    <w:sectPr w:rsidR="003C5A0E" w:rsidRPr="00AC1E53" w:rsidSect="00B42FF7">
      <w:pgSz w:w="12240" w:h="15840"/>
      <w:pgMar w:top="1135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38FDC" w14:textId="77777777" w:rsidR="004359E0" w:rsidRDefault="004359E0" w:rsidP="003C5A0E">
      <w:pPr>
        <w:spacing w:after="0" w:line="240" w:lineRule="auto"/>
      </w:pPr>
      <w:r>
        <w:separator/>
      </w:r>
    </w:p>
  </w:endnote>
  <w:endnote w:type="continuationSeparator" w:id="0">
    <w:p w14:paraId="1B87366D" w14:textId="77777777" w:rsidR="004359E0" w:rsidRDefault="004359E0" w:rsidP="003C5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CC22C" w14:textId="77777777" w:rsidR="004359E0" w:rsidRDefault="004359E0" w:rsidP="003C5A0E">
      <w:pPr>
        <w:spacing w:after="0" w:line="240" w:lineRule="auto"/>
      </w:pPr>
      <w:r>
        <w:separator/>
      </w:r>
    </w:p>
  </w:footnote>
  <w:footnote w:type="continuationSeparator" w:id="0">
    <w:p w14:paraId="21E5B76B" w14:textId="77777777" w:rsidR="004359E0" w:rsidRDefault="004359E0" w:rsidP="003C5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B2EFF"/>
    <w:multiLevelType w:val="hybridMultilevel"/>
    <w:tmpl w:val="3DB0E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86672"/>
    <w:multiLevelType w:val="hybridMultilevel"/>
    <w:tmpl w:val="D3CCE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5A0E"/>
    <w:rsid w:val="000542F6"/>
    <w:rsid w:val="00080FC9"/>
    <w:rsid w:val="00081A6B"/>
    <w:rsid w:val="000E3C1A"/>
    <w:rsid w:val="001032FC"/>
    <w:rsid w:val="0021529C"/>
    <w:rsid w:val="002449B2"/>
    <w:rsid w:val="00302F5D"/>
    <w:rsid w:val="0030741A"/>
    <w:rsid w:val="003C5A0E"/>
    <w:rsid w:val="0042311B"/>
    <w:rsid w:val="004359E0"/>
    <w:rsid w:val="0046518E"/>
    <w:rsid w:val="00565BAE"/>
    <w:rsid w:val="005F108B"/>
    <w:rsid w:val="006240E6"/>
    <w:rsid w:val="0067773D"/>
    <w:rsid w:val="006C20E2"/>
    <w:rsid w:val="006E54B2"/>
    <w:rsid w:val="006F4652"/>
    <w:rsid w:val="008648A1"/>
    <w:rsid w:val="00894A94"/>
    <w:rsid w:val="00896E53"/>
    <w:rsid w:val="008A270B"/>
    <w:rsid w:val="00982174"/>
    <w:rsid w:val="00995B3E"/>
    <w:rsid w:val="009E2996"/>
    <w:rsid w:val="00A07656"/>
    <w:rsid w:val="00A144A6"/>
    <w:rsid w:val="00A2275B"/>
    <w:rsid w:val="00A3282C"/>
    <w:rsid w:val="00AA1B4B"/>
    <w:rsid w:val="00AA23FA"/>
    <w:rsid w:val="00AC0326"/>
    <w:rsid w:val="00AC1E53"/>
    <w:rsid w:val="00AD2C27"/>
    <w:rsid w:val="00AD6C59"/>
    <w:rsid w:val="00AE0033"/>
    <w:rsid w:val="00B42FF7"/>
    <w:rsid w:val="00B9727B"/>
    <w:rsid w:val="00BD4A16"/>
    <w:rsid w:val="00C139CB"/>
    <w:rsid w:val="00C34B92"/>
    <w:rsid w:val="00C75C9D"/>
    <w:rsid w:val="00C928C3"/>
    <w:rsid w:val="00CA6315"/>
    <w:rsid w:val="00D04C8B"/>
    <w:rsid w:val="00D63E1D"/>
    <w:rsid w:val="00DD6821"/>
    <w:rsid w:val="00E23162"/>
    <w:rsid w:val="00E33487"/>
    <w:rsid w:val="00E63DC8"/>
    <w:rsid w:val="00F36454"/>
    <w:rsid w:val="00F7053D"/>
    <w:rsid w:val="00FC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DDFD"/>
  <w15:docId w15:val="{EF855F4E-BABE-4428-9006-1CF0182EF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3C5A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3C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C5A0E"/>
  </w:style>
  <w:style w:type="paragraph" w:styleId="Zpat">
    <w:name w:val="footer"/>
    <w:basedOn w:val="Normln"/>
    <w:link w:val="ZpatChar"/>
    <w:uiPriority w:val="99"/>
    <w:semiHidden/>
    <w:unhideWhenUsed/>
    <w:rsid w:val="003C5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5A0E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5A0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5A0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5A0E"/>
    <w:rPr>
      <w:vertAlign w:val="superscript"/>
    </w:rPr>
  </w:style>
  <w:style w:type="character" w:styleId="Hypertextovodkaz">
    <w:name w:val="Hyperlink"/>
    <w:basedOn w:val="Standardnpsmoodstavce"/>
    <w:rsid w:val="00080FC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80FC9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63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3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3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6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.uhk.cz/eVSK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433FE-11BB-4978-A44E-6BF873BBB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446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valovmo1</dc:creator>
  <cp:lastModifiedBy>Pospíchalová Eva 2</cp:lastModifiedBy>
  <cp:revision>11</cp:revision>
  <dcterms:created xsi:type="dcterms:W3CDTF">2015-01-12T12:02:00Z</dcterms:created>
  <dcterms:modified xsi:type="dcterms:W3CDTF">2021-10-07T10:52:00Z</dcterms:modified>
</cp:coreProperties>
</file>